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FF" w:rsidRPr="00575369" w:rsidRDefault="003663FF" w:rsidP="003663FF">
      <w:pPr>
        <w:pStyle w:val="Obyajntext"/>
        <w:jc w:val="center"/>
        <w:rPr>
          <w:rFonts w:ascii="Times New Roman" w:hAnsi="Times New Roman" w:cs="Times New Roman"/>
          <w:b/>
          <w:smallCaps/>
        </w:rPr>
      </w:pPr>
    </w:p>
    <w:p w:rsidR="003663FF" w:rsidRPr="00B92C7F" w:rsidRDefault="003663FF" w:rsidP="003663FF">
      <w:pPr>
        <w:pStyle w:val="Obyaj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C7F">
        <w:rPr>
          <w:rFonts w:ascii="Times New Roman" w:hAnsi="Times New Roman" w:cs="Times New Roman"/>
          <w:b/>
          <w:sz w:val="28"/>
          <w:szCs w:val="28"/>
        </w:rPr>
        <w:t>Žiadosť o predĺženie schválenia veterinárneho prípravku</w:t>
      </w:r>
    </w:p>
    <w:p w:rsidR="003663FF" w:rsidRPr="00B92C7F" w:rsidRDefault="003663FF" w:rsidP="003663FF">
      <w:pPr>
        <w:pStyle w:val="Obyajntext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proofErr w:type="spellStart"/>
      <w:r w:rsidRPr="00B92C7F">
        <w:rPr>
          <w:rFonts w:ascii="Times New Roman" w:hAnsi="Times New Roman" w:cs="Times New Roman"/>
          <w:b/>
          <w:i/>
          <w:sz w:val="22"/>
          <w:szCs w:val="22"/>
        </w:rPr>
        <w:t>The</w:t>
      </w:r>
      <w:proofErr w:type="spellEnd"/>
      <w:r w:rsidRPr="00B92C7F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B92C7F">
        <w:rPr>
          <w:rFonts w:ascii="Times New Roman" w:hAnsi="Times New Roman" w:cs="Times New Roman"/>
          <w:b/>
          <w:i/>
          <w:sz w:val="22"/>
          <w:szCs w:val="22"/>
        </w:rPr>
        <w:t>application</w:t>
      </w:r>
      <w:proofErr w:type="spellEnd"/>
      <w:r w:rsidRPr="00B92C7F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B92C7F">
        <w:rPr>
          <w:rFonts w:ascii="Times New Roman" w:hAnsi="Times New Roman" w:cs="Times New Roman"/>
          <w:b/>
          <w:i/>
          <w:sz w:val="22"/>
          <w:szCs w:val="22"/>
        </w:rPr>
        <w:t>for</w:t>
      </w:r>
      <w:proofErr w:type="spellEnd"/>
      <w:r w:rsidRPr="00B92C7F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B92C7F">
        <w:rPr>
          <w:rFonts w:ascii="Times New Roman" w:hAnsi="Times New Roman" w:cs="Times New Roman"/>
          <w:b/>
          <w:i/>
          <w:sz w:val="22"/>
          <w:szCs w:val="22"/>
        </w:rPr>
        <w:t>renewal</w:t>
      </w:r>
      <w:proofErr w:type="spellEnd"/>
      <w:r w:rsidRPr="00B92C7F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B92C7F">
        <w:rPr>
          <w:rFonts w:ascii="Times New Roman" w:hAnsi="Times New Roman" w:cs="Times New Roman"/>
          <w:b/>
          <w:i/>
          <w:sz w:val="22"/>
          <w:szCs w:val="22"/>
        </w:rPr>
        <w:t>of</w:t>
      </w:r>
      <w:proofErr w:type="spellEnd"/>
      <w:r w:rsidRPr="00B92C7F">
        <w:rPr>
          <w:rFonts w:ascii="Times New Roman" w:hAnsi="Times New Roman" w:cs="Times New Roman"/>
          <w:b/>
          <w:i/>
          <w:sz w:val="22"/>
          <w:szCs w:val="22"/>
        </w:rPr>
        <w:t xml:space="preserve">  </w:t>
      </w:r>
      <w:proofErr w:type="spellStart"/>
      <w:r w:rsidRPr="00B92C7F">
        <w:rPr>
          <w:rFonts w:ascii="Times New Roman" w:hAnsi="Times New Roman" w:cs="Times New Roman"/>
          <w:b/>
          <w:i/>
          <w:sz w:val="22"/>
          <w:szCs w:val="22"/>
        </w:rPr>
        <w:t>approved</w:t>
      </w:r>
      <w:proofErr w:type="spellEnd"/>
      <w:r w:rsidRPr="00B92C7F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B92C7F">
        <w:rPr>
          <w:rFonts w:ascii="Times New Roman" w:hAnsi="Times New Roman" w:cs="Times New Roman"/>
          <w:b/>
          <w:i/>
          <w:sz w:val="22"/>
          <w:szCs w:val="22"/>
        </w:rPr>
        <w:t>veterinary</w:t>
      </w:r>
      <w:proofErr w:type="spellEnd"/>
      <w:r w:rsidRPr="00B92C7F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proofErr w:type="spellStart"/>
      <w:r w:rsidRPr="00B92C7F">
        <w:rPr>
          <w:rFonts w:ascii="Times New Roman" w:hAnsi="Times New Roman" w:cs="Times New Roman"/>
          <w:b/>
          <w:i/>
          <w:sz w:val="22"/>
          <w:szCs w:val="22"/>
        </w:rPr>
        <w:t>preparation</w:t>
      </w:r>
      <w:proofErr w:type="spellEnd"/>
      <w:r w:rsidRPr="00B92C7F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:rsidR="003663FF" w:rsidRPr="00575369" w:rsidRDefault="003663FF" w:rsidP="003663FF">
      <w:pPr>
        <w:pStyle w:val="Obyajntext"/>
        <w:jc w:val="center"/>
        <w:rPr>
          <w:rFonts w:ascii="Times New Roman" w:hAnsi="Times New Roman" w:cs="Times New Roman"/>
        </w:rPr>
      </w:pPr>
    </w:p>
    <w:p w:rsidR="003663FF" w:rsidRPr="00575369" w:rsidRDefault="003663FF" w:rsidP="00293665">
      <w:pPr>
        <w:pStyle w:val="Obyajntext"/>
        <w:ind w:right="-143"/>
        <w:rPr>
          <w:rFonts w:ascii="Times New Roman" w:hAnsi="Times New Roman" w:cs="Times New Roman"/>
        </w:rPr>
      </w:pPr>
      <w:r w:rsidRPr="00575369">
        <w:rPr>
          <w:rFonts w:ascii="Times New Roman" w:hAnsi="Times New Roman" w:cs="Times New Roman"/>
        </w:rPr>
        <w:t>Podľa § 8, ods. 1 a 4 Zákona č. 17/2018 Z. z. o veterinárnych prípravkoch a veterinárnych technických pomôckach</w:t>
      </w:r>
    </w:p>
    <w:p w:rsidR="003663FF" w:rsidRPr="00575369" w:rsidRDefault="003663FF" w:rsidP="00293665">
      <w:pPr>
        <w:pStyle w:val="Obyajntext"/>
        <w:ind w:right="-143"/>
        <w:rPr>
          <w:rFonts w:ascii="Times New Roman" w:hAnsi="Times New Roman" w:cs="Times New Roman"/>
          <w:i/>
        </w:rPr>
      </w:pPr>
      <w:r w:rsidRPr="00575369">
        <w:rPr>
          <w:rFonts w:ascii="Times New Roman" w:hAnsi="Times New Roman" w:cs="Times New Roman"/>
          <w:i/>
          <w:lang w:val="en-GB"/>
        </w:rPr>
        <w:t xml:space="preserve">According to § 8 section 1 and 4 of Act No. 17/2018 Coll., on veterinary preparations and veterinary technical devices </w:t>
      </w:r>
      <w:r w:rsidRPr="00575369">
        <w:rPr>
          <w:rFonts w:ascii="Times New Roman" w:hAnsi="Times New Roman" w:cs="Times New Roman"/>
          <w:i/>
        </w:rPr>
        <w:t xml:space="preserve"> </w:t>
      </w:r>
    </w:p>
    <w:p w:rsidR="003663FF" w:rsidRPr="00575369" w:rsidRDefault="003663FF" w:rsidP="003663FF">
      <w:pPr>
        <w:pStyle w:val="Obyajntext"/>
        <w:rPr>
          <w:rFonts w:ascii="Times New Roman" w:hAnsi="Times New Roman" w:cs="Times New Roman"/>
        </w:rPr>
      </w:pPr>
      <w:r w:rsidRPr="00575369">
        <w:rPr>
          <w:rFonts w:ascii="Times New Roman" w:hAnsi="Times New Roman" w:cs="Times New Roman"/>
        </w:rPr>
        <w:t xml:space="preserve">                                                            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255"/>
        <w:gridCol w:w="567"/>
      </w:tblGrid>
      <w:tr w:rsidR="003663FF" w:rsidTr="00293665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a)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Meno a  adresa  výrobcu:</w:t>
            </w:r>
          </w:p>
          <w:p w:rsidR="003663FF" w:rsidRPr="002B2595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i/>
              </w:rPr>
            </w:pPr>
            <w:r w:rsidRPr="002B2595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manufacturer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:     </w:t>
            </w:r>
          </w:p>
          <w:p w:rsidR="003663FF" w:rsidRPr="002B2595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B2595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</w:t>
            </w:r>
          </w:p>
          <w:p w:rsidR="003663FF" w:rsidRPr="0035045B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b)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Meno a adresa držiteľa rozhodnutia:</w:t>
            </w:r>
          </w:p>
          <w:p w:rsidR="003663FF" w:rsidRPr="002B2595" w:rsidRDefault="003663F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marketing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authorisation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3663FF" w:rsidRPr="002B2595" w:rsidRDefault="003663F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2B2595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holder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: </w:t>
            </w: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</w:tr>
      <w:tr w:rsidR="003663FF" w:rsidTr="00293665"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c)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Meno a adresa platiteľa správneho poplatku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IČO, DIČ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E-mail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3663FF" w:rsidRPr="002B2595" w:rsidRDefault="003663F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payer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administrative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 </w:t>
            </w:r>
          </w:p>
          <w:p w:rsidR="003663FF" w:rsidRPr="002B2595" w:rsidRDefault="003663F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2B2595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fee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, ID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Number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Tax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 ID/VAT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Number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>, E-mail:</w:t>
            </w: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F" w:rsidRDefault="003663FF" w:rsidP="00D30F54">
            <w:pPr>
              <w:pStyle w:val="Obyajntext"/>
            </w:pPr>
          </w:p>
        </w:tc>
      </w:tr>
      <w:tr w:rsidR="003663FF" w:rsidTr="00293665">
        <w:tc>
          <w:tcPr>
            <w:tcW w:w="4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d)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Meno a adresa kontaktnej -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poverenej osoby </w:t>
            </w:r>
          </w:p>
          <w:p w:rsidR="003663FF" w:rsidRPr="0035045B" w:rsidRDefault="003663FF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SR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T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el.,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ax,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E</w:t>
            </w:r>
            <w:r w:rsidRPr="0035045B">
              <w:rPr>
                <w:rFonts w:ascii="Times New Roman" w:hAnsi="Times New Roman" w:cs="Times New Roman"/>
                <w:b/>
                <w:sz w:val="22"/>
                <w:szCs w:val="22"/>
              </w:rPr>
              <w:t>-mail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:rsidR="003663FF" w:rsidRPr="002B2595" w:rsidRDefault="003663F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address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authorised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representative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in    </w:t>
            </w:r>
          </w:p>
          <w:p w:rsidR="003663FF" w:rsidRPr="002B2595" w:rsidRDefault="003663F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2B2595">
              <w:rPr>
                <w:rFonts w:ascii="Times New Roman" w:hAnsi="Times New Roman" w:cs="Times New Roman"/>
                <w:i/>
              </w:rPr>
              <w:t xml:space="preserve">     Slovak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Republic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>, Tel., Fax, e-mail:</w:t>
            </w: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63FF" w:rsidTr="00293665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e)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>Názov  veterinárneho prípravku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, lieková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forma: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</w:t>
            </w:r>
          </w:p>
          <w:p w:rsidR="003663FF" w:rsidRPr="002B2595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Name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veterinary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preparation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,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application</w:t>
            </w:r>
            <w:proofErr w:type="spellEnd"/>
            <w:r w:rsidR="0029366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293665">
              <w:rPr>
                <w:rFonts w:ascii="Times New Roman" w:hAnsi="Times New Roman" w:cs="Times New Roman"/>
                <w:i/>
              </w:rPr>
              <w:t>form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:  </w:t>
            </w:r>
          </w:p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3663FF" w:rsidTr="00293665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f)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Kvalitatívne a kvantitatívne zloženie </w:t>
            </w: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veterinárneho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>prípravku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vrátane 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</w:t>
            </w:r>
          </w:p>
          <w:p w:rsidR="003663FF" w:rsidRPr="00E14575" w:rsidRDefault="003663FF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>pomocných látok:</w:t>
            </w:r>
          </w:p>
          <w:p w:rsidR="003663FF" w:rsidRPr="002B2595" w:rsidRDefault="003663F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Qualitative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and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quantitative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composition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          </w:t>
            </w:r>
          </w:p>
          <w:p w:rsidR="003663FF" w:rsidRPr="002B2595" w:rsidRDefault="003663F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2B2595">
              <w:rPr>
                <w:rFonts w:ascii="Times New Roman" w:hAnsi="Times New Roman" w:cs="Times New Roman"/>
                <w:i/>
              </w:rPr>
              <w:t xml:space="preserve">    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preparation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incl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.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excipients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>:</w:t>
            </w: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665" w:rsidRDefault="00293665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665" w:rsidRDefault="00293665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665" w:rsidRDefault="00293665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665" w:rsidRDefault="00293665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665" w:rsidRDefault="00293665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665" w:rsidRDefault="00293665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665" w:rsidRDefault="00293665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93665" w:rsidRDefault="00293665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3FF" w:rsidTr="00293665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g)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Popis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vzhľadu veterinárneho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>prípravku:</w:t>
            </w:r>
          </w:p>
          <w:p w:rsidR="003663FF" w:rsidRPr="002B2595" w:rsidRDefault="003663F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Preparation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appearance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>:</w:t>
            </w: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3FF" w:rsidTr="00293665">
        <w:trPr>
          <w:trHeight w:val="970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FF" w:rsidRPr="004A084D" w:rsidRDefault="003663F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h)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>Druh obalu:</w:t>
            </w:r>
          </w:p>
          <w:p w:rsidR="003663FF" w:rsidRPr="002B2595" w:rsidRDefault="003663FF" w:rsidP="00D30F54">
            <w:pPr>
              <w:pStyle w:val="Obyajntex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A084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The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kind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packaging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3FF" w:rsidTr="00293665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3FF" w:rsidRPr="00201DB6" w:rsidRDefault="003663FF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i) </w:t>
            </w:r>
            <w:r w:rsidRPr="00201DB6">
              <w:rPr>
                <w:rFonts w:ascii="Times New Roman" w:hAnsi="Times New Roman" w:cs="Times New Roman"/>
                <w:b/>
                <w:sz w:val="22"/>
                <w:szCs w:val="22"/>
              </w:rPr>
              <w:t>Druh zvierat:</w:t>
            </w:r>
          </w:p>
          <w:p w:rsidR="003663FF" w:rsidRPr="002B2595" w:rsidRDefault="003663F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4A084D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Target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species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>:</w:t>
            </w:r>
          </w:p>
          <w:p w:rsidR="003663FF" w:rsidRPr="00AF3A8C" w:rsidRDefault="003663F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3FF" w:rsidTr="00293665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665" w:rsidRDefault="00293665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j)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>Veľkosť balenia:</w:t>
            </w:r>
          </w:p>
          <w:p w:rsidR="003663FF" w:rsidRPr="002B2595" w:rsidRDefault="003663F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2B2595">
              <w:rPr>
                <w:rFonts w:ascii="Times New Roman" w:hAnsi="Times New Roman" w:cs="Times New Roman"/>
                <w:i/>
              </w:rPr>
              <w:t xml:space="preserve">    </w:t>
            </w:r>
            <w:proofErr w:type="spellStart"/>
            <w:r w:rsidR="00293665">
              <w:rPr>
                <w:rFonts w:ascii="Times New Roman" w:hAnsi="Times New Roman" w:cs="Times New Roman"/>
                <w:i/>
              </w:rPr>
              <w:t>Package</w:t>
            </w:r>
            <w:proofErr w:type="spellEnd"/>
            <w:r w:rsidR="0029366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293665">
              <w:rPr>
                <w:rFonts w:ascii="Times New Roman" w:hAnsi="Times New Roman" w:cs="Times New Roman"/>
                <w:i/>
              </w:rPr>
              <w:t>size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>:</w:t>
            </w:r>
          </w:p>
          <w:p w:rsidR="003663FF" w:rsidRPr="00A508A7" w:rsidRDefault="003663FF" w:rsidP="00D30F54">
            <w:pPr>
              <w:pStyle w:val="Obyajntext"/>
              <w:rPr>
                <w:rFonts w:ascii="Times New Roman" w:hAnsi="Times New Roman" w:cs="Times New Roman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3FF" w:rsidTr="00293665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3FF" w:rsidRPr="00E14575" w:rsidRDefault="003663FF" w:rsidP="00D30F54">
            <w:pPr>
              <w:pStyle w:val="Obyajntex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k)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Charakteristika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veterinárneho </w:t>
            </w:r>
            <w:r w:rsidRPr="00E14575">
              <w:rPr>
                <w:rFonts w:ascii="Times New Roman" w:hAnsi="Times New Roman" w:cs="Times New Roman"/>
                <w:b/>
                <w:sz w:val="22"/>
                <w:szCs w:val="22"/>
              </w:rPr>
              <w:t>prípravku:</w:t>
            </w:r>
          </w:p>
          <w:p w:rsidR="003663FF" w:rsidRPr="002B2595" w:rsidRDefault="003663F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Characteristic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of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preparation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>:</w:t>
            </w: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3FF" w:rsidTr="00293665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l) </w:t>
            </w:r>
            <w:r w:rsidRPr="00201DB6">
              <w:rPr>
                <w:rFonts w:ascii="Times New Roman" w:hAnsi="Times New Roman" w:cs="Times New Roman"/>
                <w:b/>
                <w:sz w:val="22"/>
                <w:szCs w:val="22"/>
              </w:rPr>
              <w:t>Čas použiteľnosti:</w:t>
            </w:r>
          </w:p>
          <w:p w:rsidR="003663FF" w:rsidRPr="002B2595" w:rsidRDefault="003663FF" w:rsidP="00D30F54">
            <w:pPr>
              <w:pStyle w:val="Obyajntext"/>
              <w:rPr>
                <w:rFonts w:ascii="Times New Roman" w:hAnsi="Times New Roman" w:cs="Times New Roman"/>
                <w:i/>
              </w:rPr>
            </w:pPr>
            <w:r w:rsidRPr="002B2595">
              <w:rPr>
                <w:rFonts w:ascii="Times New Roman" w:hAnsi="Times New Roman" w:cs="Times New Roman"/>
                <w:i/>
              </w:rPr>
              <w:t xml:space="preserve">   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Shelf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life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:</w:t>
            </w:r>
          </w:p>
          <w:p w:rsidR="003663FF" w:rsidRDefault="003663FF" w:rsidP="00D30F54">
            <w:pPr>
              <w:pStyle w:val="Obyajntex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663FF" w:rsidTr="00293665"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m) </w:t>
            </w:r>
            <w:r w:rsidRPr="00FC6E06">
              <w:rPr>
                <w:rFonts w:ascii="Times New Roman" w:hAnsi="Times New Roman" w:cs="Times New Roman"/>
                <w:b/>
                <w:sz w:val="22"/>
                <w:szCs w:val="22"/>
              </w:rPr>
              <w:t>Schvaľovacie číslo  veterinárneho prípravku:</w:t>
            </w:r>
          </w:p>
          <w:p w:rsidR="003663FF" w:rsidRPr="002B2595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i/>
              </w:rPr>
            </w:pPr>
            <w:r w:rsidRPr="002B2595">
              <w:rPr>
                <w:rFonts w:ascii="Times New Roman" w:hAnsi="Times New Roman" w:cs="Times New Roman"/>
                <w:i/>
              </w:rPr>
              <w:t xml:space="preserve">     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Approval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2B2595">
              <w:rPr>
                <w:rFonts w:ascii="Times New Roman" w:hAnsi="Times New Roman" w:cs="Times New Roman"/>
                <w:i/>
              </w:rPr>
              <w:t>number</w:t>
            </w:r>
            <w:proofErr w:type="spellEnd"/>
            <w:r w:rsidRPr="002B2595"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4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  <w:p w:rsidR="003663FF" w:rsidRDefault="003663FF" w:rsidP="00D30F54">
            <w:pPr>
              <w:pStyle w:val="Obyajntext"/>
              <w:jc w:val="both"/>
              <w:rPr>
                <w:rFonts w:ascii="Times New Roman" w:hAnsi="Times New Roman" w:cs="Times New Roman"/>
              </w:rPr>
            </w:pPr>
          </w:p>
        </w:tc>
      </w:tr>
      <w:tr w:rsidR="003663FF" w:rsidRPr="00B92C7F" w:rsidTr="00D30F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9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63FF" w:rsidRPr="002B2595" w:rsidRDefault="003663FF" w:rsidP="00D30F54">
            <w:pPr>
              <w:rPr>
                <w:b/>
                <w:bCs/>
                <w:sz w:val="20"/>
                <w:szCs w:val="20"/>
                <w:lang w:val="sk-SK"/>
              </w:rPr>
            </w:pPr>
          </w:p>
          <w:p w:rsidR="003663FF" w:rsidRPr="002B2595" w:rsidRDefault="003663FF" w:rsidP="00D30F54">
            <w:pPr>
              <w:rPr>
                <w:sz w:val="22"/>
                <w:szCs w:val="22"/>
                <w:lang w:val="sk-SK"/>
              </w:rPr>
            </w:pPr>
            <w:r w:rsidRPr="002B2595">
              <w:rPr>
                <w:b/>
                <w:bCs/>
                <w:sz w:val="22"/>
                <w:szCs w:val="22"/>
                <w:lang w:val="sk-SK"/>
              </w:rPr>
              <w:t>Príloha k žiadosti</w:t>
            </w:r>
            <w:r w:rsidRPr="002B2595">
              <w:rPr>
                <w:sz w:val="22"/>
                <w:szCs w:val="22"/>
                <w:lang w:val="sk-SK"/>
              </w:rPr>
              <w:t xml:space="preserve"> :</w:t>
            </w:r>
          </w:p>
          <w:p w:rsidR="003663FF" w:rsidRPr="002B2595" w:rsidRDefault="003663FF" w:rsidP="00D30F54">
            <w:pPr>
              <w:rPr>
                <w:i/>
                <w:sz w:val="20"/>
                <w:szCs w:val="20"/>
              </w:rPr>
            </w:pPr>
            <w:proofErr w:type="spellStart"/>
            <w:r w:rsidRPr="002B2595">
              <w:rPr>
                <w:i/>
                <w:sz w:val="20"/>
                <w:szCs w:val="20"/>
              </w:rPr>
              <w:t>Annex</w:t>
            </w:r>
            <w:proofErr w:type="spellEnd"/>
            <w:r w:rsidRPr="002B2595">
              <w:rPr>
                <w:i/>
                <w:sz w:val="20"/>
                <w:szCs w:val="20"/>
              </w:rPr>
              <w:t xml:space="preserve"> to </w:t>
            </w:r>
            <w:proofErr w:type="spellStart"/>
            <w:r w:rsidRPr="002B2595">
              <w:rPr>
                <w:i/>
                <w:sz w:val="20"/>
                <w:szCs w:val="20"/>
              </w:rPr>
              <w:t>the</w:t>
            </w:r>
            <w:proofErr w:type="spellEnd"/>
            <w:r w:rsidRPr="002B2595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B2595">
              <w:rPr>
                <w:i/>
                <w:sz w:val="20"/>
                <w:szCs w:val="20"/>
              </w:rPr>
              <w:t>application</w:t>
            </w:r>
            <w:proofErr w:type="spellEnd"/>
            <w:r w:rsidRPr="002B2595">
              <w:rPr>
                <w:i/>
                <w:sz w:val="20"/>
                <w:szCs w:val="20"/>
              </w:rPr>
              <w:t>:</w:t>
            </w:r>
          </w:p>
          <w:p w:rsidR="003663FF" w:rsidRPr="00B92C7F" w:rsidRDefault="003663FF" w:rsidP="00D30F54">
            <w:pPr>
              <w:rPr>
                <w:sz w:val="22"/>
                <w:szCs w:val="22"/>
                <w:lang w:val="sk-SK"/>
              </w:rPr>
            </w:pPr>
          </w:p>
        </w:tc>
      </w:tr>
      <w:tr w:rsidR="003663FF" w:rsidRPr="007C1517" w:rsidTr="00D30F54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c>
          <w:tcPr>
            <w:tcW w:w="90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663FF" w:rsidRDefault="003663FF" w:rsidP="00D30F54">
            <w:pPr>
              <w:tabs>
                <w:tab w:val="left" w:pos="568"/>
              </w:tabs>
              <w:ind w:left="568" w:hanging="567"/>
              <w:jc w:val="both"/>
              <w:rPr>
                <w:lang w:val="sk-SK"/>
              </w:rPr>
            </w:pPr>
          </w:p>
          <w:p w:rsidR="003663FF" w:rsidRDefault="003663FF" w:rsidP="00D30F54">
            <w:pPr>
              <w:tabs>
                <w:tab w:val="left" w:pos="568"/>
              </w:tabs>
              <w:ind w:left="568" w:hanging="567"/>
              <w:jc w:val="both"/>
              <w:rPr>
                <w:sz w:val="22"/>
                <w:szCs w:val="22"/>
                <w:lang w:val="sk-SK"/>
              </w:rPr>
            </w:pPr>
            <w:r w:rsidRPr="00A60E0D">
              <w:rPr>
                <w:lang w:val="sk-SK"/>
              </w:rPr>
              <w:t>1.)</w:t>
            </w:r>
            <w:r w:rsidRPr="00A60E0D">
              <w:rPr>
                <w:lang w:val="sk-SK"/>
              </w:rPr>
              <w:tab/>
            </w:r>
            <w:r w:rsidRPr="00A60E0D">
              <w:rPr>
                <w:sz w:val="22"/>
                <w:szCs w:val="22"/>
                <w:lang w:val="sk-SK"/>
              </w:rPr>
              <w:t>vyhlásenie, že od vydania rozhodnutia o schválení veterinárneho prípravku neprišlo k zmene náležitostí ustanovených Zákonom č. 17/2018 Z. z. o veterinárnych prípravkoch a veterinárnych technických pomôckach</w:t>
            </w:r>
          </w:p>
          <w:p w:rsidR="003663FF" w:rsidRPr="002B2595" w:rsidRDefault="003663FF" w:rsidP="00D30F54">
            <w:pPr>
              <w:tabs>
                <w:tab w:val="left" w:pos="568"/>
              </w:tabs>
              <w:ind w:left="568"/>
              <w:jc w:val="both"/>
              <w:rPr>
                <w:i/>
                <w:sz w:val="20"/>
                <w:szCs w:val="20"/>
                <w:lang w:val="en-GB"/>
              </w:rPr>
            </w:pPr>
            <w:r w:rsidRPr="002B2595">
              <w:rPr>
                <w:i/>
                <w:sz w:val="20"/>
                <w:szCs w:val="20"/>
                <w:lang w:val="en-GB"/>
              </w:rPr>
              <w:t>(manufacturer´s statement that from the date of approval have not been proceeded any changes   in the provisions laid down in Act No. 17/2018 Coll., on veterinary preparations and veterinary technical devices)</w:t>
            </w:r>
          </w:p>
          <w:p w:rsidR="003663FF" w:rsidRPr="00A60E0D" w:rsidRDefault="003663FF" w:rsidP="00D30F54">
            <w:pPr>
              <w:tabs>
                <w:tab w:val="left" w:pos="568"/>
              </w:tabs>
              <w:ind w:left="568"/>
              <w:jc w:val="both"/>
              <w:rPr>
                <w:lang w:val="sk-SK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63FF" w:rsidRPr="00495405" w:rsidRDefault="003663FF" w:rsidP="00D30F54">
            <w:pPr>
              <w:jc w:val="center"/>
            </w:pPr>
            <w:r w:rsidRPr="00495405"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5405">
              <w:instrText xml:space="preserve"> FORMCHECKBOX </w:instrText>
            </w:r>
            <w:r w:rsidR="005F4411">
              <w:fldChar w:fldCharType="separate"/>
            </w:r>
            <w:r w:rsidRPr="00495405">
              <w:fldChar w:fldCharType="end"/>
            </w:r>
          </w:p>
        </w:tc>
      </w:tr>
    </w:tbl>
    <w:p w:rsidR="003663FF" w:rsidRDefault="003663FF" w:rsidP="003663FF">
      <w:pPr>
        <w:rPr>
          <w:b/>
          <w:bCs/>
          <w:sz w:val="22"/>
          <w:szCs w:val="22"/>
          <w:lang w:val="sk-SK"/>
        </w:rPr>
      </w:pPr>
    </w:p>
    <w:p w:rsidR="003663FF" w:rsidRPr="00AA4FDB" w:rsidRDefault="003663FF" w:rsidP="003663FF">
      <w:pPr>
        <w:rPr>
          <w:sz w:val="22"/>
          <w:szCs w:val="22"/>
          <w:lang w:val="sk-SK"/>
        </w:rPr>
      </w:pPr>
      <w:r w:rsidRPr="00AA4FDB">
        <w:rPr>
          <w:b/>
          <w:bCs/>
          <w:sz w:val="22"/>
          <w:szCs w:val="22"/>
          <w:lang w:val="sk-SK"/>
        </w:rPr>
        <w:t>Prehlasujem, že údaje v žiadosti a v prílohách k žiadosti sú pravdivé a správne.</w:t>
      </w:r>
    </w:p>
    <w:p w:rsidR="003663FF" w:rsidRPr="002B2595" w:rsidRDefault="003663FF" w:rsidP="003663FF">
      <w:pPr>
        <w:rPr>
          <w:i/>
          <w:sz w:val="20"/>
          <w:szCs w:val="20"/>
          <w:lang w:val="sk-SK"/>
        </w:rPr>
      </w:pPr>
      <w:r w:rsidRPr="002B2595">
        <w:rPr>
          <w:i/>
          <w:sz w:val="20"/>
          <w:szCs w:val="20"/>
          <w:lang w:val="en"/>
        </w:rPr>
        <w:t>I declare that the data in the application and the annexes to the application are true and correct.</w:t>
      </w:r>
    </w:p>
    <w:p w:rsidR="003663FF" w:rsidRDefault="003663FF" w:rsidP="003663FF">
      <w:pPr>
        <w:pStyle w:val="Obyajntext"/>
        <w:rPr>
          <w:rFonts w:ascii="Times New Roman" w:hAnsi="Times New Roman" w:cs="Times New Roman"/>
          <w:sz w:val="22"/>
          <w:szCs w:val="22"/>
        </w:rPr>
      </w:pPr>
    </w:p>
    <w:p w:rsidR="003663FF" w:rsidRPr="00282288" w:rsidRDefault="003663FF" w:rsidP="003663FF">
      <w:pPr>
        <w:pStyle w:val="Obyajntext"/>
        <w:rPr>
          <w:rFonts w:ascii="Times New Roman" w:hAnsi="Times New Roman" w:cs="Times New Roman"/>
          <w:i/>
          <w:sz w:val="22"/>
          <w:szCs w:val="22"/>
          <w:lang w:val="en-GB"/>
        </w:rPr>
      </w:pPr>
    </w:p>
    <w:p w:rsidR="003663FF" w:rsidRPr="00FC6E06" w:rsidRDefault="003663FF" w:rsidP="003663FF">
      <w:pPr>
        <w:pStyle w:val="Obyajntext"/>
        <w:rPr>
          <w:rFonts w:ascii="Times New Roman" w:hAnsi="Times New Roman" w:cs="Times New Roman"/>
          <w:sz w:val="22"/>
          <w:szCs w:val="22"/>
        </w:rPr>
      </w:pPr>
    </w:p>
    <w:p w:rsidR="003663FF" w:rsidRPr="00D377B9" w:rsidRDefault="003663FF" w:rsidP="003663FF">
      <w:pPr>
        <w:pStyle w:val="Obyajntext"/>
        <w:rPr>
          <w:rFonts w:ascii="Times New Roman" w:hAnsi="Times New Roman" w:cs="Times New Roman"/>
          <w:b/>
          <w:sz w:val="22"/>
          <w:szCs w:val="22"/>
        </w:rPr>
      </w:pPr>
      <w:r w:rsidRPr="00D377B9">
        <w:rPr>
          <w:rFonts w:ascii="Times New Roman" w:hAnsi="Times New Roman" w:cs="Times New Roman"/>
          <w:b/>
          <w:sz w:val="22"/>
          <w:szCs w:val="22"/>
        </w:rPr>
        <w:t>Dátum:</w:t>
      </w:r>
      <w:r w:rsidRPr="00D377B9">
        <w:rPr>
          <w:rFonts w:ascii="Times New Roman" w:hAnsi="Times New Roman" w:cs="Times New Roman"/>
          <w:b/>
          <w:sz w:val="22"/>
          <w:szCs w:val="22"/>
        </w:rPr>
        <w:tab/>
      </w:r>
      <w:r w:rsidRPr="00D377B9">
        <w:rPr>
          <w:rFonts w:ascii="Times New Roman" w:hAnsi="Times New Roman" w:cs="Times New Roman"/>
          <w:b/>
          <w:sz w:val="22"/>
          <w:szCs w:val="22"/>
        </w:rPr>
        <w:tab/>
      </w:r>
      <w:r w:rsidRPr="00D377B9">
        <w:rPr>
          <w:rFonts w:ascii="Times New Roman" w:hAnsi="Times New Roman" w:cs="Times New Roman"/>
          <w:b/>
          <w:sz w:val="22"/>
          <w:szCs w:val="22"/>
        </w:rPr>
        <w:tab/>
      </w:r>
      <w:r w:rsidRPr="00D377B9">
        <w:rPr>
          <w:rFonts w:ascii="Times New Roman" w:hAnsi="Times New Roman" w:cs="Times New Roman"/>
          <w:b/>
          <w:sz w:val="22"/>
          <w:szCs w:val="22"/>
        </w:rPr>
        <w:tab/>
      </w:r>
      <w:r w:rsidRPr="00D377B9">
        <w:rPr>
          <w:rFonts w:ascii="Times New Roman" w:hAnsi="Times New Roman" w:cs="Times New Roman"/>
          <w:b/>
          <w:sz w:val="22"/>
          <w:szCs w:val="22"/>
        </w:rPr>
        <w:tab/>
      </w:r>
      <w:r w:rsidRPr="00D377B9">
        <w:rPr>
          <w:rFonts w:ascii="Times New Roman" w:hAnsi="Times New Roman" w:cs="Times New Roman"/>
          <w:b/>
          <w:sz w:val="22"/>
          <w:szCs w:val="22"/>
        </w:rPr>
        <w:tab/>
      </w:r>
      <w:r w:rsidRPr="00D377B9">
        <w:rPr>
          <w:rFonts w:ascii="Times New Roman" w:hAnsi="Times New Roman" w:cs="Times New Roman"/>
          <w:b/>
          <w:sz w:val="22"/>
          <w:szCs w:val="22"/>
        </w:rPr>
        <w:tab/>
      </w:r>
      <w:r w:rsidRPr="00D377B9">
        <w:rPr>
          <w:rFonts w:ascii="Times New Roman" w:hAnsi="Times New Roman" w:cs="Times New Roman"/>
          <w:b/>
          <w:sz w:val="22"/>
          <w:szCs w:val="22"/>
        </w:rPr>
        <w:tab/>
      </w:r>
      <w:proofErr w:type="spellStart"/>
      <w:r w:rsidRPr="00D377B9">
        <w:rPr>
          <w:rFonts w:ascii="Times New Roman" w:hAnsi="Times New Roman" w:cs="Times New Roman"/>
          <w:b/>
          <w:sz w:val="22"/>
          <w:szCs w:val="22"/>
        </w:rPr>
        <w:t>Razítko</w:t>
      </w:r>
      <w:proofErr w:type="spellEnd"/>
      <w:r w:rsidRPr="00D377B9">
        <w:rPr>
          <w:rFonts w:ascii="Times New Roman" w:hAnsi="Times New Roman" w:cs="Times New Roman"/>
          <w:b/>
          <w:sz w:val="22"/>
          <w:szCs w:val="22"/>
        </w:rPr>
        <w:t xml:space="preserve"> a podpis:</w:t>
      </w:r>
    </w:p>
    <w:p w:rsidR="003663FF" w:rsidRPr="002B2595" w:rsidRDefault="003663FF" w:rsidP="003663FF">
      <w:pPr>
        <w:pStyle w:val="Obyajntext"/>
        <w:rPr>
          <w:rFonts w:ascii="Times New Roman" w:hAnsi="Times New Roman" w:cs="Times New Roman"/>
          <w:i/>
        </w:rPr>
      </w:pPr>
      <w:proofErr w:type="spellStart"/>
      <w:r w:rsidRPr="002B2595">
        <w:rPr>
          <w:rFonts w:ascii="Times New Roman" w:hAnsi="Times New Roman" w:cs="Times New Roman"/>
          <w:i/>
        </w:rPr>
        <w:t>Date</w:t>
      </w:r>
      <w:proofErr w:type="spellEnd"/>
      <w:r w:rsidRPr="002B2595">
        <w:rPr>
          <w:rFonts w:ascii="Times New Roman" w:hAnsi="Times New Roman" w:cs="Times New Roman"/>
          <w:i/>
        </w:rPr>
        <w:t>:</w:t>
      </w:r>
      <w:r w:rsidRPr="002B2595">
        <w:rPr>
          <w:rFonts w:ascii="Times New Roman" w:hAnsi="Times New Roman" w:cs="Times New Roman"/>
          <w:i/>
        </w:rPr>
        <w:tab/>
      </w:r>
      <w:r w:rsidRPr="002B2595">
        <w:rPr>
          <w:rFonts w:ascii="Times New Roman" w:hAnsi="Times New Roman" w:cs="Times New Roman"/>
          <w:i/>
        </w:rPr>
        <w:tab/>
      </w:r>
      <w:r w:rsidRPr="002B2595">
        <w:rPr>
          <w:rFonts w:ascii="Times New Roman" w:hAnsi="Times New Roman" w:cs="Times New Roman"/>
          <w:i/>
        </w:rPr>
        <w:tab/>
      </w:r>
      <w:r w:rsidRPr="002B2595">
        <w:rPr>
          <w:rFonts w:ascii="Times New Roman" w:hAnsi="Times New Roman" w:cs="Times New Roman"/>
          <w:i/>
        </w:rPr>
        <w:tab/>
      </w:r>
      <w:r w:rsidRPr="002B2595">
        <w:rPr>
          <w:rFonts w:ascii="Times New Roman" w:hAnsi="Times New Roman" w:cs="Times New Roman"/>
          <w:i/>
        </w:rPr>
        <w:tab/>
      </w:r>
      <w:r w:rsidRPr="002B2595">
        <w:rPr>
          <w:rFonts w:ascii="Times New Roman" w:hAnsi="Times New Roman" w:cs="Times New Roman"/>
          <w:i/>
        </w:rPr>
        <w:tab/>
      </w:r>
      <w:r w:rsidRPr="002B2595">
        <w:rPr>
          <w:rFonts w:ascii="Times New Roman" w:hAnsi="Times New Roman" w:cs="Times New Roman"/>
          <w:i/>
        </w:rPr>
        <w:tab/>
      </w:r>
      <w:r w:rsidRPr="002B2595">
        <w:rPr>
          <w:rFonts w:ascii="Times New Roman" w:hAnsi="Times New Roman" w:cs="Times New Roman"/>
          <w:i/>
        </w:rPr>
        <w:tab/>
      </w:r>
      <w:r w:rsidRPr="002B2595">
        <w:rPr>
          <w:rFonts w:ascii="Times New Roman" w:hAnsi="Times New Roman" w:cs="Times New Roman"/>
          <w:i/>
        </w:rPr>
        <w:tab/>
      </w:r>
      <w:proofErr w:type="spellStart"/>
      <w:r w:rsidR="00293665">
        <w:rPr>
          <w:rFonts w:ascii="Times New Roman" w:hAnsi="Times New Roman" w:cs="Times New Roman"/>
          <w:i/>
        </w:rPr>
        <w:t>Stamp</w:t>
      </w:r>
      <w:proofErr w:type="spellEnd"/>
      <w:r w:rsidRPr="002B2595">
        <w:rPr>
          <w:rFonts w:ascii="Times New Roman" w:hAnsi="Times New Roman" w:cs="Times New Roman"/>
          <w:i/>
        </w:rPr>
        <w:t xml:space="preserve"> and </w:t>
      </w:r>
      <w:proofErr w:type="spellStart"/>
      <w:r w:rsidRPr="002B2595">
        <w:rPr>
          <w:rFonts w:ascii="Times New Roman" w:hAnsi="Times New Roman" w:cs="Times New Roman"/>
          <w:i/>
        </w:rPr>
        <w:t>signature</w:t>
      </w:r>
      <w:proofErr w:type="spellEnd"/>
      <w:r w:rsidRPr="002B2595">
        <w:rPr>
          <w:rFonts w:ascii="Times New Roman" w:hAnsi="Times New Roman" w:cs="Times New Roman"/>
          <w:i/>
        </w:rPr>
        <w:t>:</w:t>
      </w:r>
    </w:p>
    <w:p w:rsidR="003663FF" w:rsidRDefault="003663FF" w:rsidP="003663FF">
      <w:pPr>
        <w:pStyle w:val="Obyajntext"/>
        <w:rPr>
          <w:rFonts w:ascii="Times New Roman" w:hAnsi="Times New Roman" w:cs="Times New Roman"/>
        </w:rPr>
      </w:pPr>
    </w:p>
    <w:p w:rsidR="003663FF" w:rsidRPr="002D72D9" w:rsidRDefault="003663FF" w:rsidP="003663FF">
      <w:pPr>
        <w:rPr>
          <w:lang w:val="sk-SK"/>
        </w:rPr>
      </w:pPr>
    </w:p>
    <w:p w:rsidR="00C81A74" w:rsidRDefault="005F4411"/>
    <w:p w:rsidR="00293665" w:rsidRDefault="00293665"/>
    <w:p w:rsidR="00293665" w:rsidRDefault="00293665"/>
    <w:p w:rsidR="00293665" w:rsidRDefault="00293665"/>
    <w:p w:rsidR="00293665" w:rsidRDefault="00293665"/>
    <w:p w:rsidR="00293665" w:rsidRDefault="00293665"/>
    <w:p w:rsidR="00293665" w:rsidRDefault="00293665"/>
    <w:p w:rsidR="00293665" w:rsidRDefault="00293665"/>
    <w:p w:rsidR="00293665" w:rsidRDefault="00293665"/>
    <w:p w:rsidR="00293665" w:rsidRDefault="00293665"/>
    <w:p w:rsidR="00293665" w:rsidRDefault="00293665"/>
    <w:p w:rsidR="00293665" w:rsidRDefault="00293665"/>
    <w:p w:rsidR="00293665" w:rsidRDefault="00293665"/>
    <w:p w:rsidR="00293665" w:rsidRDefault="00293665"/>
    <w:p w:rsidR="00293665" w:rsidRDefault="00293665">
      <w:bookmarkStart w:id="0" w:name="_GoBack"/>
      <w:bookmarkEnd w:id="0"/>
    </w:p>
    <w:sectPr w:rsidR="00293665" w:rsidSect="00D51725">
      <w:headerReference w:type="default" r:id="rId7"/>
      <w:footerReference w:type="default" r:id="rId8"/>
      <w:headerReference w:type="first" r:id="rId9"/>
      <w:pgSz w:w="11906" w:h="16838"/>
      <w:pgMar w:top="1021" w:right="992" w:bottom="851" w:left="1418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F5" w:rsidRDefault="00D25E73">
      <w:r>
        <w:separator/>
      </w:r>
    </w:p>
  </w:endnote>
  <w:endnote w:type="continuationSeparator" w:id="0">
    <w:p w:rsidR="001003F5" w:rsidRDefault="00D2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E4" w:rsidRDefault="005F4411" w:rsidP="008E71E4">
    <w:pPr>
      <w:rPr>
        <w:sz w:val="22"/>
        <w:szCs w:val="22"/>
        <w:lang w:val="sk-SK"/>
      </w:rPr>
    </w:pPr>
  </w:p>
  <w:p w:rsidR="008E71E4" w:rsidRDefault="005F4411" w:rsidP="008E71E4">
    <w:pPr>
      <w:rPr>
        <w:sz w:val="22"/>
        <w:szCs w:val="22"/>
        <w:lang w:val="sk-SK"/>
      </w:rPr>
    </w:pPr>
  </w:p>
  <w:p w:rsidR="008E71E4" w:rsidRPr="00D21A40" w:rsidRDefault="005F4411" w:rsidP="008E71E4">
    <w:pPr>
      <w:pStyle w:val="Pta"/>
      <w:rPr>
        <w:lang w:val="sk-SK"/>
      </w:rPr>
    </w:pPr>
  </w:p>
  <w:p w:rsidR="008E71E4" w:rsidRPr="0019218B" w:rsidRDefault="003663FF" w:rsidP="0019218B">
    <w:pPr>
      <w:jc w:val="center"/>
      <w:rPr>
        <w:sz w:val="18"/>
        <w:szCs w:val="18"/>
        <w:lang w:val="sk-SK"/>
      </w:rPr>
    </w:pPr>
    <w:r w:rsidRPr="0019218B">
      <w:rPr>
        <w:sz w:val="18"/>
        <w:szCs w:val="18"/>
        <w:lang w:val="sk-SK"/>
      </w:rPr>
      <w:t xml:space="preserve">Strana </w:t>
    </w:r>
    <w:r w:rsidRPr="0019218B">
      <w:rPr>
        <w:b/>
        <w:sz w:val="18"/>
        <w:szCs w:val="18"/>
        <w:lang w:val="sk-SK"/>
      </w:rPr>
      <w:fldChar w:fldCharType="begin"/>
    </w:r>
    <w:r w:rsidRPr="0019218B">
      <w:rPr>
        <w:b/>
        <w:sz w:val="18"/>
        <w:szCs w:val="18"/>
        <w:lang w:val="sk-SK"/>
      </w:rPr>
      <w:instrText>PAGE  \* Arabic  \* MERGEFORMAT</w:instrText>
    </w:r>
    <w:r w:rsidRPr="0019218B">
      <w:rPr>
        <w:b/>
        <w:sz w:val="18"/>
        <w:szCs w:val="18"/>
        <w:lang w:val="sk-SK"/>
      </w:rPr>
      <w:fldChar w:fldCharType="separate"/>
    </w:r>
    <w:r w:rsidR="005F4411">
      <w:rPr>
        <w:b/>
        <w:noProof/>
        <w:sz w:val="18"/>
        <w:szCs w:val="18"/>
        <w:lang w:val="sk-SK"/>
      </w:rPr>
      <w:t>2</w:t>
    </w:r>
    <w:r w:rsidRPr="0019218B">
      <w:rPr>
        <w:b/>
        <w:sz w:val="18"/>
        <w:szCs w:val="18"/>
        <w:lang w:val="sk-SK"/>
      </w:rPr>
      <w:fldChar w:fldCharType="end"/>
    </w:r>
    <w:r w:rsidRPr="0019218B">
      <w:rPr>
        <w:sz w:val="18"/>
        <w:szCs w:val="18"/>
        <w:lang w:val="sk-SK"/>
      </w:rPr>
      <w:t xml:space="preserve"> z </w:t>
    </w:r>
    <w:r w:rsidRPr="0019218B">
      <w:rPr>
        <w:b/>
        <w:sz w:val="18"/>
        <w:szCs w:val="18"/>
        <w:lang w:val="sk-SK"/>
      </w:rPr>
      <w:fldChar w:fldCharType="begin"/>
    </w:r>
    <w:r w:rsidRPr="0019218B">
      <w:rPr>
        <w:b/>
        <w:sz w:val="18"/>
        <w:szCs w:val="18"/>
        <w:lang w:val="sk-SK"/>
      </w:rPr>
      <w:instrText>NUMPAGES  \* Arabic  \* MERGEFORMAT</w:instrText>
    </w:r>
    <w:r w:rsidRPr="0019218B">
      <w:rPr>
        <w:b/>
        <w:sz w:val="18"/>
        <w:szCs w:val="18"/>
        <w:lang w:val="sk-SK"/>
      </w:rPr>
      <w:fldChar w:fldCharType="separate"/>
    </w:r>
    <w:r w:rsidR="005F4411">
      <w:rPr>
        <w:b/>
        <w:noProof/>
        <w:sz w:val="18"/>
        <w:szCs w:val="18"/>
        <w:lang w:val="sk-SK"/>
      </w:rPr>
      <w:t>2</w:t>
    </w:r>
    <w:r w:rsidRPr="0019218B">
      <w:rPr>
        <w:b/>
        <w:sz w:val="18"/>
        <w:szCs w:val="18"/>
        <w:lang w:val="sk-SK"/>
      </w:rPr>
      <w:fldChar w:fldCharType="end"/>
    </w:r>
  </w:p>
  <w:p w:rsidR="008E71E4" w:rsidRPr="0019218B" w:rsidRDefault="005F4411">
    <w:pPr>
      <w:pStyle w:val="Pta"/>
      <w:rPr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F5" w:rsidRDefault="00D25E73">
      <w:r>
        <w:separator/>
      </w:r>
    </w:p>
  </w:footnote>
  <w:footnote w:type="continuationSeparator" w:id="0">
    <w:p w:rsidR="001003F5" w:rsidRDefault="00D25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404" w:rsidRPr="007B56A0" w:rsidRDefault="00CC2404" w:rsidP="00CC2404">
    <w:pPr>
      <w:pStyle w:val="Hlavika"/>
    </w:pPr>
  </w:p>
  <w:p w:rsidR="00A97F95" w:rsidRPr="00CC2404" w:rsidRDefault="005F4411" w:rsidP="00CC240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25" w:rsidRDefault="00D51725" w:rsidP="00D51725">
    <w:pPr>
      <w:ind w:left="720" w:firstLine="131"/>
      <w:jc w:val="right"/>
      <w:rPr>
        <w:b/>
        <w:sz w:val="20"/>
        <w:szCs w:val="20"/>
      </w:rPr>
    </w:pPr>
    <w:r w:rsidRPr="004F7AA0">
      <w:rPr>
        <w:sz w:val="20"/>
        <w:szCs w:val="20"/>
      </w:rPr>
      <w:t xml:space="preserve">F </w:t>
    </w:r>
    <w:r>
      <w:rPr>
        <w:sz w:val="20"/>
        <w:szCs w:val="20"/>
      </w:rPr>
      <w:t>37</w:t>
    </w:r>
    <w:r w:rsidRPr="004F7AA0">
      <w:rPr>
        <w:sz w:val="20"/>
        <w:szCs w:val="20"/>
      </w:rPr>
      <w:t xml:space="preserve"> rev3</w:t>
    </w:r>
  </w:p>
  <w:p w:rsidR="00D51725" w:rsidRPr="00293665" w:rsidRDefault="00D51725" w:rsidP="00D51725">
    <w:pPr>
      <w:ind w:left="720" w:firstLine="131"/>
      <w:jc w:val="center"/>
      <w:rPr>
        <w:sz w:val="20"/>
        <w:szCs w:val="20"/>
      </w:rPr>
    </w:pPr>
    <w:r w:rsidRPr="00293665">
      <w:rPr>
        <w:noProof/>
        <w:sz w:val="20"/>
        <w:szCs w:val="20"/>
        <w:lang w:val="sk-SK" w:eastAsia="sk-SK"/>
      </w:rPr>
      <w:drawing>
        <wp:anchor distT="0" distB="0" distL="114300" distR="114300" simplePos="0" relativeHeight="251661312" behindDoc="1" locked="0" layoutInCell="1" allowOverlap="1" wp14:anchorId="0764893C" wp14:editId="36F165CA">
          <wp:simplePos x="0" y="0"/>
          <wp:positionH relativeFrom="column">
            <wp:posOffset>0</wp:posOffset>
          </wp:positionH>
          <wp:positionV relativeFrom="paragraph">
            <wp:posOffset>7620</wp:posOffset>
          </wp:positionV>
          <wp:extent cx="910590" cy="914400"/>
          <wp:effectExtent l="0" t="0" r="381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3665">
      <w:rPr>
        <w:b/>
        <w:sz w:val="20"/>
        <w:szCs w:val="20"/>
      </w:rPr>
      <w:t>ÚSTAV ŠTÁTNEJ KONTROLY VETERINÁRNYCH BIOPREPARÁTOV A LIEČIV NITRA</w:t>
    </w:r>
  </w:p>
  <w:p w:rsidR="00D51725" w:rsidRPr="00293665" w:rsidRDefault="00D51725" w:rsidP="00D51725">
    <w:pPr>
      <w:ind w:firstLine="720"/>
      <w:jc w:val="center"/>
      <w:rPr>
        <w:i/>
        <w:sz w:val="20"/>
        <w:szCs w:val="20"/>
        <w:lang w:val="en-GB"/>
      </w:rPr>
    </w:pPr>
    <w:r w:rsidRPr="00293665">
      <w:rPr>
        <w:i/>
        <w:sz w:val="20"/>
        <w:szCs w:val="20"/>
        <w:lang w:val="en-GB"/>
      </w:rPr>
      <w:t xml:space="preserve">Institute for State Control of Veterinary Biologicals and Medicaments </w:t>
    </w:r>
  </w:p>
  <w:p w:rsidR="00D51725" w:rsidRPr="00293665" w:rsidRDefault="00293665" w:rsidP="00293665">
    <w:pPr>
      <w:ind w:right="140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</w:t>
    </w:r>
    <w:proofErr w:type="spellStart"/>
    <w:r w:rsidR="00D51725" w:rsidRPr="00293665">
      <w:rPr>
        <w:b/>
        <w:sz w:val="20"/>
        <w:szCs w:val="20"/>
      </w:rPr>
      <w:t>Biovetská</w:t>
    </w:r>
    <w:proofErr w:type="spellEnd"/>
    <w:r w:rsidR="00D51725" w:rsidRPr="00293665">
      <w:rPr>
        <w:b/>
        <w:sz w:val="20"/>
        <w:szCs w:val="20"/>
      </w:rPr>
      <w:t xml:space="preserve"> 34, 949 01 Nitra, Slovenská republika                               </w:t>
    </w:r>
  </w:p>
  <w:p w:rsidR="00D51725" w:rsidRPr="00293665" w:rsidRDefault="00D51725" w:rsidP="00D51725">
    <w:pPr>
      <w:jc w:val="center"/>
      <w:rPr>
        <w:b/>
        <w:sz w:val="20"/>
        <w:szCs w:val="20"/>
      </w:rPr>
    </w:pPr>
  </w:p>
  <w:p w:rsidR="00D51725" w:rsidRPr="00293665" w:rsidRDefault="00D51725" w:rsidP="00D51725">
    <w:pPr>
      <w:ind w:left="1620" w:right="141"/>
      <w:rPr>
        <w:rFonts w:ascii="Calibri" w:hAnsi="Calibri"/>
        <w:sz w:val="20"/>
        <w:szCs w:val="20"/>
      </w:rPr>
    </w:pPr>
    <w:r w:rsidRPr="00293665">
      <w:rPr>
        <w:sz w:val="20"/>
        <w:szCs w:val="20"/>
      </w:rPr>
      <w:t>Tel.: +421/37/ 6</w:t>
    </w:r>
    <w:r w:rsidR="00293665">
      <w:rPr>
        <w:sz w:val="20"/>
        <w:szCs w:val="20"/>
      </w:rPr>
      <w:t xml:space="preserve"> </w:t>
    </w:r>
    <w:r w:rsidRPr="00293665">
      <w:rPr>
        <w:sz w:val="20"/>
        <w:szCs w:val="20"/>
      </w:rPr>
      <w:t>515 506-7</w:t>
    </w:r>
    <w:r w:rsidRPr="00293665">
      <w:rPr>
        <w:sz w:val="20"/>
        <w:szCs w:val="20"/>
      </w:rPr>
      <w:tab/>
      <w:t xml:space="preserve">           </w:t>
    </w:r>
    <w:r w:rsidRPr="00293665">
      <w:rPr>
        <w:sz w:val="20"/>
        <w:szCs w:val="20"/>
      </w:rPr>
      <w:tab/>
    </w:r>
    <w:r w:rsidRPr="00293665">
      <w:rPr>
        <w:sz w:val="20"/>
        <w:szCs w:val="20"/>
      </w:rPr>
      <w:tab/>
      <w:t xml:space="preserve">       </w:t>
    </w:r>
    <w:r w:rsidRPr="00293665">
      <w:rPr>
        <w:sz w:val="20"/>
        <w:szCs w:val="20"/>
      </w:rPr>
      <w:tab/>
      <w:t xml:space="preserve">                        </w:t>
    </w:r>
    <w:r w:rsidR="00293665">
      <w:rPr>
        <w:sz w:val="20"/>
        <w:szCs w:val="20"/>
      </w:rPr>
      <w:t xml:space="preserve">     </w:t>
    </w:r>
    <w:r w:rsidRPr="00293665">
      <w:rPr>
        <w:sz w:val="20"/>
        <w:szCs w:val="20"/>
      </w:rPr>
      <w:t xml:space="preserve"> </w:t>
    </w:r>
    <w:r w:rsidR="00293665">
      <w:rPr>
        <w:sz w:val="20"/>
        <w:szCs w:val="20"/>
      </w:rPr>
      <w:t xml:space="preserve"> </w:t>
    </w:r>
    <w:r w:rsidRPr="00293665">
      <w:rPr>
        <w:sz w:val="20"/>
        <w:szCs w:val="20"/>
      </w:rPr>
      <w:t xml:space="preserve"> </w:t>
    </w:r>
    <w:hyperlink r:id="rId2" w:history="1">
      <w:r w:rsidRPr="00293665">
        <w:rPr>
          <w:rStyle w:val="Hypertextovprepojenie"/>
          <w:sz w:val="20"/>
          <w:szCs w:val="20"/>
        </w:rPr>
        <w:t>www.uskvbl.sk</w:t>
      </w:r>
    </w:hyperlink>
    <w:r w:rsidRPr="00293665">
      <w:rPr>
        <w:sz w:val="20"/>
        <w:szCs w:val="20"/>
      </w:rPr>
      <w:t xml:space="preserve"> </w:t>
    </w:r>
  </w:p>
  <w:p w:rsidR="00D51725" w:rsidRPr="00293665" w:rsidRDefault="00D51725" w:rsidP="00D51725">
    <w:pPr>
      <w:ind w:left="1620" w:right="141"/>
      <w:rPr>
        <w:sz w:val="20"/>
        <w:szCs w:val="20"/>
      </w:rPr>
    </w:pPr>
    <w:r w:rsidRPr="00293665">
      <w:rPr>
        <w:sz w:val="20"/>
        <w:szCs w:val="20"/>
      </w:rPr>
      <w:t>Fax.:+421/37/ 6</w:t>
    </w:r>
    <w:r w:rsidR="00293665">
      <w:rPr>
        <w:sz w:val="20"/>
        <w:szCs w:val="20"/>
      </w:rPr>
      <w:t xml:space="preserve"> </w:t>
    </w:r>
    <w:r w:rsidRPr="00293665">
      <w:rPr>
        <w:sz w:val="20"/>
        <w:szCs w:val="20"/>
      </w:rPr>
      <w:t>517 915</w:t>
    </w:r>
    <w:r w:rsidRPr="00293665">
      <w:rPr>
        <w:sz w:val="20"/>
        <w:szCs w:val="20"/>
      </w:rPr>
      <w:tab/>
    </w:r>
    <w:r w:rsidRPr="00293665">
      <w:rPr>
        <w:sz w:val="20"/>
        <w:szCs w:val="20"/>
      </w:rPr>
      <w:tab/>
      <w:t xml:space="preserve">   </w:t>
    </w:r>
    <w:r w:rsidRPr="00293665">
      <w:rPr>
        <w:sz w:val="20"/>
        <w:szCs w:val="20"/>
      </w:rPr>
      <w:tab/>
      <w:t xml:space="preserve">                                    </w:t>
    </w:r>
    <w:r w:rsidR="00293665">
      <w:rPr>
        <w:sz w:val="20"/>
        <w:szCs w:val="20"/>
      </w:rPr>
      <w:t xml:space="preserve">      </w:t>
    </w:r>
    <w:r w:rsidRPr="00293665">
      <w:rPr>
        <w:sz w:val="20"/>
        <w:szCs w:val="20"/>
      </w:rPr>
      <w:t xml:space="preserve"> e-mail: </w:t>
    </w:r>
    <w:hyperlink r:id="rId3" w:history="1">
      <w:r w:rsidRPr="00293665">
        <w:rPr>
          <w:rStyle w:val="Hypertextovprepojenie"/>
          <w:sz w:val="20"/>
          <w:szCs w:val="20"/>
        </w:rPr>
        <w:t>uskvbl@uskvbl.sk</w:t>
      </w:r>
    </w:hyperlink>
  </w:p>
  <w:p w:rsidR="00D51725" w:rsidRPr="00293665" w:rsidRDefault="00D51725" w:rsidP="00D51725">
    <w:pPr>
      <w:ind w:left="1620" w:right="141"/>
      <w:rPr>
        <w:sz w:val="20"/>
        <w:szCs w:val="20"/>
      </w:rPr>
    </w:pPr>
    <w:r w:rsidRPr="00293665">
      <w:rPr>
        <w:sz w:val="20"/>
        <w:szCs w:val="20"/>
      </w:rPr>
      <w:t>IČO: 31 873 154</w:t>
    </w:r>
    <w:r w:rsidRPr="00293665">
      <w:rPr>
        <w:sz w:val="20"/>
        <w:szCs w:val="20"/>
      </w:rPr>
      <w:tab/>
    </w:r>
    <w:r w:rsidRPr="00293665">
      <w:rPr>
        <w:sz w:val="20"/>
        <w:szCs w:val="20"/>
      </w:rPr>
      <w:tab/>
    </w:r>
    <w:r w:rsidRPr="00293665">
      <w:rPr>
        <w:sz w:val="20"/>
        <w:szCs w:val="20"/>
      </w:rPr>
      <w:tab/>
      <w:t xml:space="preserve">           </w:t>
    </w:r>
    <w:r w:rsidRPr="00293665">
      <w:rPr>
        <w:sz w:val="20"/>
        <w:szCs w:val="20"/>
      </w:rPr>
      <w:tab/>
    </w:r>
    <w:r w:rsidRPr="00293665">
      <w:rPr>
        <w:sz w:val="20"/>
        <w:szCs w:val="20"/>
      </w:rPr>
      <w:tab/>
      <w:t xml:space="preserve">                  </w:t>
    </w:r>
    <w:r w:rsidR="00293665">
      <w:rPr>
        <w:sz w:val="20"/>
        <w:szCs w:val="20"/>
      </w:rPr>
      <w:t xml:space="preserve">      </w:t>
    </w:r>
    <w:r w:rsidRPr="00293665">
      <w:rPr>
        <w:sz w:val="20"/>
        <w:szCs w:val="20"/>
      </w:rPr>
      <w:t xml:space="preserve">   DIČ: 2021270372</w:t>
    </w:r>
  </w:p>
  <w:p w:rsidR="00D25E73" w:rsidRPr="00293665" w:rsidRDefault="00293665">
    <w:pPr>
      <w:pStyle w:val="Hlavika"/>
      <w:rPr>
        <w:sz w:val="20"/>
        <w:szCs w:val="20"/>
      </w:rPr>
    </w:pPr>
    <w:r>
      <w:rPr>
        <w:noProof/>
        <w:sz w:val="20"/>
        <w:szCs w:val="20"/>
        <w:lang w:val="sk-SK" w:eastAsia="sk-SK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-119380</wp:posOffset>
              </wp:positionH>
              <wp:positionV relativeFrom="paragraph">
                <wp:posOffset>95885</wp:posOffset>
              </wp:positionV>
              <wp:extent cx="6229350" cy="0"/>
              <wp:effectExtent l="0" t="0" r="19050" b="1905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Rovná spojnica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4pt,7.55pt" to="481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" strokecolor="#4579b8 [3044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0B2"/>
    <w:rsid w:val="000F2B8E"/>
    <w:rsid w:val="001003F5"/>
    <w:rsid w:val="00102BB4"/>
    <w:rsid w:val="00185263"/>
    <w:rsid w:val="00293665"/>
    <w:rsid w:val="003663FF"/>
    <w:rsid w:val="00570FFC"/>
    <w:rsid w:val="005F4411"/>
    <w:rsid w:val="00692B77"/>
    <w:rsid w:val="00755BB7"/>
    <w:rsid w:val="008D36B5"/>
    <w:rsid w:val="008F4219"/>
    <w:rsid w:val="00A4568E"/>
    <w:rsid w:val="00CC2404"/>
    <w:rsid w:val="00D25E73"/>
    <w:rsid w:val="00D51725"/>
    <w:rsid w:val="00FA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6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3663FF"/>
    <w:rPr>
      <w:rFonts w:ascii="Courier New" w:hAnsi="Courier New" w:cs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rsid w:val="003663FF"/>
    <w:rPr>
      <w:rFonts w:ascii="Courier New" w:eastAsia="Times New Roman" w:hAnsi="Courier New" w:cs="Courier New"/>
      <w:sz w:val="20"/>
      <w:szCs w:val="20"/>
      <w:lang w:val="sk-SK" w:eastAsia="cs-CZ"/>
    </w:rPr>
  </w:style>
  <w:style w:type="character" w:styleId="Hypertextovprepojenie">
    <w:name w:val="Hyperlink"/>
    <w:rsid w:val="003663F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3663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663F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rsid w:val="003663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663FF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66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byajntext">
    <w:name w:val="Plain Text"/>
    <w:basedOn w:val="Normlny"/>
    <w:link w:val="ObyajntextChar"/>
    <w:rsid w:val="003663FF"/>
    <w:rPr>
      <w:rFonts w:ascii="Courier New" w:hAnsi="Courier New" w:cs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rsid w:val="003663FF"/>
    <w:rPr>
      <w:rFonts w:ascii="Courier New" w:eastAsia="Times New Roman" w:hAnsi="Courier New" w:cs="Courier New"/>
      <w:sz w:val="20"/>
      <w:szCs w:val="20"/>
      <w:lang w:val="sk-SK" w:eastAsia="cs-CZ"/>
    </w:rPr>
  </w:style>
  <w:style w:type="character" w:styleId="Hypertextovprepojenie">
    <w:name w:val="Hyperlink"/>
    <w:rsid w:val="003663F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3663F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663F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rsid w:val="003663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663FF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2135</Characters>
  <Application>Microsoft Office Word</Application>
  <DocSecurity>0</DocSecurity>
  <Lines>17</Lines>
  <Paragraphs>5</Paragraphs>
  <ScaleCrop>false</ScaleCrop>
  <Company>ŠVPS SR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chobotova</dc:creator>
  <cp:keywords/>
  <dc:description/>
  <cp:lastModifiedBy>Mgr. Katarína Rajtarová</cp:lastModifiedBy>
  <cp:revision>7</cp:revision>
  <dcterms:created xsi:type="dcterms:W3CDTF">2020-01-30T09:24:00Z</dcterms:created>
  <dcterms:modified xsi:type="dcterms:W3CDTF">2020-02-07T12:51:00Z</dcterms:modified>
</cp:coreProperties>
</file>