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E2" w:rsidRPr="008C5D97" w:rsidRDefault="00B927E2" w:rsidP="00B927E2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540BF7">
        <w:rPr>
          <w:b/>
          <w:bCs/>
          <w:sz w:val="18"/>
          <w:szCs w:val="18"/>
        </w:rPr>
        <w:t>09</w:t>
      </w:r>
      <w:r>
        <w:rPr>
          <w:b/>
          <w:bCs/>
          <w:sz w:val="18"/>
          <w:szCs w:val="18"/>
        </w:rPr>
        <w:t>3</w:t>
      </w:r>
      <w:r w:rsidRPr="00540BF7">
        <w:rPr>
          <w:b/>
          <w:bCs/>
          <w:sz w:val="18"/>
          <w:szCs w:val="18"/>
        </w:rPr>
        <w:t>/V/20-S</w:t>
      </w:r>
    </w:p>
    <w:p w:rsidR="00B927E2" w:rsidRPr="009C62A0" w:rsidRDefault="00B927E2" w:rsidP="00B927E2">
      <w:pPr>
        <w:tabs>
          <w:tab w:val="left" w:pos="851"/>
        </w:tabs>
        <w:rPr>
          <w:sz w:val="22"/>
          <w:szCs w:val="22"/>
        </w:rPr>
      </w:pPr>
    </w:p>
    <w:p w:rsidR="00B927E2" w:rsidRDefault="00B927E2" w:rsidP="00B927E2">
      <w:pPr>
        <w:pStyle w:val="Nadpis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PÍSOMNÁ INFORMÁCIA PRE POUŽÍVATEĽA = papierová skladačka</w:t>
      </w:r>
    </w:p>
    <w:p w:rsidR="00B927E2" w:rsidRDefault="00B927E2" w:rsidP="00B927E2"/>
    <w:p w:rsidR="00B927E2" w:rsidRDefault="00B927E2" w:rsidP="00B927E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TBF </w:t>
      </w:r>
      <w:r>
        <w:rPr>
          <w:b/>
          <w:sz w:val="22"/>
          <w:szCs w:val="22"/>
        </w:rPr>
        <w:t>LIFELONG VITALITY+</w:t>
      </w:r>
    </w:p>
    <w:p w:rsidR="00B927E2" w:rsidRDefault="00B927E2" w:rsidP="00B927E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B927E2" w:rsidRDefault="00B927E2" w:rsidP="00B927E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BIOMIN, a. s. Potočná 1/1, 919 43 Cífer, Slovenská republika. </w:t>
      </w:r>
    </w:p>
    <w:p w:rsidR="00B927E2" w:rsidRDefault="00B927E2" w:rsidP="00B927E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5" w:history="1">
        <w:r>
          <w:rPr>
            <w:rStyle w:val="Hypertextovprepojenie"/>
            <w:sz w:val="22"/>
            <w:szCs w:val="22"/>
          </w:rPr>
          <w:t>www.bio-min.sk</w:t>
        </w:r>
      </w:hyperlink>
    </w:p>
    <w:p w:rsidR="00B927E2" w:rsidRDefault="00B927E2" w:rsidP="00B927E2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B927E2" w:rsidRDefault="00B927E2" w:rsidP="00B927E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TBF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, s. r. o, Kopčianska 3756/10, 851 01 Bratislava, Slovenská republika. </w:t>
      </w:r>
    </w:p>
    <w:p w:rsidR="00B927E2" w:rsidRDefault="00B927E2" w:rsidP="00B927E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6" w:history="1">
        <w:r w:rsidRPr="006C2F35">
          <w:rPr>
            <w:rStyle w:val="Hypertextovprepojenie"/>
            <w:sz w:val="22"/>
            <w:szCs w:val="22"/>
          </w:rPr>
          <w:t>www.tbf.biz</w:t>
        </w:r>
      </w:hyperlink>
    </w:p>
    <w:p w:rsidR="00B927E2" w:rsidRDefault="00B927E2" w:rsidP="00B927E2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927E2" w:rsidRDefault="00B927E2" w:rsidP="00B927E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5269E1">
        <w:rPr>
          <w:b/>
          <w:sz w:val="22"/>
          <w:szCs w:val="22"/>
        </w:rPr>
        <w:t>1 tableta obsahuje:</w:t>
      </w:r>
      <w:r>
        <w:rPr>
          <w:sz w:val="22"/>
          <w:szCs w:val="22"/>
        </w:rPr>
        <w:t xml:space="preserve"> kozie </w:t>
      </w:r>
      <w:proofErr w:type="spellStart"/>
      <w:r>
        <w:rPr>
          <w:sz w:val="22"/>
          <w:szCs w:val="22"/>
        </w:rPr>
        <w:t>kolostrum</w:t>
      </w:r>
      <w:proofErr w:type="spellEnd"/>
      <w:r>
        <w:rPr>
          <w:sz w:val="22"/>
          <w:szCs w:val="22"/>
        </w:rPr>
        <w:t xml:space="preserve"> - 35 mg, kolagén (</w:t>
      </w:r>
      <w:proofErr w:type="spellStart"/>
      <w:r>
        <w:rPr>
          <w:sz w:val="22"/>
          <w:szCs w:val="22"/>
        </w:rPr>
        <w:t>chrupavkový</w:t>
      </w:r>
      <w:proofErr w:type="spellEnd"/>
      <w:r>
        <w:rPr>
          <w:sz w:val="22"/>
          <w:szCs w:val="22"/>
        </w:rPr>
        <w:t xml:space="preserve"> extrakt) - 5,03 mg, </w:t>
      </w:r>
      <w:proofErr w:type="spellStart"/>
      <w:r>
        <w:rPr>
          <w:sz w:val="22"/>
          <w:szCs w:val="22"/>
        </w:rPr>
        <w:t>L-Taurín</w:t>
      </w:r>
      <w:proofErr w:type="spellEnd"/>
      <w:r>
        <w:rPr>
          <w:sz w:val="22"/>
          <w:szCs w:val="22"/>
        </w:rPr>
        <w:t xml:space="preserve"> -3,4 mg, </w:t>
      </w:r>
      <w:proofErr w:type="spellStart"/>
      <w:r>
        <w:rPr>
          <w:sz w:val="22"/>
          <w:szCs w:val="22"/>
        </w:rPr>
        <w:t>metionín</w:t>
      </w:r>
      <w:proofErr w:type="spellEnd"/>
      <w:r>
        <w:rPr>
          <w:sz w:val="22"/>
          <w:szCs w:val="22"/>
        </w:rPr>
        <w:t xml:space="preserve">- 3,4 mg, lecitín - 2,35 mg, </w:t>
      </w:r>
      <w:proofErr w:type="spellStart"/>
      <w:r>
        <w:rPr>
          <w:sz w:val="22"/>
          <w:szCs w:val="22"/>
        </w:rPr>
        <w:t>L-Karnitín</w:t>
      </w:r>
      <w:proofErr w:type="spellEnd"/>
      <w:r>
        <w:rPr>
          <w:sz w:val="22"/>
          <w:szCs w:val="22"/>
        </w:rPr>
        <w:t xml:space="preserve"> - 1,7 mg, vitamín C - 1,01 mg, vitamín E - 0,6 mg, kyselina </w:t>
      </w:r>
      <w:proofErr w:type="spellStart"/>
      <w:r>
        <w:rPr>
          <w:sz w:val="22"/>
          <w:szCs w:val="22"/>
        </w:rPr>
        <w:t>pantoténová</w:t>
      </w:r>
      <w:proofErr w:type="spellEnd"/>
      <w:r>
        <w:rPr>
          <w:sz w:val="22"/>
          <w:szCs w:val="22"/>
        </w:rPr>
        <w:t xml:space="preserve"> - 0,2 mg, </w:t>
      </w:r>
      <w:proofErr w:type="spellStart"/>
      <w:r>
        <w:rPr>
          <w:sz w:val="22"/>
          <w:szCs w:val="22"/>
        </w:rPr>
        <w:t>cholín</w:t>
      </w:r>
      <w:proofErr w:type="spellEnd"/>
      <w:r>
        <w:rPr>
          <w:sz w:val="22"/>
          <w:szCs w:val="22"/>
        </w:rPr>
        <w:t xml:space="preserve"> - 0,13 mg, </w:t>
      </w:r>
      <w:proofErr w:type="spellStart"/>
      <w:r>
        <w:rPr>
          <w:sz w:val="22"/>
          <w:szCs w:val="22"/>
        </w:rPr>
        <w:t>niacín</w:t>
      </w:r>
      <w:proofErr w:type="spellEnd"/>
      <w:r>
        <w:rPr>
          <w:sz w:val="22"/>
          <w:szCs w:val="22"/>
        </w:rPr>
        <w:t xml:space="preserve"> - 0,13 mg, </w:t>
      </w:r>
      <w:proofErr w:type="spellStart"/>
      <w:r>
        <w:rPr>
          <w:sz w:val="22"/>
          <w:szCs w:val="22"/>
        </w:rPr>
        <w:t>inozitol</w:t>
      </w:r>
      <w:proofErr w:type="spellEnd"/>
      <w:r>
        <w:rPr>
          <w:sz w:val="22"/>
          <w:szCs w:val="22"/>
        </w:rPr>
        <w:t xml:space="preserve"> - 80 µg, vitamín B6 - 60 µg, vitamín A - 50,25 µg, vitamín B1 - 50 µg, vitamín B2 - 50 µg, kyselina listová -  4 µg, vitamín D3 - 3,35 µg,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- 2 µg, vitamín B12 - 0,13 µg. Prídavné látky: sušené kozie mlieko plnotučné, mikrokryštalická celulóza, mastenec.</w:t>
      </w:r>
    </w:p>
    <w:p w:rsidR="00B927E2" w:rsidRDefault="00B927E2" w:rsidP="00B927E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927E2" w:rsidRPr="003559DF" w:rsidRDefault="00B927E2" w:rsidP="00B927E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59DF">
        <w:rPr>
          <w:b/>
          <w:sz w:val="22"/>
          <w:szCs w:val="22"/>
        </w:rPr>
        <w:t>Priemerná výživová hodnota v 1 tablete o hmotnosti 500 mg:</w:t>
      </w:r>
    </w:p>
    <w:p w:rsidR="00B927E2" w:rsidRDefault="00B927E2" w:rsidP="00B927E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Energetická hodnota 6,54 </w:t>
      </w:r>
      <w:proofErr w:type="spellStart"/>
      <w:r>
        <w:rPr>
          <w:sz w:val="22"/>
          <w:szCs w:val="22"/>
        </w:rPr>
        <w:t>kJ</w:t>
      </w:r>
      <w:proofErr w:type="spellEnd"/>
      <w:r>
        <w:rPr>
          <w:sz w:val="22"/>
          <w:szCs w:val="22"/>
        </w:rPr>
        <w:t xml:space="preserve">, Bielkoviny 86 mg/17,2 % sacharidy 120 mg/24,0 % tuky 60 mg/12,0 %. </w:t>
      </w:r>
    </w:p>
    <w:p w:rsidR="00B927E2" w:rsidRDefault="00B927E2" w:rsidP="00B927E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Okrúhla bikonvexná tableta bielej farby s poliacou ryhou o hmotnosti 500 mg.</w:t>
      </w:r>
      <w:r>
        <w:rPr>
          <w:color w:val="FF0000"/>
          <w:sz w:val="22"/>
          <w:szCs w:val="22"/>
        </w:rPr>
        <w:t xml:space="preserve"> </w:t>
      </w: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927E2" w:rsidRDefault="00B927E2" w:rsidP="00B927E2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B927E2" w:rsidRDefault="00B927E2" w:rsidP="00B927E2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Psy.  </w:t>
      </w:r>
    </w:p>
    <w:p w:rsidR="00B927E2" w:rsidRDefault="00B927E2" w:rsidP="00B927E2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Vitamínový veterinárny prípravok pre psy s obsahom kozieho </w:t>
      </w:r>
      <w:proofErr w:type="spellStart"/>
      <w:r>
        <w:rPr>
          <w:sz w:val="22"/>
          <w:szCs w:val="22"/>
        </w:rPr>
        <w:t>kolostra</w:t>
      </w:r>
      <w:proofErr w:type="spellEnd"/>
      <w:r>
        <w:rPr>
          <w:sz w:val="22"/>
          <w:szCs w:val="22"/>
        </w:rPr>
        <w:t>. Spomaľuje prejavy starnutia, podporuje celkovú imunitu a zvyšuje vitalitu pohybových funkcií.</w:t>
      </w: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Vitamínový veterinárny prípravok. </w:t>
      </w:r>
    </w:p>
    <w:p w:rsidR="00B927E2" w:rsidRDefault="00B927E2" w:rsidP="00B927E2">
      <w:pPr>
        <w:tabs>
          <w:tab w:val="left" w:pos="5610"/>
        </w:tabs>
        <w:ind w:left="2268" w:hanging="2268"/>
        <w:jc w:val="both"/>
        <w:rPr>
          <w:bCs/>
          <w:color w:val="FF0000"/>
          <w:sz w:val="10"/>
          <w:szCs w:val="10"/>
        </w:rPr>
      </w:pPr>
      <w:r>
        <w:rPr>
          <w:bCs/>
          <w:color w:val="FF0000"/>
          <w:sz w:val="10"/>
          <w:szCs w:val="10"/>
        </w:rPr>
        <w:tab/>
      </w:r>
      <w:r>
        <w:rPr>
          <w:bCs/>
          <w:color w:val="FF0000"/>
          <w:sz w:val="10"/>
          <w:szCs w:val="10"/>
        </w:rPr>
        <w:tab/>
      </w: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Dávkovane </w:t>
      </w: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 spôsob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Minimálna odporúčaná denná dávka podľa hmotnosti psa:</w:t>
      </w: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0 – 10 kg / 2 </w:t>
      </w:r>
      <w:proofErr w:type="spellStart"/>
      <w:r>
        <w:rPr>
          <w:bCs/>
          <w:sz w:val="22"/>
          <w:szCs w:val="22"/>
        </w:rPr>
        <w:t>tbl</w:t>
      </w:r>
      <w:proofErr w:type="spellEnd"/>
      <w:r>
        <w:rPr>
          <w:bCs/>
          <w:sz w:val="22"/>
          <w:szCs w:val="22"/>
        </w:rPr>
        <w:t>,</w:t>
      </w:r>
    </w:p>
    <w:p w:rsidR="00B927E2" w:rsidRDefault="00B927E2" w:rsidP="00B927E2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 – 20 kg / 3 </w:t>
      </w:r>
      <w:proofErr w:type="spellStart"/>
      <w:r>
        <w:rPr>
          <w:bCs/>
          <w:sz w:val="22"/>
          <w:szCs w:val="22"/>
        </w:rPr>
        <w:t>tbl</w:t>
      </w:r>
      <w:proofErr w:type="spellEnd"/>
      <w:r>
        <w:rPr>
          <w:bCs/>
          <w:sz w:val="22"/>
          <w:szCs w:val="22"/>
        </w:rPr>
        <w:t>,</w:t>
      </w:r>
    </w:p>
    <w:p w:rsidR="00B927E2" w:rsidRDefault="00B927E2" w:rsidP="00B927E2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 a viac kg / 4 </w:t>
      </w:r>
      <w:proofErr w:type="spellStart"/>
      <w:r>
        <w:rPr>
          <w:bCs/>
          <w:sz w:val="22"/>
          <w:szCs w:val="22"/>
        </w:rPr>
        <w:t>tbl</w:t>
      </w:r>
      <w:proofErr w:type="spellEnd"/>
      <w:r>
        <w:rPr>
          <w:bCs/>
          <w:sz w:val="22"/>
          <w:szCs w:val="22"/>
        </w:rPr>
        <w:t xml:space="preserve">, ideálne podávať s krmivom. </w:t>
      </w: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Upozornenie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Nepoužívajte po dátume exspirácie. </w:t>
      </w: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927E2" w:rsidRDefault="00B927E2" w:rsidP="00B927E2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15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 (30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, 45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, 90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, 120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>).</w:t>
      </w:r>
    </w:p>
    <w:p w:rsidR="00B927E2" w:rsidRDefault="00B927E2" w:rsidP="00B927E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B927E2" w:rsidRDefault="00B927E2" w:rsidP="00B927E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na tmavom a suchom mieste</w:t>
      </w:r>
      <w:r w:rsidRPr="002448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 teplote do 25°C, mimo dohľadu a dosahu detí. Chráňte pred mrazom, priamym slnečným žiarením a sálavým teplom. </w:t>
      </w:r>
    </w:p>
    <w:p w:rsidR="00B927E2" w:rsidRDefault="00B927E2" w:rsidP="00B927E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B927E2" w:rsidRDefault="00B927E2" w:rsidP="00B927E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18 mesiacov</w:t>
      </w:r>
      <w:r>
        <w:rPr>
          <w:sz w:val="22"/>
          <w:szCs w:val="22"/>
        </w:rPr>
        <w:t xml:space="preserve"> od dátumu výroby. </w:t>
      </w:r>
    </w:p>
    <w:p w:rsidR="00B927E2" w:rsidRDefault="00B927E2" w:rsidP="00B927E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927E2" w:rsidRDefault="00B927E2" w:rsidP="00B927E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B927E2" w:rsidRDefault="00B927E2" w:rsidP="00B927E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927E2" w:rsidRDefault="00B927E2" w:rsidP="00B927E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B927E2" w:rsidRDefault="00B927E2" w:rsidP="00B927E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B927E2" w:rsidRDefault="00B927E2" w:rsidP="00B927E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927E2" w:rsidRDefault="00B927E2" w:rsidP="00B927E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B927E2" w:rsidRDefault="00B927E2" w:rsidP="00B927E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927E2" w:rsidRDefault="00B927E2" w:rsidP="00B927E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093/V/20-S</w:t>
      </w:r>
    </w:p>
    <w:p w:rsidR="00B927E2" w:rsidRDefault="00B927E2" w:rsidP="00B927E2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Minimálna trvanlivosť a číslo šarže uvedené na spodnej strane obalu.</w:t>
      </w:r>
      <w:bookmarkStart w:id="0" w:name="_GoBack"/>
      <w:bookmarkEnd w:id="0"/>
    </w:p>
    <w:sectPr w:rsidR="00B9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50"/>
    <w:rsid w:val="004A60CF"/>
    <w:rsid w:val="00821B50"/>
    <w:rsid w:val="008E135B"/>
    <w:rsid w:val="00B927E2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2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B927E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927E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927E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927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927E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927E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92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2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B927E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927E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927E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927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927E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927E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92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bf.biz" TargetMode="External"/><Relationship Id="rId5" Type="http://schemas.openxmlformats.org/officeDocument/2006/relationships/hyperlink" Target="http://www.bio-mi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>ATC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2020-07-23T09:38:00Z</dcterms:created>
  <dcterms:modified xsi:type="dcterms:W3CDTF">2020-07-23T09:38:00Z</dcterms:modified>
</cp:coreProperties>
</file>