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E5" w:rsidRPr="008C5D97" w:rsidRDefault="008F6DE5" w:rsidP="008F6DE5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540BF7">
        <w:rPr>
          <w:b/>
          <w:bCs/>
          <w:sz w:val="18"/>
          <w:szCs w:val="18"/>
        </w:rPr>
        <w:t>09</w:t>
      </w:r>
      <w:r>
        <w:rPr>
          <w:b/>
          <w:bCs/>
          <w:sz w:val="18"/>
          <w:szCs w:val="18"/>
        </w:rPr>
        <w:t>4</w:t>
      </w:r>
      <w:r w:rsidRPr="00540BF7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R</w:t>
      </w:r>
      <w:r w:rsidRPr="00540BF7">
        <w:rPr>
          <w:b/>
          <w:bCs/>
          <w:sz w:val="18"/>
          <w:szCs w:val="18"/>
        </w:rPr>
        <w:t>/20-S</w:t>
      </w:r>
    </w:p>
    <w:p w:rsidR="008F6DE5" w:rsidRPr="009C62A0" w:rsidRDefault="008F6DE5" w:rsidP="008F6DE5">
      <w:pPr>
        <w:tabs>
          <w:tab w:val="left" w:pos="851"/>
        </w:tabs>
        <w:rPr>
          <w:sz w:val="22"/>
          <w:szCs w:val="22"/>
        </w:rPr>
      </w:pPr>
    </w:p>
    <w:p w:rsidR="008F6DE5" w:rsidRDefault="008F6DE5" w:rsidP="008F6DE5">
      <w:pPr>
        <w:pStyle w:val="Nadpis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PÍSOMNÁ INFORMÁCIA PRE POUŽÍVATEĽA = papierová skladačka</w:t>
      </w:r>
    </w:p>
    <w:p w:rsidR="008F6DE5" w:rsidRDefault="008F6DE5" w:rsidP="008F6DE5"/>
    <w:p w:rsidR="008F6DE5" w:rsidRDefault="008F6DE5" w:rsidP="008F6DE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TBF ANIMAL JOINTS EXTREME</w:t>
      </w:r>
    </w:p>
    <w:p w:rsidR="008F6DE5" w:rsidRDefault="008F6DE5" w:rsidP="008F6DE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8F6DE5" w:rsidRDefault="008F6DE5" w:rsidP="008F6DE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BIOMIN, a. s. Potočná 1/1, 919 43 Cífer, Slovenská republika.</w:t>
      </w:r>
    </w:p>
    <w:p w:rsidR="008F6DE5" w:rsidRDefault="008F6DE5" w:rsidP="008F6DE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5" w:history="1">
        <w:r w:rsidRPr="006C2F35">
          <w:rPr>
            <w:rStyle w:val="Hypertextovprepojenie"/>
            <w:sz w:val="22"/>
            <w:szCs w:val="22"/>
          </w:rPr>
          <w:t>www.bio-min.sk</w:t>
        </w:r>
      </w:hyperlink>
    </w:p>
    <w:p w:rsidR="008F6DE5" w:rsidRDefault="008F6DE5" w:rsidP="008F6DE5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8F6DE5" w:rsidRDefault="008F6DE5" w:rsidP="008F6DE5">
      <w:pPr>
        <w:tabs>
          <w:tab w:val="left" w:pos="198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TBF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, s. r. o, Kopčianska 3756/10, 851 01 Bratislava, Slovenská republika. </w:t>
      </w:r>
    </w:p>
    <w:p w:rsidR="008F6DE5" w:rsidRDefault="008F6DE5" w:rsidP="008F6DE5">
      <w:pPr>
        <w:tabs>
          <w:tab w:val="left" w:pos="198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6" w:history="1">
        <w:r w:rsidRPr="006C2F35">
          <w:rPr>
            <w:rStyle w:val="Hypertextovprepojenie"/>
            <w:sz w:val="22"/>
            <w:szCs w:val="22"/>
          </w:rPr>
          <w:t>www.tbf-biz.sk</w:t>
        </w:r>
      </w:hyperlink>
    </w:p>
    <w:p w:rsidR="008F6DE5" w:rsidRDefault="008F6DE5" w:rsidP="008F6DE5">
      <w:pPr>
        <w:tabs>
          <w:tab w:val="left" w:pos="1980"/>
        </w:tabs>
        <w:ind w:left="2268" w:hanging="2268"/>
        <w:jc w:val="both"/>
        <w:rPr>
          <w:sz w:val="10"/>
          <w:szCs w:val="10"/>
        </w:rPr>
      </w:pPr>
    </w:p>
    <w:p w:rsidR="008F6DE5" w:rsidRDefault="008F6DE5" w:rsidP="008F6DE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24602F">
        <w:rPr>
          <w:b/>
          <w:sz w:val="22"/>
          <w:szCs w:val="22"/>
        </w:rPr>
        <w:t>1 tableta obsahuje: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glukozamín</w:t>
      </w:r>
      <w:proofErr w:type="spellEnd"/>
      <w:r>
        <w:rPr>
          <w:sz w:val="22"/>
          <w:szCs w:val="22"/>
        </w:rPr>
        <w:t xml:space="preserve"> sulfát 500 mg, </w:t>
      </w:r>
      <w:proofErr w:type="spellStart"/>
      <w:r>
        <w:rPr>
          <w:sz w:val="22"/>
          <w:szCs w:val="22"/>
        </w:rPr>
        <w:t>chondroitín</w:t>
      </w:r>
      <w:proofErr w:type="spellEnd"/>
      <w:r>
        <w:rPr>
          <w:sz w:val="22"/>
          <w:szCs w:val="22"/>
        </w:rPr>
        <w:t xml:space="preserve"> sulfát 180 mg, </w:t>
      </w:r>
      <w:proofErr w:type="spellStart"/>
      <w:r>
        <w:rPr>
          <w:sz w:val="22"/>
          <w:szCs w:val="22"/>
        </w:rPr>
        <w:t>metylsulfonylmetán</w:t>
      </w:r>
      <w:proofErr w:type="spellEnd"/>
      <w:r>
        <w:rPr>
          <w:sz w:val="22"/>
          <w:szCs w:val="22"/>
        </w:rPr>
        <w:t xml:space="preserve"> MSM 200 mg, kolagén 60 mg, kyselina </w:t>
      </w:r>
      <w:proofErr w:type="spellStart"/>
      <w:r>
        <w:rPr>
          <w:sz w:val="22"/>
          <w:szCs w:val="22"/>
        </w:rPr>
        <w:t>hyalurónová</w:t>
      </w:r>
      <w:proofErr w:type="spellEnd"/>
      <w:r>
        <w:rPr>
          <w:sz w:val="22"/>
          <w:szCs w:val="22"/>
        </w:rPr>
        <w:t xml:space="preserve"> 20 mg, žraločia chrupavka SHARK 20 mg, vitamín C 20 mg. </w:t>
      </w:r>
    </w:p>
    <w:p w:rsidR="008F6DE5" w:rsidRDefault="008F6DE5" w:rsidP="008F6DE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Prídavné látky: </w:t>
      </w:r>
      <w:proofErr w:type="spellStart"/>
      <w:r>
        <w:rPr>
          <w:sz w:val="22"/>
          <w:szCs w:val="22"/>
        </w:rPr>
        <w:t>dextróza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>, oxid kremičitý.</w:t>
      </w:r>
    </w:p>
    <w:p w:rsidR="008F6DE5" w:rsidRDefault="008F6DE5" w:rsidP="008F6DE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Okrúhla bikonvexná tableta bielej až hnedobielej farby o hmotnosti 1 200 mg, bez príchute.</w:t>
      </w: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F6DE5" w:rsidRDefault="008F6DE5" w:rsidP="008F6DE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8F6DE5" w:rsidRDefault="008F6DE5" w:rsidP="008F6DE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Psy, mačky. </w:t>
      </w:r>
    </w:p>
    <w:p w:rsidR="008F6DE5" w:rsidRDefault="008F6DE5" w:rsidP="008F6DE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Vyživuje a regeneruje chrupavky a väzy po celý život zvieraťa. Pôsobí komplexne, vyživuje kĺb a kĺbové puzdro, spevňuje šľachy, zlepšuje pooperačné stavy, pomáha pri zápaloch, tlmí bolesť, relaxuje svalstvo a pomáha pri vysokých záťažiach.</w:t>
      </w: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Kĺbová výživa pre psy a mačky všetkých plemien so žraločou chrupavkou.</w:t>
      </w:r>
    </w:p>
    <w:p w:rsidR="008F6DE5" w:rsidRDefault="008F6DE5" w:rsidP="008F6DE5">
      <w:pPr>
        <w:tabs>
          <w:tab w:val="left" w:pos="5610"/>
        </w:tabs>
        <w:ind w:left="2268" w:hanging="2268"/>
        <w:jc w:val="both"/>
        <w:rPr>
          <w:bCs/>
          <w:color w:val="FF0000"/>
          <w:sz w:val="10"/>
          <w:szCs w:val="10"/>
        </w:rPr>
      </w:pPr>
      <w:r>
        <w:rPr>
          <w:bCs/>
          <w:color w:val="FF0000"/>
          <w:sz w:val="10"/>
          <w:szCs w:val="10"/>
        </w:rPr>
        <w:tab/>
      </w:r>
      <w:r>
        <w:rPr>
          <w:bCs/>
          <w:color w:val="FF0000"/>
          <w:sz w:val="10"/>
          <w:szCs w:val="10"/>
        </w:rPr>
        <w:tab/>
      </w: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Dávkovane </w:t>
      </w: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 spôsob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Minimálna odporúčaná denná dávka podľa hmotnosti zvieraťa. Optimálna doba podávania prípravku je 3 mesiace, potom urobte minimálne 1 mesačnú pauzu a prípravok opäť nasaďte. Ideálne podávať s krmivom.</w:t>
      </w:r>
      <w:r>
        <w:rPr>
          <w:bCs/>
          <w:sz w:val="22"/>
          <w:szCs w:val="22"/>
        </w:rPr>
        <w:tab/>
      </w: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0 – 5 kg / 1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8F6DE5" w:rsidRDefault="008F6DE5" w:rsidP="008F6DE5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 – 10 kg / 2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8F6DE5" w:rsidRDefault="008F6DE5" w:rsidP="008F6DE5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 – 15 kg  / 3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8F6DE5" w:rsidRDefault="008F6DE5" w:rsidP="008F6DE5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15 – 20 kg / 4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8F6DE5" w:rsidRDefault="008F6DE5" w:rsidP="008F6DE5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 – 25 kg / 5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8F6DE5" w:rsidRDefault="008F6DE5" w:rsidP="008F6DE5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25 – 30 kg / 6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8F6DE5" w:rsidRDefault="008F6DE5" w:rsidP="008F6DE5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30 – 50 kg / 7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8F6DE5" w:rsidRDefault="008F6DE5" w:rsidP="008F6DE5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Nad 50 kg / 8 </w:t>
      </w:r>
      <w:proofErr w:type="spellStart"/>
      <w:r>
        <w:rPr>
          <w:bCs/>
          <w:sz w:val="22"/>
          <w:szCs w:val="22"/>
        </w:rPr>
        <w:t>tbl</w:t>
      </w:r>
      <w:proofErr w:type="spellEnd"/>
      <w:r>
        <w:rPr>
          <w:bCs/>
          <w:sz w:val="22"/>
          <w:szCs w:val="22"/>
        </w:rPr>
        <w:tab/>
        <w:t xml:space="preserve"> </w:t>
      </w: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Upozornenie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Nepoužívajte po dátume exspirácie. </w:t>
      </w: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F6DE5" w:rsidRDefault="008F6DE5" w:rsidP="008F6DE5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50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 (100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150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200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250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>).</w:t>
      </w:r>
    </w:p>
    <w:p w:rsidR="008F6DE5" w:rsidRDefault="008F6DE5" w:rsidP="008F6DE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8F6DE5" w:rsidRDefault="008F6DE5" w:rsidP="008F6DE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na tmavom a suchom mieste</w:t>
      </w:r>
      <w:r w:rsidRPr="004964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 teplote do 25°C, mimo dohľadu a dosahu detí. Chráňte pred mrazom, priamym slnečným žiarením a sálavým teplom. </w:t>
      </w:r>
    </w:p>
    <w:p w:rsidR="008F6DE5" w:rsidRDefault="008F6DE5" w:rsidP="008F6DE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8F6DE5" w:rsidRDefault="008F6DE5" w:rsidP="008F6DE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2 roky</w:t>
      </w:r>
      <w:r>
        <w:rPr>
          <w:sz w:val="22"/>
          <w:szCs w:val="22"/>
        </w:rPr>
        <w:t xml:space="preserve"> od dátumu výroby. </w:t>
      </w:r>
    </w:p>
    <w:p w:rsidR="008F6DE5" w:rsidRDefault="008F6DE5" w:rsidP="008F6DE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F6DE5" w:rsidRDefault="008F6DE5" w:rsidP="008F6DE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8F6DE5" w:rsidRDefault="008F6DE5" w:rsidP="008F6DE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F6DE5" w:rsidRDefault="008F6DE5" w:rsidP="008F6DE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8F6DE5" w:rsidRDefault="008F6DE5" w:rsidP="008F6DE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F6DE5" w:rsidRDefault="008F6DE5" w:rsidP="008F6DE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F6DE5" w:rsidRDefault="008F6DE5" w:rsidP="008F6DE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8F6DE5" w:rsidRDefault="008F6DE5" w:rsidP="008F6DE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F6DE5" w:rsidRDefault="008F6DE5" w:rsidP="008F6DE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094/R/20-S</w:t>
      </w:r>
    </w:p>
    <w:p w:rsidR="008F6DE5" w:rsidRDefault="008F6DE5" w:rsidP="008F6DE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F6DE5" w:rsidRDefault="008F6DE5" w:rsidP="008F6DE5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Minimálna trvanlivosť a číslo šarže uvedené na spodnej strane obalu.</w:t>
      </w:r>
    </w:p>
    <w:p w:rsidR="008F6DE5" w:rsidRDefault="008F6DE5" w:rsidP="008F6DE5">
      <w:pPr>
        <w:tabs>
          <w:tab w:val="left" w:pos="851"/>
        </w:tabs>
        <w:rPr>
          <w:sz w:val="18"/>
          <w:szCs w:val="18"/>
        </w:rPr>
      </w:pPr>
    </w:p>
    <w:p w:rsidR="00D02BC8" w:rsidRDefault="008F6DE5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0A"/>
    <w:rsid w:val="004A60CF"/>
    <w:rsid w:val="008E135B"/>
    <w:rsid w:val="008F6DE5"/>
    <w:rsid w:val="00AD3A0A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8F6DE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F6DE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F6DE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F6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F6DE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6DE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F6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8F6DE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F6DE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F6DE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F6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F6DE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6DE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F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bf-biz.sk" TargetMode="External"/><Relationship Id="rId5" Type="http://schemas.openxmlformats.org/officeDocument/2006/relationships/hyperlink" Target="http://www.bio-mi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>ATC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2020-07-23T09:45:00Z</dcterms:created>
  <dcterms:modified xsi:type="dcterms:W3CDTF">2020-07-23T09:45:00Z</dcterms:modified>
</cp:coreProperties>
</file>