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1E1F22" w:rsidRDefault="00C91F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77B2697" w14:textId="77777777" w:rsidR="00AE3CBE" w:rsidRDefault="00AE3CBE" w:rsidP="00B13B6D">
      <w:pPr>
        <w:pStyle w:val="Style1"/>
      </w:pPr>
    </w:p>
    <w:p w14:paraId="0A8444A7" w14:textId="77777777" w:rsidR="00AE3CBE" w:rsidRDefault="00AE3CBE" w:rsidP="00B13B6D">
      <w:pPr>
        <w:pStyle w:val="Style1"/>
      </w:pPr>
    </w:p>
    <w:p w14:paraId="73C45BF7" w14:textId="24803579" w:rsidR="00C114FF" w:rsidRPr="001E1F22" w:rsidRDefault="00C91FDA" w:rsidP="003A639D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E350D" w14:textId="66B32FB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Synthadon</w:t>
      </w:r>
      <w:proofErr w:type="spellEnd"/>
      <w:r w:rsidRPr="008A547B">
        <w:rPr>
          <w:szCs w:val="22"/>
        </w:rPr>
        <w:t xml:space="preserve"> 5</w:t>
      </w:r>
      <w:r w:rsidR="008A6EAC">
        <w:rPr>
          <w:szCs w:val="22"/>
        </w:rPr>
        <w:t> </w:t>
      </w:r>
      <w:r w:rsidRPr="008A547B">
        <w:rPr>
          <w:szCs w:val="22"/>
        </w:rPr>
        <w:t>mg/ml injekčný roztok pre mačky a</w:t>
      </w:r>
      <w:r w:rsidR="008A6EAC">
        <w:rPr>
          <w:szCs w:val="22"/>
        </w:rPr>
        <w:t> </w:t>
      </w:r>
      <w:r w:rsidRPr="008A547B">
        <w:rPr>
          <w:szCs w:val="22"/>
        </w:rPr>
        <w:t>psy</w:t>
      </w:r>
    </w:p>
    <w:p w14:paraId="5E682712" w14:textId="3EB8D2F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38B5F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C91FDA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FF5B0" w14:textId="033ABA0E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1</w:t>
      </w:r>
      <w:r w:rsidR="008A6EAC">
        <w:rPr>
          <w:szCs w:val="22"/>
        </w:rPr>
        <w:t> </w:t>
      </w:r>
      <w:r w:rsidRPr="008A547B">
        <w:rPr>
          <w:szCs w:val="22"/>
        </w:rPr>
        <w:t>ml obsahuje:</w:t>
      </w:r>
    </w:p>
    <w:p w14:paraId="036EB059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064A1F5C" w:rsidR="00C114FF" w:rsidRPr="001E1F22" w:rsidRDefault="00C91FD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322A7479" w14:textId="317F0394" w:rsidR="000F52BC" w:rsidRPr="008A547B" w:rsidRDefault="00922171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Metadón</w:t>
      </w:r>
      <w:proofErr w:type="spellEnd"/>
      <w:r>
        <w:rPr>
          <w:szCs w:val="22"/>
        </w:rPr>
        <w:t xml:space="preserve"> </w:t>
      </w:r>
      <w:proofErr w:type="spellStart"/>
      <w:r w:rsidR="000F52BC" w:rsidRPr="008A547B">
        <w:rPr>
          <w:szCs w:val="22"/>
        </w:rPr>
        <w:t>hydrochlorid</w:t>
      </w:r>
      <w:proofErr w:type="spellEnd"/>
      <w:r w:rsidR="00AE3CBE">
        <w:rPr>
          <w:szCs w:val="22"/>
        </w:rPr>
        <w:t xml:space="preserve">  </w:t>
      </w:r>
      <w:r w:rsidR="003A639D">
        <w:rPr>
          <w:szCs w:val="22"/>
        </w:rPr>
        <w:t xml:space="preserve">  </w:t>
      </w:r>
      <w:r w:rsidR="000F52BC" w:rsidRPr="008A547B">
        <w:rPr>
          <w:szCs w:val="22"/>
        </w:rPr>
        <w:t>5</w:t>
      </w:r>
      <w:r w:rsidR="008A6EAC">
        <w:rPr>
          <w:szCs w:val="22"/>
        </w:rPr>
        <w:t> </w:t>
      </w:r>
      <w:r w:rsidR="000F52BC" w:rsidRPr="008A547B">
        <w:rPr>
          <w:szCs w:val="22"/>
        </w:rPr>
        <w:t>mg</w:t>
      </w:r>
    </w:p>
    <w:p w14:paraId="21C30666" w14:textId="5AB9E2EA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zodpovedá 4,47</w:t>
      </w:r>
      <w:r w:rsidR="008A6EAC">
        <w:rPr>
          <w:szCs w:val="22"/>
        </w:rPr>
        <w:t> </w:t>
      </w:r>
      <w:r w:rsidRPr="008A547B">
        <w:rPr>
          <w:szCs w:val="22"/>
        </w:rPr>
        <w:t xml:space="preserve">mg </w:t>
      </w:r>
      <w:proofErr w:type="spellStart"/>
      <w:r w:rsidRPr="008A547B">
        <w:rPr>
          <w:szCs w:val="22"/>
        </w:rPr>
        <w:t>metad</w:t>
      </w:r>
      <w:r w:rsidR="00922171">
        <w:rPr>
          <w:szCs w:val="22"/>
        </w:rPr>
        <w:t>ó</w:t>
      </w:r>
      <w:r w:rsidRPr="008A547B">
        <w:rPr>
          <w:szCs w:val="22"/>
        </w:rPr>
        <w:t>n</w:t>
      </w:r>
      <w:r w:rsidR="003A639D">
        <w:rPr>
          <w:szCs w:val="22"/>
        </w:rPr>
        <w:t>u</w:t>
      </w:r>
      <w:proofErr w:type="spellEnd"/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2B93B481" w:rsidR="00C114FF" w:rsidRPr="001E1F22" w:rsidRDefault="00C91FD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77574C" w14:paraId="3ED34E38" w14:textId="77777777" w:rsidTr="000F52BC">
        <w:tc>
          <w:tcPr>
            <w:tcW w:w="4527" w:type="dxa"/>
            <w:shd w:val="clear" w:color="auto" w:fill="auto"/>
            <w:vAlign w:val="center"/>
          </w:tcPr>
          <w:p w14:paraId="363302D2" w14:textId="30999733" w:rsidR="00872C48" w:rsidRPr="001E1F22" w:rsidRDefault="00C91FD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</w:t>
            </w:r>
            <w:r w:rsidR="008A6EAC">
              <w:rPr>
                <w:b/>
                <w:bCs/>
                <w:iCs/>
                <w:szCs w:val="22"/>
              </w:rPr>
              <w:t> </w:t>
            </w:r>
            <w:r w:rsidRPr="001E1F22">
              <w:rPr>
                <w:b/>
                <w:bCs/>
                <w:iCs/>
                <w:szCs w:val="22"/>
              </w:rPr>
              <w:t>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FF127" w14:textId="0ACACAED" w:rsidR="00872C48" w:rsidRPr="001E1F22" w:rsidRDefault="00C91FDA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0F52BC" w14:paraId="3DB09FCD" w14:textId="77777777" w:rsidTr="000F52BC">
        <w:tc>
          <w:tcPr>
            <w:tcW w:w="4527" w:type="dxa"/>
            <w:shd w:val="clear" w:color="auto" w:fill="auto"/>
            <w:vAlign w:val="center"/>
          </w:tcPr>
          <w:p w14:paraId="4B6C8725" w14:textId="70E87ABB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0F52BC">
              <w:rPr>
                <w:szCs w:val="22"/>
              </w:rPr>
              <w:t>Metylparabén</w:t>
            </w:r>
            <w:proofErr w:type="spellEnd"/>
            <w:r w:rsidRPr="000F52BC">
              <w:rPr>
                <w:szCs w:val="22"/>
              </w:rPr>
              <w:t xml:space="preserve"> (E218)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D897740" w14:textId="3A84BCD0" w:rsidR="000F52BC" w:rsidRPr="001E1F22" w:rsidRDefault="00F063E5" w:rsidP="000F52B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 mg</w:t>
            </w:r>
          </w:p>
        </w:tc>
      </w:tr>
      <w:tr w:rsidR="000F52BC" w14:paraId="5F242ECB" w14:textId="77777777" w:rsidTr="000F52BC">
        <w:tc>
          <w:tcPr>
            <w:tcW w:w="4527" w:type="dxa"/>
            <w:shd w:val="clear" w:color="auto" w:fill="auto"/>
            <w:vAlign w:val="center"/>
          </w:tcPr>
          <w:p w14:paraId="3BEF553D" w14:textId="21B950DF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0F52BC">
              <w:rPr>
                <w:szCs w:val="22"/>
              </w:rPr>
              <w:t>Propylparabén</w:t>
            </w:r>
            <w:proofErr w:type="spellEnd"/>
            <w:r w:rsidRPr="000F52BC">
              <w:rPr>
                <w:szCs w:val="22"/>
              </w:rPr>
              <w:t xml:space="preserve"> (E216)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A5CFDD" w14:textId="16CEA114" w:rsidR="000F52BC" w:rsidRPr="001E1F22" w:rsidRDefault="00F063E5" w:rsidP="000F52B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0,2 mg</w:t>
            </w:r>
          </w:p>
        </w:tc>
      </w:tr>
      <w:tr w:rsidR="000F52BC" w14:paraId="208E6D2A" w14:textId="77777777" w:rsidTr="000F52BC">
        <w:tc>
          <w:tcPr>
            <w:tcW w:w="4527" w:type="dxa"/>
            <w:shd w:val="clear" w:color="auto" w:fill="auto"/>
            <w:vAlign w:val="center"/>
          </w:tcPr>
          <w:p w14:paraId="0A2415F7" w14:textId="700969DD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F52BC">
              <w:rPr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6B4DA5" w14:textId="77777777" w:rsidR="000F52BC" w:rsidRPr="001E1F22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14:paraId="4FFE05F0" w14:textId="77777777" w:rsidTr="000F52BC">
        <w:tc>
          <w:tcPr>
            <w:tcW w:w="4527" w:type="dxa"/>
            <w:shd w:val="clear" w:color="auto" w:fill="auto"/>
            <w:vAlign w:val="center"/>
          </w:tcPr>
          <w:p w14:paraId="12FE9CE8" w14:textId="342F4716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F52BC">
              <w:rPr>
                <w:szCs w:val="22"/>
              </w:rPr>
              <w:t>Hydroxid sodný (na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CD6300B" w14:textId="77777777" w:rsidR="000F52BC" w:rsidRPr="001E1F22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14:paraId="4BD48698" w14:textId="77777777" w:rsidTr="000F52BC">
        <w:tc>
          <w:tcPr>
            <w:tcW w:w="4527" w:type="dxa"/>
            <w:shd w:val="clear" w:color="auto" w:fill="auto"/>
            <w:vAlign w:val="center"/>
          </w:tcPr>
          <w:p w14:paraId="5F36B043" w14:textId="14C6DDF4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F52BC">
              <w:rPr>
                <w:szCs w:val="22"/>
              </w:rPr>
              <w:t>Kyselina chlorovodíková (na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014DFA4" w14:textId="77777777" w:rsidR="000F52BC" w:rsidRPr="001E1F22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14:paraId="39DC11C8" w14:textId="77777777" w:rsidTr="000F52BC">
        <w:tc>
          <w:tcPr>
            <w:tcW w:w="4527" w:type="dxa"/>
            <w:shd w:val="clear" w:color="auto" w:fill="auto"/>
            <w:vAlign w:val="center"/>
          </w:tcPr>
          <w:p w14:paraId="2B6B1103" w14:textId="2C3D8DA4" w:rsidR="000F52BC" w:rsidRPr="000F52BC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F52BC">
              <w:rPr>
                <w:szCs w:val="22"/>
              </w:rPr>
              <w:t>Voda na injekciu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578798E" w14:textId="77777777" w:rsidR="000F52BC" w:rsidRPr="001E1F22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8A966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Číry,</w:t>
      </w:r>
      <w:r>
        <w:rPr>
          <w:szCs w:val="22"/>
        </w:rPr>
        <w:t xml:space="preserve"> bezfarbý až svetložltý roztok.</w:t>
      </w:r>
    </w:p>
    <w:p w14:paraId="6428900C" w14:textId="77777777" w:rsidR="000F52BC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0F455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C91FDA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C91FDA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CAAAE" w14:textId="15AEE9A3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Psy a</w:t>
      </w:r>
      <w:r w:rsidR="008A6EAC">
        <w:rPr>
          <w:szCs w:val="22"/>
        </w:rPr>
        <w:t> </w:t>
      </w:r>
      <w:r w:rsidRPr="008A547B">
        <w:rPr>
          <w:szCs w:val="22"/>
        </w:rPr>
        <w:t>mačky.</w:t>
      </w:r>
    </w:p>
    <w:p w14:paraId="20716B43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C91FDA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587" w14:textId="6A3B86F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Analgézia</w:t>
      </w:r>
      <w:proofErr w:type="spellEnd"/>
      <w:r w:rsidRPr="008A547B">
        <w:rPr>
          <w:szCs w:val="22"/>
        </w:rPr>
        <w:t xml:space="preserve"> </w:t>
      </w:r>
      <w:r w:rsidR="00922171">
        <w:rPr>
          <w:szCs w:val="22"/>
        </w:rPr>
        <w:t>pri</w:t>
      </w:r>
      <w:r w:rsidR="00AE3CBE">
        <w:rPr>
          <w:szCs w:val="22"/>
        </w:rPr>
        <w:t xml:space="preserve"> </w:t>
      </w:r>
      <w:r w:rsidRPr="008A547B">
        <w:rPr>
          <w:szCs w:val="22"/>
        </w:rPr>
        <w:t>pso</w:t>
      </w:r>
      <w:r w:rsidR="00922171">
        <w:rPr>
          <w:szCs w:val="22"/>
        </w:rPr>
        <w:t>ch</w:t>
      </w:r>
      <w:r w:rsidRPr="008A547B">
        <w:rPr>
          <w:szCs w:val="22"/>
        </w:rPr>
        <w:t xml:space="preserve"> a mačk</w:t>
      </w:r>
      <w:r w:rsidR="00922171">
        <w:rPr>
          <w:szCs w:val="22"/>
        </w:rPr>
        <w:t>ách</w:t>
      </w:r>
      <w:r w:rsidRPr="008A547B">
        <w:rPr>
          <w:szCs w:val="22"/>
        </w:rPr>
        <w:t>.</w:t>
      </w:r>
    </w:p>
    <w:p w14:paraId="04CA9D3B" w14:textId="63EEFA4D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Premedikácia</w:t>
      </w:r>
      <w:proofErr w:type="spellEnd"/>
      <w:r w:rsidRPr="008A547B">
        <w:rPr>
          <w:szCs w:val="22"/>
        </w:rPr>
        <w:t xml:space="preserve"> pri celkovej anestézii alebo </w:t>
      </w:r>
      <w:proofErr w:type="spellStart"/>
      <w:r w:rsidRPr="008A547B">
        <w:rPr>
          <w:szCs w:val="22"/>
        </w:rPr>
        <w:t>neuroleptanalgézii</w:t>
      </w:r>
      <w:proofErr w:type="spellEnd"/>
      <w:r w:rsidRPr="008A547B">
        <w:rPr>
          <w:szCs w:val="22"/>
        </w:rPr>
        <w:t xml:space="preserve"> </w:t>
      </w:r>
      <w:r w:rsidR="00922171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pso</w:t>
      </w:r>
      <w:r w:rsidR="00922171">
        <w:rPr>
          <w:szCs w:val="22"/>
        </w:rPr>
        <w:t>ch</w:t>
      </w:r>
      <w:r w:rsidRPr="008A547B">
        <w:rPr>
          <w:szCs w:val="22"/>
        </w:rPr>
        <w:t xml:space="preserve"> a</w:t>
      </w:r>
      <w:r w:rsidR="008A6EAC">
        <w:rPr>
          <w:szCs w:val="22"/>
        </w:rPr>
        <w:t> </w:t>
      </w:r>
      <w:r w:rsidRPr="008A547B">
        <w:rPr>
          <w:szCs w:val="22"/>
        </w:rPr>
        <w:t>mač</w:t>
      </w:r>
      <w:r w:rsidR="00922171">
        <w:rPr>
          <w:szCs w:val="22"/>
        </w:rPr>
        <w:t>kách</w:t>
      </w:r>
      <w:r w:rsidRPr="008A547B">
        <w:rPr>
          <w:szCs w:val="22"/>
        </w:rPr>
        <w:t xml:space="preserve"> v</w:t>
      </w:r>
      <w:r w:rsidR="008A6EAC">
        <w:rPr>
          <w:szCs w:val="22"/>
        </w:rPr>
        <w:t> </w:t>
      </w:r>
      <w:r w:rsidRPr="008A547B">
        <w:rPr>
          <w:szCs w:val="22"/>
        </w:rPr>
        <w:t>kombinácii s </w:t>
      </w:r>
      <w:proofErr w:type="spellStart"/>
      <w:r w:rsidRPr="008A547B">
        <w:rPr>
          <w:szCs w:val="22"/>
        </w:rPr>
        <w:t>neuroleptikami</w:t>
      </w:r>
      <w:proofErr w:type="spellEnd"/>
      <w:r w:rsidRPr="008A547B">
        <w:rPr>
          <w:szCs w:val="22"/>
        </w:rPr>
        <w:t>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C91FDA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9E7401" w14:textId="3C9B68BB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Nepoužívať v</w:t>
      </w:r>
      <w:r w:rsidR="008A6EAC">
        <w:rPr>
          <w:szCs w:val="22"/>
        </w:rPr>
        <w:t> </w:t>
      </w:r>
      <w:r w:rsidRPr="000F52BC">
        <w:rPr>
          <w:szCs w:val="22"/>
        </w:rPr>
        <w:t>prípad</w:t>
      </w:r>
      <w:r w:rsidR="008A6EAC">
        <w:rPr>
          <w:szCs w:val="22"/>
        </w:rPr>
        <w:t>och</w:t>
      </w:r>
      <w:r w:rsidRPr="000F52BC">
        <w:rPr>
          <w:szCs w:val="22"/>
        </w:rPr>
        <w:t xml:space="preserve"> precitlivenosti na účinnú látku alebo na niektorú z</w:t>
      </w:r>
      <w:r w:rsidR="008A6EAC">
        <w:rPr>
          <w:szCs w:val="22"/>
        </w:rPr>
        <w:t> </w:t>
      </w:r>
      <w:r w:rsidRPr="000F52BC">
        <w:rPr>
          <w:szCs w:val="22"/>
        </w:rPr>
        <w:t>pomocných látok.</w:t>
      </w:r>
    </w:p>
    <w:p w14:paraId="54D51990" w14:textId="7898062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Nepoužívať </w:t>
      </w:r>
      <w:r w:rsidR="00922171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zvierat</w:t>
      </w:r>
      <w:r w:rsidR="00922171">
        <w:rPr>
          <w:szCs w:val="22"/>
        </w:rPr>
        <w:t>ách</w:t>
      </w:r>
      <w:r w:rsidRPr="008A547B">
        <w:rPr>
          <w:szCs w:val="22"/>
        </w:rPr>
        <w:t xml:space="preserve"> s</w:t>
      </w:r>
      <w:r w:rsidR="008A6EAC">
        <w:rPr>
          <w:szCs w:val="22"/>
        </w:rPr>
        <w:t> </w:t>
      </w:r>
      <w:r w:rsidRPr="008A547B">
        <w:rPr>
          <w:szCs w:val="22"/>
        </w:rPr>
        <w:t>pokročilým respiračným zlyhaním.</w:t>
      </w:r>
    </w:p>
    <w:p w14:paraId="0E4282EE" w14:textId="78B73EB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Nepoužívať </w:t>
      </w:r>
      <w:r w:rsidR="00922171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zvierat</w:t>
      </w:r>
      <w:r w:rsidR="00922171">
        <w:rPr>
          <w:szCs w:val="22"/>
        </w:rPr>
        <w:t>ách</w:t>
      </w:r>
      <w:r w:rsidRPr="008A547B">
        <w:rPr>
          <w:szCs w:val="22"/>
        </w:rPr>
        <w:t xml:space="preserve"> s</w:t>
      </w:r>
      <w:r w:rsidR="008A6EAC">
        <w:rPr>
          <w:szCs w:val="22"/>
        </w:rPr>
        <w:t> </w:t>
      </w:r>
      <w:r w:rsidRPr="008A547B">
        <w:rPr>
          <w:szCs w:val="22"/>
        </w:rPr>
        <w:t>ťažkou pečeňovou a </w:t>
      </w:r>
      <w:proofErr w:type="spellStart"/>
      <w:r w:rsidRPr="008A547B">
        <w:rPr>
          <w:szCs w:val="22"/>
        </w:rPr>
        <w:t>renálnou</w:t>
      </w:r>
      <w:proofErr w:type="spellEnd"/>
      <w:r w:rsidRPr="008A547B">
        <w:rPr>
          <w:szCs w:val="22"/>
        </w:rPr>
        <w:t xml:space="preserve"> dysfunkciou.</w:t>
      </w:r>
    </w:p>
    <w:p w14:paraId="7FCC74F9" w14:textId="77777777" w:rsidR="00133099" w:rsidRPr="001E1F22" w:rsidRDefault="00133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C91FDA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C86896" w14:textId="44E90B2D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Vzhľadom na </w:t>
      </w:r>
      <w:r w:rsidR="00922171">
        <w:rPr>
          <w:szCs w:val="22"/>
        </w:rPr>
        <w:t>rôznu</w:t>
      </w:r>
      <w:r w:rsidRPr="008A547B">
        <w:rPr>
          <w:szCs w:val="22"/>
        </w:rPr>
        <w:t xml:space="preserve"> individuálnu reakciu na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, zvieratá by sa mali pravidelne sledovať, aby sa zabezpečila dostatočná účinnosť počas požadovanej doby účinku. Použitiu </w:t>
      </w:r>
      <w:r w:rsidR="008A6EAC">
        <w:rPr>
          <w:szCs w:val="22"/>
        </w:rPr>
        <w:t xml:space="preserve">veterinárneho </w:t>
      </w:r>
      <w:r w:rsidRPr="008A547B">
        <w:rPr>
          <w:szCs w:val="22"/>
        </w:rPr>
        <w:t xml:space="preserve">lieku musí </w:t>
      </w:r>
      <w:r w:rsidRPr="008A547B">
        <w:rPr>
          <w:szCs w:val="22"/>
        </w:rPr>
        <w:lastRenderedPageBreak/>
        <w:t xml:space="preserve">predchádzať dôkladné klinické vyšetrenie. </w:t>
      </w:r>
      <w:r w:rsidR="00922171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mač</w:t>
      </w:r>
      <w:r w:rsidR="00922171">
        <w:rPr>
          <w:szCs w:val="22"/>
        </w:rPr>
        <w:t>kách</w:t>
      </w:r>
      <w:r w:rsidRPr="008A547B">
        <w:rPr>
          <w:szCs w:val="22"/>
        </w:rPr>
        <w:t xml:space="preserve"> je ešte dlho po </w:t>
      </w:r>
      <w:r w:rsidR="00922171">
        <w:rPr>
          <w:szCs w:val="22"/>
        </w:rPr>
        <w:t>vy</w:t>
      </w:r>
      <w:r w:rsidRPr="008A547B">
        <w:rPr>
          <w:szCs w:val="22"/>
        </w:rPr>
        <w:t xml:space="preserve">miznutí analgetického účinku viditeľná dilatácia zreničiek. Preto nie je </w:t>
      </w:r>
      <w:r w:rsidR="00922171">
        <w:rPr>
          <w:szCs w:val="22"/>
        </w:rPr>
        <w:t>vhodným</w:t>
      </w:r>
      <w:r w:rsidRPr="008A547B">
        <w:rPr>
          <w:szCs w:val="22"/>
        </w:rPr>
        <w:t xml:space="preserve"> parametrom na posúdenie klinickej účinnosti podanej dávky.</w:t>
      </w:r>
    </w:p>
    <w:p w14:paraId="3561276C" w14:textId="3B5E87C1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Na dosiahnutie účinnej plazmatickej hladiny </w:t>
      </w:r>
      <w:r w:rsidR="000060CE">
        <w:rPr>
          <w:szCs w:val="22"/>
        </w:rPr>
        <w:t xml:space="preserve">chrty </w:t>
      </w:r>
      <w:r w:rsidRPr="008A547B">
        <w:rPr>
          <w:szCs w:val="22"/>
        </w:rPr>
        <w:t>môžu vyžadovať vyššie dávky ako iné plemená.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C91FDA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0DF08B7" w:rsidR="00C114FF" w:rsidRPr="001E1F22" w:rsidRDefault="00C91F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</w:t>
      </w:r>
      <w:r w:rsidR="00193038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druhov</w:t>
      </w:r>
      <w:r w:rsidR="008A6EAC">
        <w:rPr>
          <w:szCs w:val="22"/>
          <w:u w:val="single"/>
        </w:rPr>
        <w:t>:</w:t>
      </w:r>
    </w:p>
    <w:p w14:paraId="37BAEB15" w14:textId="77777777" w:rsidR="007C5A2A" w:rsidRDefault="007C5A2A" w:rsidP="000F52BC">
      <w:pPr>
        <w:tabs>
          <w:tab w:val="clear" w:pos="567"/>
        </w:tabs>
        <w:spacing w:line="240" w:lineRule="auto"/>
        <w:rPr>
          <w:szCs w:val="22"/>
        </w:rPr>
      </w:pPr>
    </w:p>
    <w:p w14:paraId="64EB90A4" w14:textId="4FF4BEDF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občas spôsobiť respiračnú depresiu, a</w:t>
      </w:r>
      <w:r w:rsidR="00193038">
        <w:rPr>
          <w:szCs w:val="22"/>
        </w:rPr>
        <w:t> </w:t>
      </w:r>
      <w:r w:rsidRPr="008A547B">
        <w:rPr>
          <w:szCs w:val="22"/>
        </w:rPr>
        <w:t xml:space="preserve">rovnako ako pri iných </w:t>
      </w:r>
      <w:proofErr w:type="spellStart"/>
      <w:r w:rsidRPr="008A547B">
        <w:rPr>
          <w:szCs w:val="22"/>
        </w:rPr>
        <w:t>opioidoch</w:t>
      </w:r>
      <w:proofErr w:type="spellEnd"/>
      <w:r w:rsidRPr="008A547B">
        <w:rPr>
          <w:szCs w:val="22"/>
        </w:rPr>
        <w:t>, je potrebné dbať na zvýšenú opatrnosť pri liečbe zvierat s</w:t>
      </w:r>
      <w:r w:rsidR="00293FD6">
        <w:rPr>
          <w:szCs w:val="22"/>
        </w:rPr>
        <w:t> </w:t>
      </w:r>
      <w:r w:rsidRPr="008A547B">
        <w:rPr>
          <w:szCs w:val="22"/>
        </w:rPr>
        <w:t xml:space="preserve">poruchou funkcie dýchania alebo </w:t>
      </w:r>
      <w:r w:rsidR="000A3A81">
        <w:rPr>
          <w:szCs w:val="22"/>
        </w:rPr>
        <w:t>pri</w:t>
      </w:r>
      <w:r w:rsidRPr="008A547B">
        <w:rPr>
          <w:szCs w:val="22"/>
        </w:rPr>
        <w:t> zvierat</w:t>
      </w:r>
      <w:r w:rsidR="000A3A81">
        <w:rPr>
          <w:szCs w:val="22"/>
        </w:rPr>
        <w:t>ách</w:t>
      </w:r>
      <w:r w:rsidRPr="008A547B">
        <w:rPr>
          <w:szCs w:val="22"/>
        </w:rPr>
        <w:t xml:space="preserve">, ktorým sú podávané lieky, ktoré môžu spôsobiť respiračnú depresiu. Na zaistenie bezpečného používania </w:t>
      </w:r>
      <w:r w:rsidR="008A6EAC">
        <w:rPr>
          <w:szCs w:val="22"/>
        </w:rPr>
        <w:t xml:space="preserve">veterinárneho </w:t>
      </w:r>
      <w:r w:rsidRPr="008A547B">
        <w:rPr>
          <w:szCs w:val="22"/>
        </w:rPr>
        <w:t>lieku je potrebné liečené zvieratá pravidelne sledovať, vrátane srdcovej a</w:t>
      </w:r>
      <w:r w:rsidR="00193038">
        <w:rPr>
          <w:szCs w:val="22"/>
        </w:rPr>
        <w:t> </w:t>
      </w:r>
      <w:r w:rsidRPr="008A547B">
        <w:rPr>
          <w:szCs w:val="22"/>
        </w:rPr>
        <w:t>dychovej frekvencie.</w:t>
      </w:r>
    </w:p>
    <w:p w14:paraId="3C18D924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04F13B2" w14:textId="6625A136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Pretože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sa metabolizuje v pečeni, </w:t>
      </w:r>
      <w:r w:rsidR="00760A37">
        <w:rPr>
          <w:szCs w:val="22"/>
        </w:rPr>
        <w:t>jeho intenzita a trvanie účinku</w:t>
      </w:r>
      <w:r w:rsidR="00760A37" w:rsidRPr="008A547B">
        <w:rPr>
          <w:szCs w:val="22"/>
        </w:rPr>
        <w:t xml:space="preserve"> </w:t>
      </w:r>
      <w:r w:rsidRPr="008A547B">
        <w:rPr>
          <w:szCs w:val="22"/>
        </w:rPr>
        <w:t>môž</w:t>
      </w:r>
      <w:r w:rsidR="00760A37">
        <w:rPr>
          <w:szCs w:val="22"/>
        </w:rPr>
        <w:t>u</w:t>
      </w:r>
      <w:r w:rsidRPr="008A547B">
        <w:rPr>
          <w:szCs w:val="22"/>
        </w:rPr>
        <w:t xml:space="preserve"> byť </w:t>
      </w:r>
      <w:r w:rsidR="00760A37">
        <w:rPr>
          <w:szCs w:val="22"/>
        </w:rPr>
        <w:t xml:space="preserve">ovplyvnené </w:t>
      </w:r>
      <w:r w:rsidR="000A3A81">
        <w:rPr>
          <w:szCs w:val="22"/>
        </w:rPr>
        <w:t xml:space="preserve">pri </w:t>
      </w:r>
      <w:r w:rsidRPr="008A547B">
        <w:rPr>
          <w:szCs w:val="22"/>
        </w:rPr>
        <w:t>zvierat</w:t>
      </w:r>
      <w:r w:rsidR="000A3A81">
        <w:rPr>
          <w:szCs w:val="22"/>
        </w:rPr>
        <w:t>ách</w:t>
      </w:r>
      <w:r w:rsidRPr="008A547B">
        <w:rPr>
          <w:szCs w:val="22"/>
        </w:rPr>
        <w:t xml:space="preserve"> s</w:t>
      </w:r>
      <w:r w:rsidR="008A6EAC">
        <w:rPr>
          <w:szCs w:val="22"/>
        </w:rPr>
        <w:t> </w:t>
      </w:r>
      <w:r w:rsidRPr="008A547B">
        <w:rPr>
          <w:szCs w:val="22"/>
        </w:rPr>
        <w:t>poruchou funkcie pečene. V</w:t>
      </w:r>
      <w:r w:rsidR="008A6EAC">
        <w:rPr>
          <w:szCs w:val="22"/>
        </w:rPr>
        <w:t> </w:t>
      </w:r>
      <w:r w:rsidRPr="008A547B">
        <w:rPr>
          <w:szCs w:val="22"/>
        </w:rPr>
        <w:t>prípade obličkovej, srdcovej alebo pečeňovej dysfunkcie alebo šoku môže existovať väčšie riziko spojené s</w:t>
      </w:r>
      <w:r w:rsidR="008A6EAC">
        <w:rPr>
          <w:szCs w:val="22"/>
        </w:rPr>
        <w:t> </w:t>
      </w:r>
      <w:r w:rsidRPr="008A547B">
        <w:rPr>
          <w:szCs w:val="22"/>
        </w:rPr>
        <w:t xml:space="preserve">používaním </w:t>
      </w:r>
      <w:bookmarkStart w:id="0" w:name="_Hlk155760080"/>
      <w:r w:rsidR="008A6EAC">
        <w:rPr>
          <w:szCs w:val="22"/>
        </w:rPr>
        <w:t xml:space="preserve">veterinárneho </w:t>
      </w:r>
      <w:bookmarkEnd w:id="0"/>
      <w:r w:rsidRPr="008A547B">
        <w:rPr>
          <w:szCs w:val="22"/>
        </w:rPr>
        <w:t xml:space="preserve">lieku. </w:t>
      </w:r>
      <w:r w:rsidR="00760A37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pso</w:t>
      </w:r>
      <w:r w:rsidR="00760A37">
        <w:rPr>
          <w:szCs w:val="22"/>
        </w:rPr>
        <w:t>ch</w:t>
      </w:r>
      <w:r w:rsidRPr="008A547B">
        <w:rPr>
          <w:szCs w:val="22"/>
        </w:rPr>
        <w:t xml:space="preserve"> mladších ako 8</w:t>
      </w:r>
      <w:r w:rsidR="008A6EAC">
        <w:rPr>
          <w:szCs w:val="22"/>
        </w:rPr>
        <w:t> </w:t>
      </w:r>
      <w:r w:rsidRPr="008A547B">
        <w:rPr>
          <w:szCs w:val="22"/>
        </w:rPr>
        <w:t>týždňov a</w:t>
      </w:r>
      <w:r w:rsidR="008A6EAC">
        <w:rPr>
          <w:szCs w:val="22"/>
        </w:rPr>
        <w:t> </w:t>
      </w:r>
      <w:r w:rsidRPr="008A547B">
        <w:rPr>
          <w:szCs w:val="22"/>
        </w:rPr>
        <w:t>mačiek mladších ako 5</w:t>
      </w:r>
      <w:r w:rsidR="008A6EAC">
        <w:rPr>
          <w:szCs w:val="22"/>
        </w:rPr>
        <w:t> </w:t>
      </w:r>
      <w:r w:rsidRPr="008A547B">
        <w:rPr>
          <w:szCs w:val="22"/>
        </w:rPr>
        <w:t xml:space="preserve">mesiacov nebola bezpečnosť </w:t>
      </w:r>
      <w:proofErr w:type="spellStart"/>
      <w:r w:rsidRPr="008A547B">
        <w:rPr>
          <w:szCs w:val="22"/>
        </w:rPr>
        <w:t>metadónu</w:t>
      </w:r>
      <w:proofErr w:type="spellEnd"/>
      <w:r w:rsidRPr="008A547B">
        <w:rPr>
          <w:szCs w:val="22"/>
        </w:rPr>
        <w:t xml:space="preserve"> preukázaná. Účinok </w:t>
      </w:r>
      <w:proofErr w:type="spellStart"/>
      <w:r w:rsidRPr="008A547B">
        <w:rPr>
          <w:szCs w:val="22"/>
        </w:rPr>
        <w:t>opioidu</w:t>
      </w:r>
      <w:proofErr w:type="spellEnd"/>
      <w:r w:rsidRPr="008A547B">
        <w:rPr>
          <w:szCs w:val="22"/>
        </w:rPr>
        <w:t xml:space="preserve"> pri poranení hlavy je závislý od typu a</w:t>
      </w:r>
      <w:r w:rsidR="008A6EAC">
        <w:rPr>
          <w:szCs w:val="22"/>
        </w:rPr>
        <w:t> </w:t>
      </w:r>
      <w:r w:rsidRPr="008A547B">
        <w:rPr>
          <w:szCs w:val="22"/>
        </w:rPr>
        <w:t>závažnosti poranenia a</w:t>
      </w:r>
      <w:r w:rsidR="00760A37">
        <w:rPr>
          <w:szCs w:val="22"/>
        </w:rPr>
        <w:t xml:space="preserve"> poskytnutí </w:t>
      </w:r>
      <w:r w:rsidRPr="008A547B">
        <w:rPr>
          <w:szCs w:val="22"/>
        </w:rPr>
        <w:t>podpory</w:t>
      </w:r>
      <w:r w:rsidR="00760A37">
        <w:rPr>
          <w:szCs w:val="22"/>
        </w:rPr>
        <w:t xml:space="preserve"> dýchania</w:t>
      </w:r>
      <w:r w:rsidRPr="008A547B">
        <w:rPr>
          <w:szCs w:val="22"/>
        </w:rPr>
        <w:t xml:space="preserve">. </w:t>
      </w:r>
      <w:r w:rsidR="00760A37">
        <w:rPr>
          <w:szCs w:val="22"/>
        </w:rPr>
        <w:t>Pri</w:t>
      </w:r>
      <w:r w:rsidR="008A6EAC">
        <w:rPr>
          <w:szCs w:val="22"/>
        </w:rPr>
        <w:t> </w:t>
      </w:r>
      <w:r w:rsidRPr="008A547B">
        <w:rPr>
          <w:szCs w:val="22"/>
        </w:rPr>
        <w:t>klinicky oslabených mač</w:t>
      </w:r>
      <w:r w:rsidR="00760A37">
        <w:rPr>
          <w:szCs w:val="22"/>
        </w:rPr>
        <w:t>kách</w:t>
      </w:r>
      <w:r w:rsidRPr="008A547B">
        <w:rPr>
          <w:szCs w:val="22"/>
        </w:rPr>
        <w:t xml:space="preserve"> bezpečnosť nebola úplne </w:t>
      </w:r>
      <w:r w:rsidR="00760A37">
        <w:rPr>
          <w:szCs w:val="22"/>
        </w:rPr>
        <w:t>vyhodnotená</w:t>
      </w:r>
      <w:r w:rsidRPr="008A547B">
        <w:rPr>
          <w:szCs w:val="22"/>
        </w:rPr>
        <w:t xml:space="preserve">. Vzhľadom na riziko </w:t>
      </w:r>
      <w:proofErr w:type="spellStart"/>
      <w:r w:rsidRPr="008A547B">
        <w:rPr>
          <w:szCs w:val="22"/>
        </w:rPr>
        <w:t>excitácie</w:t>
      </w:r>
      <w:proofErr w:type="spellEnd"/>
      <w:r w:rsidRPr="008A547B">
        <w:rPr>
          <w:szCs w:val="22"/>
        </w:rPr>
        <w:t>, pri opakovanom podaní mačkám postupovať opatrne. Použitie v</w:t>
      </w:r>
      <w:r w:rsidR="008A6EAC">
        <w:rPr>
          <w:szCs w:val="22"/>
        </w:rPr>
        <w:t> </w:t>
      </w:r>
      <w:r w:rsidRPr="008A547B">
        <w:rPr>
          <w:szCs w:val="22"/>
        </w:rPr>
        <w:t xml:space="preserve">uvedených prípadoch </w:t>
      </w:r>
      <w:r w:rsidR="00760A37">
        <w:rPr>
          <w:szCs w:val="22"/>
        </w:rPr>
        <w:t>má</w:t>
      </w:r>
      <w:r w:rsidRPr="008A547B">
        <w:rPr>
          <w:szCs w:val="22"/>
        </w:rPr>
        <w:t xml:space="preserve"> byť v</w:t>
      </w:r>
      <w:r w:rsidR="008A6EAC">
        <w:rPr>
          <w:szCs w:val="22"/>
        </w:rPr>
        <w:t> </w:t>
      </w:r>
      <w:r w:rsidRPr="008A547B">
        <w:rPr>
          <w:szCs w:val="22"/>
        </w:rPr>
        <w:t>súlade s</w:t>
      </w:r>
      <w:r w:rsidR="008A6EAC">
        <w:rPr>
          <w:szCs w:val="22"/>
        </w:rPr>
        <w:t> </w:t>
      </w:r>
      <w:r w:rsidR="00760A37">
        <w:rPr>
          <w:szCs w:val="22"/>
        </w:rPr>
        <w:t>posúdením</w:t>
      </w:r>
      <w:r w:rsidRPr="008A547B">
        <w:rPr>
          <w:szCs w:val="22"/>
        </w:rPr>
        <w:t xml:space="preserve"> prínosu/rizika zodpovedným veterinárnym lekárom.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42571AC2" w:rsidR="00C114FF" w:rsidRPr="001E1F22" w:rsidRDefault="00C91F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8A6EAC">
        <w:rPr>
          <w:szCs w:val="22"/>
          <w:u w:val="single"/>
        </w:rPr>
        <w:t>:</w:t>
      </w:r>
    </w:p>
    <w:p w14:paraId="339CE107" w14:textId="77777777" w:rsidR="007C5A2A" w:rsidRDefault="007C5A2A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740A52D" w14:textId="179AF28B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po zasiahnutí kože alebo náhodnej </w:t>
      </w:r>
      <w:proofErr w:type="spellStart"/>
      <w:r w:rsidRPr="008A547B">
        <w:rPr>
          <w:szCs w:val="22"/>
        </w:rPr>
        <w:t>samoinjekcii</w:t>
      </w:r>
      <w:proofErr w:type="spellEnd"/>
      <w:r w:rsidRPr="008A547B">
        <w:rPr>
          <w:szCs w:val="22"/>
        </w:rPr>
        <w:t xml:space="preserve"> spôsobiť respiračnú depresiu. Pri manipulácii s</w:t>
      </w:r>
      <w:r w:rsidR="009F2603">
        <w:rPr>
          <w:szCs w:val="22"/>
        </w:rPr>
        <w:t> </w:t>
      </w:r>
      <w:bookmarkStart w:id="1" w:name="_Hlk155760157"/>
      <w:r w:rsidR="009F2603">
        <w:rPr>
          <w:szCs w:val="22"/>
        </w:rPr>
        <w:t xml:space="preserve">veterinárnym </w:t>
      </w:r>
      <w:bookmarkEnd w:id="1"/>
      <w:r w:rsidRPr="008A547B">
        <w:rPr>
          <w:szCs w:val="22"/>
        </w:rPr>
        <w:t>liekom sa vyhnite kontaktu s kožou, očami a</w:t>
      </w:r>
      <w:r w:rsidR="009F2603">
        <w:rPr>
          <w:szCs w:val="22"/>
        </w:rPr>
        <w:t> </w:t>
      </w:r>
      <w:r w:rsidRPr="008A547B">
        <w:rPr>
          <w:szCs w:val="22"/>
        </w:rPr>
        <w:t>ústami a</w:t>
      </w:r>
      <w:r w:rsidR="009F2603">
        <w:rPr>
          <w:szCs w:val="22"/>
        </w:rPr>
        <w:t> </w:t>
      </w:r>
      <w:r w:rsidRPr="008A547B">
        <w:rPr>
          <w:szCs w:val="22"/>
        </w:rPr>
        <w:t>použ</w:t>
      </w:r>
      <w:r w:rsidR="00293FD6">
        <w:rPr>
          <w:szCs w:val="22"/>
        </w:rPr>
        <w:t>ívajte</w:t>
      </w:r>
      <w:r w:rsidRPr="008A547B">
        <w:rPr>
          <w:szCs w:val="22"/>
        </w:rPr>
        <w:t xml:space="preserve"> </w:t>
      </w:r>
      <w:bookmarkStart w:id="2" w:name="_Hlk155760204"/>
      <w:r w:rsidR="009F2603">
        <w:rPr>
          <w:szCs w:val="22"/>
        </w:rPr>
        <w:t xml:space="preserve">osobné ochranné </w:t>
      </w:r>
      <w:r w:rsidR="00760A37">
        <w:rPr>
          <w:szCs w:val="22"/>
        </w:rPr>
        <w:t>prostriedky</w:t>
      </w:r>
      <w:r w:rsidR="009F2603">
        <w:rPr>
          <w:szCs w:val="22"/>
        </w:rPr>
        <w:t xml:space="preserve"> pozostávajúce z </w:t>
      </w:r>
      <w:bookmarkEnd w:id="2"/>
      <w:r w:rsidRPr="008A547B">
        <w:rPr>
          <w:szCs w:val="22"/>
        </w:rPr>
        <w:t>nepriepustn</w:t>
      </w:r>
      <w:r w:rsidR="009F2603">
        <w:rPr>
          <w:szCs w:val="22"/>
        </w:rPr>
        <w:t>ých</w:t>
      </w:r>
      <w:r w:rsidRPr="008A547B">
        <w:rPr>
          <w:szCs w:val="22"/>
        </w:rPr>
        <w:t xml:space="preserve"> rukav</w:t>
      </w:r>
      <w:r w:rsidR="009F2603">
        <w:rPr>
          <w:szCs w:val="22"/>
        </w:rPr>
        <w:t>íc</w:t>
      </w:r>
      <w:r w:rsidRPr="008A547B">
        <w:rPr>
          <w:szCs w:val="22"/>
        </w:rPr>
        <w:t>. V</w:t>
      </w:r>
      <w:r w:rsidR="009F2603">
        <w:rPr>
          <w:szCs w:val="22"/>
        </w:rPr>
        <w:t> </w:t>
      </w:r>
      <w:r w:rsidRPr="008A547B">
        <w:rPr>
          <w:szCs w:val="22"/>
        </w:rPr>
        <w:t xml:space="preserve">prípade zasiahnutia kože alebo očí postihnuté miesto ihneď umyte veľkým množstvom vody. Odstráňte </w:t>
      </w:r>
      <w:r w:rsidR="00760A37">
        <w:rPr>
          <w:szCs w:val="22"/>
        </w:rPr>
        <w:t>kontaminovaný</w:t>
      </w:r>
      <w:r w:rsidRPr="008A547B">
        <w:rPr>
          <w:szCs w:val="22"/>
        </w:rPr>
        <w:t xml:space="preserve"> odev.</w:t>
      </w:r>
    </w:p>
    <w:p w14:paraId="460D7A5A" w14:textId="58619F2C" w:rsidR="000F52BC" w:rsidRPr="008A547B" w:rsidRDefault="00293FD6" w:rsidP="000F52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Osoby</w:t>
      </w:r>
      <w:r w:rsidR="000F52BC" w:rsidRPr="008A547B">
        <w:rPr>
          <w:szCs w:val="22"/>
        </w:rPr>
        <w:t xml:space="preserve"> so známou precitlivenosťou na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by sa mali vyh</w:t>
      </w:r>
      <w:r>
        <w:rPr>
          <w:szCs w:val="22"/>
        </w:rPr>
        <w:t>núť</w:t>
      </w:r>
      <w:r w:rsidR="000F52BC" w:rsidRPr="008A547B">
        <w:rPr>
          <w:szCs w:val="22"/>
        </w:rPr>
        <w:t xml:space="preserve"> kontaktu s</w:t>
      </w:r>
      <w:r w:rsidR="009F2603">
        <w:rPr>
          <w:szCs w:val="22"/>
        </w:rPr>
        <w:t> </w:t>
      </w:r>
      <w:r w:rsidR="000F52BC" w:rsidRPr="008A547B">
        <w:rPr>
          <w:szCs w:val="22"/>
        </w:rPr>
        <w:t xml:space="preserve">veterinárnym liekom.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môže spôsobiť narodenie mŕtveho plodu. Tehotným ženám sa neodporúča manipulovať s</w:t>
      </w:r>
      <w:r w:rsidR="009F2603">
        <w:rPr>
          <w:szCs w:val="22"/>
        </w:rPr>
        <w:t> veterinárnym</w:t>
      </w:r>
      <w:r w:rsidR="000F52BC" w:rsidRPr="008A547B">
        <w:rPr>
          <w:szCs w:val="22"/>
        </w:rPr>
        <w:t xml:space="preserve"> liekom.</w:t>
      </w:r>
    </w:p>
    <w:p w14:paraId="0E1BA1B8" w14:textId="4127BC03" w:rsid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V</w:t>
      </w:r>
      <w:r w:rsidR="009F2603">
        <w:rPr>
          <w:szCs w:val="22"/>
        </w:rPr>
        <w:t> </w:t>
      </w:r>
      <w:r w:rsidRPr="008A547B">
        <w:rPr>
          <w:szCs w:val="22"/>
        </w:rPr>
        <w:t>prípade náhodn</w:t>
      </w:r>
      <w:r w:rsidR="009F2603">
        <w:rPr>
          <w:szCs w:val="22"/>
        </w:rPr>
        <w:t>ého</w:t>
      </w:r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samoinj</w:t>
      </w:r>
      <w:r w:rsidR="009F2603">
        <w:rPr>
          <w:szCs w:val="22"/>
        </w:rPr>
        <w:t>ikovania</w:t>
      </w:r>
      <w:proofErr w:type="spellEnd"/>
      <w:r w:rsidRPr="008A547B">
        <w:rPr>
          <w:szCs w:val="22"/>
        </w:rPr>
        <w:t xml:space="preserve"> </w:t>
      </w:r>
      <w:r w:rsidR="009F2603">
        <w:rPr>
          <w:szCs w:val="22"/>
        </w:rPr>
        <w:t xml:space="preserve">ihneď </w:t>
      </w:r>
      <w:r w:rsidRPr="008A547B">
        <w:rPr>
          <w:szCs w:val="22"/>
        </w:rPr>
        <w:t>vyhľadajte lekársku pomoc a</w:t>
      </w:r>
      <w:r w:rsidR="009F2603">
        <w:rPr>
          <w:szCs w:val="22"/>
        </w:rPr>
        <w:t> </w:t>
      </w:r>
      <w:r w:rsidRPr="008A547B">
        <w:rPr>
          <w:szCs w:val="22"/>
        </w:rPr>
        <w:t xml:space="preserve">ukážte </w:t>
      </w:r>
      <w:r w:rsidR="009F2603">
        <w:rPr>
          <w:szCs w:val="22"/>
        </w:rPr>
        <w:t xml:space="preserve">lekárovi </w:t>
      </w:r>
      <w:r w:rsidRPr="008A547B">
        <w:rPr>
          <w:szCs w:val="22"/>
        </w:rPr>
        <w:t>písomnú informáciu</w:t>
      </w:r>
      <w:r>
        <w:rPr>
          <w:szCs w:val="22"/>
        </w:rPr>
        <w:t xml:space="preserve"> </w:t>
      </w:r>
      <w:r w:rsidR="009F2603">
        <w:rPr>
          <w:szCs w:val="22"/>
        </w:rPr>
        <w:t xml:space="preserve">pre používateľov </w:t>
      </w:r>
      <w:r>
        <w:rPr>
          <w:szCs w:val="22"/>
        </w:rPr>
        <w:t>alebo obal</w:t>
      </w:r>
      <w:r w:rsidRPr="008A547B">
        <w:rPr>
          <w:szCs w:val="22"/>
        </w:rPr>
        <w:t>, ale NERIAĎTE MOTOROVÉ VOZIDLÁ, pretože môže dôjsť k</w:t>
      </w:r>
      <w:r w:rsidR="009F2603">
        <w:rPr>
          <w:szCs w:val="22"/>
        </w:rPr>
        <w:t> </w:t>
      </w:r>
      <w:proofErr w:type="spellStart"/>
      <w:r w:rsidRPr="008A547B">
        <w:rPr>
          <w:szCs w:val="22"/>
        </w:rPr>
        <w:t>sedácii</w:t>
      </w:r>
      <w:proofErr w:type="spellEnd"/>
      <w:r w:rsidRPr="008A547B">
        <w:rPr>
          <w:szCs w:val="22"/>
        </w:rPr>
        <w:t>.</w:t>
      </w:r>
    </w:p>
    <w:p w14:paraId="497505A9" w14:textId="77777777" w:rsidR="0066002F" w:rsidRPr="008A547B" w:rsidRDefault="0066002F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7257E98" w14:textId="2B4D747C" w:rsidR="009F26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P</w:t>
      </w:r>
      <w:r w:rsidR="009F2603">
        <w:rPr>
          <w:szCs w:val="22"/>
        </w:rPr>
        <w:t>re lekára</w:t>
      </w:r>
      <w:r w:rsidRPr="000F52BC">
        <w:rPr>
          <w:szCs w:val="22"/>
        </w:rPr>
        <w:t>:</w:t>
      </w:r>
    </w:p>
    <w:p w14:paraId="2F9DC2E5" w14:textId="46BFB81E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je </w:t>
      </w:r>
      <w:proofErr w:type="spellStart"/>
      <w:r w:rsidRPr="008A547B">
        <w:rPr>
          <w:szCs w:val="22"/>
        </w:rPr>
        <w:t>opioid</w:t>
      </w:r>
      <w:proofErr w:type="spellEnd"/>
      <w:r w:rsidRPr="008A547B">
        <w:rPr>
          <w:szCs w:val="22"/>
        </w:rPr>
        <w:t xml:space="preserve">, ktorého toxicita môže spôsobiť respiračnú depresiu alebo </w:t>
      </w:r>
      <w:proofErr w:type="spellStart"/>
      <w:r w:rsidRPr="008A547B">
        <w:rPr>
          <w:szCs w:val="22"/>
        </w:rPr>
        <w:t>apnoe</w:t>
      </w:r>
      <w:proofErr w:type="spellEnd"/>
      <w:r w:rsidRPr="008A547B">
        <w:rPr>
          <w:szCs w:val="22"/>
        </w:rPr>
        <w:t xml:space="preserve">, </w:t>
      </w:r>
      <w:proofErr w:type="spellStart"/>
      <w:r w:rsidRPr="008A547B">
        <w:rPr>
          <w:szCs w:val="22"/>
        </w:rPr>
        <w:t>sedáciu</w:t>
      </w:r>
      <w:proofErr w:type="spellEnd"/>
      <w:r w:rsidRPr="008A547B">
        <w:rPr>
          <w:szCs w:val="22"/>
        </w:rPr>
        <w:t>, hypotenziu a</w:t>
      </w:r>
      <w:r w:rsidR="009F2603">
        <w:rPr>
          <w:szCs w:val="22"/>
        </w:rPr>
        <w:t> </w:t>
      </w:r>
      <w:r w:rsidRPr="008A547B">
        <w:rPr>
          <w:szCs w:val="22"/>
        </w:rPr>
        <w:t>bezvedomie. Pri respiračnej depresii začať s</w:t>
      </w:r>
      <w:r w:rsidR="009F2603">
        <w:rPr>
          <w:szCs w:val="22"/>
        </w:rPr>
        <w:t> </w:t>
      </w:r>
      <w:r w:rsidRPr="008A547B">
        <w:rPr>
          <w:szCs w:val="22"/>
        </w:rPr>
        <w:t xml:space="preserve">umelým dýchaním. Na potlačenie príznakov sa odporúča podanie antagonistu </w:t>
      </w:r>
      <w:proofErr w:type="spellStart"/>
      <w:r w:rsidRPr="008A547B">
        <w:rPr>
          <w:szCs w:val="22"/>
        </w:rPr>
        <w:t>opioidov</w:t>
      </w:r>
      <w:proofErr w:type="spellEnd"/>
      <w:r w:rsidRPr="008A547B">
        <w:rPr>
          <w:szCs w:val="22"/>
        </w:rPr>
        <w:t xml:space="preserve"> ako je </w:t>
      </w:r>
      <w:proofErr w:type="spellStart"/>
      <w:r w:rsidRPr="008A547B">
        <w:rPr>
          <w:szCs w:val="22"/>
        </w:rPr>
        <w:t>naloxón</w:t>
      </w:r>
      <w:proofErr w:type="spellEnd"/>
      <w:r w:rsidRPr="008A547B">
        <w:rPr>
          <w:szCs w:val="22"/>
        </w:rPr>
        <w:t>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C91FD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77300" w14:textId="0A0A4872" w:rsidR="00295140" w:rsidRDefault="009F2603" w:rsidP="00A9226B">
      <w:pPr>
        <w:tabs>
          <w:tab w:val="clear" w:pos="567"/>
        </w:tabs>
        <w:spacing w:line="240" w:lineRule="auto"/>
      </w:pPr>
      <w:bookmarkStart w:id="3" w:name="_Hlk155760579"/>
      <w:r w:rsidRPr="001E1F22">
        <w:t>Neuplatňujú sa.</w:t>
      </w:r>
    </w:p>
    <w:bookmarkEnd w:id="3"/>
    <w:p w14:paraId="279089D3" w14:textId="77777777" w:rsidR="009F2603" w:rsidRPr="001E1F22" w:rsidRDefault="009F26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C91FDA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AD7C089" w14:textId="3BA0CE85" w:rsidR="009F2603" w:rsidRPr="007D1BFD" w:rsidRDefault="007D1BFD" w:rsidP="000F52BC">
      <w:pPr>
        <w:tabs>
          <w:tab w:val="clear" w:pos="567"/>
        </w:tabs>
        <w:spacing w:line="240" w:lineRule="auto"/>
        <w:rPr>
          <w:szCs w:val="22"/>
        </w:rPr>
      </w:pPr>
      <w:bookmarkStart w:id="4" w:name="_Hlk155760622"/>
      <w:r w:rsidRPr="007D1BFD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59"/>
      </w:tblGrid>
      <w:tr w:rsidR="00F063E5" w:rsidRPr="007D1BFD" w14:paraId="45E94358" w14:textId="67610C64" w:rsidTr="000B330D">
        <w:tc>
          <w:tcPr>
            <w:tcW w:w="1953" w:type="pct"/>
          </w:tcPr>
          <w:p w14:paraId="28880DCD" w14:textId="77777777" w:rsidR="00F063E5" w:rsidRPr="007D1BFD" w:rsidRDefault="00F063E5" w:rsidP="004624C1">
            <w:pPr>
              <w:spacing w:before="60" w:after="60"/>
              <w:rPr>
                <w:szCs w:val="22"/>
              </w:rPr>
            </w:pPr>
            <w:r w:rsidRPr="007D1BFD">
              <w:t>Veľmi časté</w:t>
            </w:r>
          </w:p>
          <w:p w14:paraId="06864ADE" w14:textId="4FB7D927" w:rsidR="00F063E5" w:rsidRPr="007D1BFD" w:rsidRDefault="00F063E5" w:rsidP="000B330D">
            <w:pPr>
              <w:spacing w:line="240" w:lineRule="auto"/>
              <w:rPr>
                <w:szCs w:val="22"/>
              </w:rPr>
            </w:pPr>
            <w:r w:rsidRPr="007D1BFD">
              <w:t>(u viac ako 1 z 10 liečených zvierat):</w:t>
            </w:r>
          </w:p>
        </w:tc>
        <w:tc>
          <w:tcPr>
            <w:tcW w:w="3047" w:type="pct"/>
            <w:hideMark/>
          </w:tcPr>
          <w:p w14:paraId="3AD77449" w14:textId="231F8582" w:rsidR="00F063E5" w:rsidRPr="000B330D" w:rsidRDefault="00F063E5" w:rsidP="009F2603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olizovanie pysku</w:t>
            </w:r>
            <w:r w:rsidRPr="000B330D">
              <w:rPr>
                <w:bCs/>
                <w:iCs/>
                <w:vertAlign w:val="superscript"/>
              </w:rPr>
              <w:t>1,2</w:t>
            </w:r>
            <w:r w:rsidRPr="007D1BFD">
              <w:rPr>
                <w:szCs w:val="22"/>
              </w:rPr>
              <w:t>, hnačka</w:t>
            </w:r>
            <w:r w:rsidRPr="000B330D">
              <w:rPr>
                <w:bCs/>
                <w:iCs/>
                <w:vertAlign w:val="superscript"/>
              </w:rPr>
              <w:t>1,2</w:t>
            </w:r>
            <w:r w:rsidRPr="007D1BFD">
              <w:rPr>
                <w:szCs w:val="22"/>
              </w:rPr>
              <w:t xml:space="preserve">, </w:t>
            </w:r>
            <w:r w:rsidR="00EC628E">
              <w:rPr>
                <w:szCs w:val="22"/>
              </w:rPr>
              <w:t>sa</w:t>
            </w:r>
            <w:r w:rsidRPr="007D1BFD">
              <w:rPr>
                <w:szCs w:val="22"/>
              </w:rPr>
              <w:t>movoľná defekácia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188A9A71" w14:textId="77777777" w:rsidR="00F063E5" w:rsidRPr="000B330D" w:rsidRDefault="00F063E5" w:rsidP="009F2603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respiračná depresia</w:t>
            </w:r>
            <w:r w:rsidRPr="000B330D">
              <w:rPr>
                <w:bCs/>
                <w:iCs/>
                <w:vertAlign w:val="superscript"/>
              </w:rPr>
              <w:t>2</w:t>
            </w:r>
          </w:p>
          <w:p w14:paraId="2E996CCE" w14:textId="77777777" w:rsidR="00F063E5" w:rsidRPr="000B330D" w:rsidRDefault="00F063E5" w:rsidP="0043343C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hlasové prejavy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4C09B457" w14:textId="77777777" w:rsidR="00F063E5" w:rsidRPr="000B330D" w:rsidRDefault="00F063E5" w:rsidP="0043343C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močenie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0209A3CE" w14:textId="77777777" w:rsidR="00F063E5" w:rsidRPr="000B330D" w:rsidRDefault="00F063E5" w:rsidP="0043343C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mydriáza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78FD49D5" w14:textId="77777777" w:rsidR="00F063E5" w:rsidRPr="000B330D" w:rsidRDefault="00F063E5" w:rsidP="0043343C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hypertermia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68F2CE82" w14:textId="326646B7" w:rsidR="00F063E5" w:rsidRPr="007D1BFD" w:rsidRDefault="00F063E5" w:rsidP="000B330D">
            <w:pPr>
              <w:spacing w:line="240" w:lineRule="auto"/>
              <w:rPr>
                <w:iCs/>
                <w:szCs w:val="22"/>
              </w:rPr>
            </w:pPr>
            <w:r w:rsidRPr="007D1BFD">
              <w:rPr>
                <w:szCs w:val="22"/>
              </w:rPr>
              <w:t>precitlivenosť na bolesť</w:t>
            </w:r>
            <w:r w:rsidRPr="000B330D">
              <w:rPr>
                <w:bCs/>
                <w:iCs/>
                <w:vertAlign w:val="superscript"/>
              </w:rPr>
              <w:t>2</w:t>
            </w:r>
          </w:p>
        </w:tc>
      </w:tr>
    </w:tbl>
    <w:p w14:paraId="3ACFE7A0" w14:textId="479E6BA2" w:rsidR="0043343C" w:rsidRPr="003A639D" w:rsidRDefault="0043343C" w:rsidP="0043343C">
      <w:pPr>
        <w:spacing w:line="240" w:lineRule="auto"/>
        <w:rPr>
          <w:bCs/>
          <w:iCs/>
          <w:sz w:val="20"/>
        </w:rPr>
      </w:pPr>
      <w:r w:rsidRPr="003A639D">
        <w:rPr>
          <w:bCs/>
          <w:iCs/>
          <w:sz w:val="20"/>
          <w:vertAlign w:val="superscript"/>
        </w:rPr>
        <w:t>1</w:t>
      </w:r>
      <w:r w:rsidRPr="003A639D">
        <w:rPr>
          <w:bCs/>
          <w:iCs/>
          <w:sz w:val="20"/>
        </w:rPr>
        <w:t>Mierne</w:t>
      </w:r>
    </w:p>
    <w:p w14:paraId="54F5B8BE" w14:textId="347E9AD5" w:rsidR="0043343C" w:rsidRPr="003A639D" w:rsidRDefault="0043343C" w:rsidP="0043343C">
      <w:pPr>
        <w:spacing w:line="240" w:lineRule="auto"/>
        <w:rPr>
          <w:bCs/>
          <w:sz w:val="20"/>
        </w:rPr>
      </w:pPr>
      <w:r w:rsidRPr="003A639D">
        <w:rPr>
          <w:bCs/>
          <w:sz w:val="20"/>
          <w:vertAlign w:val="superscript"/>
        </w:rPr>
        <w:lastRenderedPageBreak/>
        <w:t>2</w:t>
      </w:r>
      <w:r w:rsidRPr="003A639D">
        <w:rPr>
          <w:bCs/>
          <w:sz w:val="20"/>
        </w:rPr>
        <w:t>Prechodné</w:t>
      </w:r>
    </w:p>
    <w:p w14:paraId="71BD4622" w14:textId="77777777" w:rsidR="0043343C" w:rsidRPr="000B330D" w:rsidRDefault="0043343C" w:rsidP="0043343C">
      <w:pPr>
        <w:spacing w:line="240" w:lineRule="auto"/>
        <w:rPr>
          <w:bCs/>
        </w:rPr>
      </w:pPr>
    </w:p>
    <w:p w14:paraId="053882E3" w14:textId="64F72362" w:rsidR="0043343C" w:rsidRPr="007D1BFD" w:rsidRDefault="0043343C" w:rsidP="0043343C">
      <w:pPr>
        <w:spacing w:line="240" w:lineRule="auto"/>
      </w:pPr>
      <w:r w:rsidRPr="007D1BFD">
        <w:t>Psy: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646"/>
      </w:tblGrid>
      <w:tr w:rsidR="007D1BFD" w:rsidRPr="007D1BFD" w14:paraId="3DAD4EDE" w14:textId="77777777" w:rsidTr="000B330D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56F" w14:textId="77777777" w:rsidR="0043343C" w:rsidRPr="004624C1" w:rsidRDefault="0043343C" w:rsidP="004624C1">
            <w:pPr>
              <w:spacing w:before="60" w:after="60"/>
            </w:pPr>
            <w:r w:rsidRPr="007D1BFD">
              <w:t>V</w:t>
            </w:r>
            <w:r w:rsidRPr="004624C1">
              <w:t>eľmi časté</w:t>
            </w:r>
          </w:p>
          <w:p w14:paraId="3DD0842D" w14:textId="70D7D5BD" w:rsidR="0043343C" w:rsidRPr="007D1BFD" w:rsidRDefault="0043343C" w:rsidP="0043343C">
            <w:pPr>
              <w:spacing w:line="240" w:lineRule="auto"/>
            </w:pPr>
            <w:r w:rsidRPr="007D1BFD">
              <w:t>(u viac ako 1 z 10 liečených zvierat):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6D5" w14:textId="6B59CED8" w:rsidR="0043343C" w:rsidRPr="000B330D" w:rsidRDefault="0043343C" w:rsidP="00C91FDA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respiračná depresia</w:t>
            </w:r>
            <w:r w:rsidRPr="000B330D">
              <w:rPr>
                <w:bCs/>
                <w:iCs/>
                <w:vertAlign w:val="superscript"/>
              </w:rPr>
              <w:t>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zrýchlené dýchanie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nepravidelné dýchanie</w:t>
            </w:r>
            <w:r w:rsidRPr="007D1BFD">
              <w:rPr>
                <w:iCs/>
                <w:vertAlign w:val="superscript"/>
              </w:rPr>
              <w:t>1,2</w:t>
            </w:r>
          </w:p>
          <w:p w14:paraId="51860CBF" w14:textId="44B394E1" w:rsidR="0043343C" w:rsidRPr="007D1BFD" w:rsidRDefault="0043343C" w:rsidP="00C91FDA">
            <w:pPr>
              <w:spacing w:line="240" w:lineRule="auto"/>
              <w:rPr>
                <w:iCs/>
              </w:rPr>
            </w:pPr>
            <w:r w:rsidRPr="007D1BFD">
              <w:rPr>
                <w:iCs/>
              </w:rPr>
              <w:t>bradykardia</w:t>
            </w:r>
            <w:r w:rsidRPr="007D1BFD">
              <w:rPr>
                <w:iCs/>
                <w:vertAlign w:val="superscript"/>
              </w:rPr>
              <w:t>2</w:t>
            </w:r>
          </w:p>
          <w:p w14:paraId="1EA3CB0A" w14:textId="7FE11627" w:rsidR="0043343C" w:rsidRPr="007D1BFD" w:rsidRDefault="0043343C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olizovanie pysku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>, nadmerné slinenie</w:t>
            </w:r>
            <w:r w:rsidRPr="007D1BFD">
              <w:rPr>
                <w:iCs/>
                <w:vertAlign w:val="superscript"/>
              </w:rPr>
              <w:t>1,2</w:t>
            </w:r>
          </w:p>
          <w:p w14:paraId="0A889A72" w14:textId="1D9590AA" w:rsidR="0043343C" w:rsidRPr="000B330D" w:rsidRDefault="0043343C" w:rsidP="0043343C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hlasové prejavy</w:t>
            </w:r>
            <w:r w:rsidRPr="000B330D">
              <w:rPr>
                <w:bCs/>
                <w:iCs/>
                <w:vertAlign w:val="superscript"/>
              </w:rPr>
              <w:t>1,2</w:t>
            </w:r>
          </w:p>
          <w:p w14:paraId="7BC08848" w14:textId="70F60F6F" w:rsidR="0043343C" w:rsidRPr="007D1BFD" w:rsidRDefault="0043343C" w:rsidP="00C91FDA">
            <w:pPr>
              <w:spacing w:line="240" w:lineRule="auto"/>
              <w:rPr>
                <w:iCs/>
              </w:rPr>
            </w:pPr>
            <w:r w:rsidRPr="007D1BFD">
              <w:rPr>
                <w:iCs/>
              </w:rPr>
              <w:t>hypotermia</w:t>
            </w:r>
            <w:r w:rsidRPr="007D1BFD">
              <w:rPr>
                <w:iCs/>
                <w:vertAlign w:val="superscript"/>
              </w:rPr>
              <w:t>1,2</w:t>
            </w:r>
          </w:p>
          <w:p w14:paraId="24391A29" w14:textId="2CAF87C6" w:rsidR="0043343C" w:rsidRPr="007D1BFD" w:rsidRDefault="0043343C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strnulý pohľad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triaška</w:t>
            </w:r>
            <w:r w:rsidRPr="007D1BFD">
              <w:rPr>
                <w:iCs/>
                <w:vertAlign w:val="superscript"/>
              </w:rPr>
              <w:t>1,2</w:t>
            </w:r>
          </w:p>
        </w:tc>
      </w:tr>
      <w:tr w:rsidR="007D1BFD" w:rsidRPr="007D1BFD" w14:paraId="2E6764AA" w14:textId="77777777" w:rsidTr="000B330D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6CF" w14:textId="77777777" w:rsidR="0043343C" w:rsidRPr="004624C1" w:rsidRDefault="0043343C" w:rsidP="004624C1">
            <w:pPr>
              <w:spacing w:before="60" w:after="60"/>
            </w:pPr>
            <w:r w:rsidRPr="007D1BFD">
              <w:t>Veľmi zriedkavé</w:t>
            </w:r>
            <w:r w:rsidRPr="004624C1">
              <w:t xml:space="preserve"> </w:t>
            </w:r>
          </w:p>
          <w:p w14:paraId="632DE5E7" w14:textId="2463119A" w:rsidR="0043343C" w:rsidRPr="007D1BFD" w:rsidRDefault="0043343C" w:rsidP="00C91FDA">
            <w:pPr>
              <w:spacing w:line="240" w:lineRule="auto"/>
            </w:pPr>
            <w:r w:rsidRPr="007D1BFD">
              <w:t>(u menej ako 1 z 10 000 liečených zvierat, vrátane ojedinelých hlásení):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B39E" w14:textId="612B3704" w:rsidR="0043343C" w:rsidRPr="007D1BFD" w:rsidRDefault="0043343C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močenie</w:t>
            </w:r>
            <w:r w:rsidRPr="007D1BFD">
              <w:rPr>
                <w:iCs/>
                <w:vertAlign w:val="superscript"/>
              </w:rPr>
              <w:t>2,3</w:t>
            </w:r>
            <w:r w:rsidRPr="007D1BFD">
              <w:rPr>
                <w:iCs/>
              </w:rPr>
              <w:t xml:space="preserve"> </w:t>
            </w:r>
          </w:p>
          <w:p w14:paraId="5CF1416A" w14:textId="0B5180C1" w:rsidR="0043343C" w:rsidRPr="007D1BFD" w:rsidRDefault="000060CE" w:rsidP="00EC628E">
            <w:pPr>
              <w:spacing w:line="240" w:lineRule="auto"/>
              <w:rPr>
                <w:iCs/>
              </w:rPr>
            </w:pPr>
            <w:r>
              <w:rPr>
                <w:szCs w:val="22"/>
              </w:rPr>
              <w:t>sa</w:t>
            </w:r>
            <w:r w:rsidR="0043343C" w:rsidRPr="007D1BFD">
              <w:rPr>
                <w:szCs w:val="22"/>
              </w:rPr>
              <w:t xml:space="preserve">movoľná </w:t>
            </w:r>
            <w:proofErr w:type="spellStart"/>
            <w:r w:rsidR="0043343C" w:rsidRPr="007D1BFD">
              <w:rPr>
                <w:szCs w:val="22"/>
              </w:rPr>
              <w:t>defekácia</w:t>
            </w:r>
            <w:proofErr w:type="spellEnd"/>
            <w:r w:rsidR="0043343C" w:rsidRPr="007D1BFD">
              <w:rPr>
                <w:iCs/>
                <w:vertAlign w:val="superscript"/>
              </w:rPr>
              <w:t xml:space="preserve"> 2,3</w:t>
            </w:r>
          </w:p>
        </w:tc>
      </w:tr>
    </w:tbl>
    <w:p w14:paraId="6D506E5A" w14:textId="77777777" w:rsidR="0043343C" w:rsidRPr="003A639D" w:rsidRDefault="0043343C" w:rsidP="0043343C">
      <w:pPr>
        <w:spacing w:line="240" w:lineRule="auto"/>
        <w:rPr>
          <w:bCs/>
          <w:iCs/>
          <w:sz w:val="20"/>
        </w:rPr>
      </w:pPr>
      <w:r w:rsidRPr="003A639D">
        <w:rPr>
          <w:bCs/>
          <w:iCs/>
          <w:sz w:val="20"/>
          <w:vertAlign w:val="superscript"/>
        </w:rPr>
        <w:t>1</w:t>
      </w:r>
      <w:r w:rsidRPr="003A639D">
        <w:rPr>
          <w:bCs/>
          <w:iCs/>
          <w:sz w:val="20"/>
        </w:rPr>
        <w:t>Mierne</w:t>
      </w:r>
    </w:p>
    <w:p w14:paraId="41A66B2E" w14:textId="77777777" w:rsidR="0043343C" w:rsidRPr="003A639D" w:rsidRDefault="0043343C" w:rsidP="0043343C">
      <w:pPr>
        <w:spacing w:line="240" w:lineRule="auto"/>
        <w:rPr>
          <w:bCs/>
          <w:sz w:val="20"/>
        </w:rPr>
      </w:pPr>
      <w:r w:rsidRPr="003A639D">
        <w:rPr>
          <w:bCs/>
          <w:sz w:val="20"/>
          <w:vertAlign w:val="superscript"/>
        </w:rPr>
        <w:t>2</w:t>
      </w:r>
      <w:r w:rsidRPr="003A639D">
        <w:rPr>
          <w:bCs/>
          <w:sz w:val="20"/>
        </w:rPr>
        <w:t>Prechodné</w:t>
      </w:r>
    </w:p>
    <w:p w14:paraId="4AC73990" w14:textId="460CFA6E" w:rsidR="0043343C" w:rsidRPr="003A639D" w:rsidRDefault="0043343C" w:rsidP="0043343C">
      <w:pPr>
        <w:spacing w:line="240" w:lineRule="auto"/>
        <w:rPr>
          <w:sz w:val="20"/>
        </w:rPr>
      </w:pPr>
      <w:r w:rsidRPr="003A639D">
        <w:rPr>
          <w:sz w:val="20"/>
          <w:vertAlign w:val="superscript"/>
        </w:rPr>
        <w:t>3</w:t>
      </w:r>
      <w:r w:rsidRPr="003A639D">
        <w:rPr>
          <w:sz w:val="20"/>
        </w:rPr>
        <w:t>Počas prvej hodiny po podaní dávky</w:t>
      </w:r>
    </w:p>
    <w:p w14:paraId="4473FBD2" w14:textId="77777777" w:rsidR="00F063E5" w:rsidRDefault="00F063E5" w:rsidP="00F063E5">
      <w:bookmarkStart w:id="5" w:name="_Hlk66891708"/>
    </w:p>
    <w:p w14:paraId="0BB0290F" w14:textId="3E2B948C" w:rsidR="00F063E5" w:rsidRPr="001E1F22" w:rsidRDefault="00F063E5" w:rsidP="00F063E5">
      <w:pPr>
        <w:rPr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</w:t>
      </w:r>
      <w:r>
        <w:t>v </w:t>
      </w:r>
      <w:r w:rsidRPr="001E1F22">
        <w:t>písomnej informáci</w:t>
      </w:r>
      <w:r>
        <w:t>i</w:t>
      </w:r>
      <w:r w:rsidRPr="001E1F22">
        <w:t xml:space="preserve"> pre používateľov.</w:t>
      </w:r>
    </w:p>
    <w:bookmarkEnd w:id="4"/>
    <w:bookmarkEnd w:id="5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C91FDA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B7160F" w14:textId="528DC6E7" w:rsidR="0043343C" w:rsidRDefault="0043343C" w:rsidP="0043343C">
      <w:pPr>
        <w:tabs>
          <w:tab w:val="clear" w:pos="567"/>
        </w:tabs>
        <w:spacing w:line="240" w:lineRule="auto"/>
      </w:pPr>
      <w:bookmarkStart w:id="6" w:name="_Hlk155760738"/>
      <w:r w:rsidRPr="001E1F22">
        <w:rPr>
          <w:szCs w:val="22"/>
          <w:u w:val="single"/>
        </w:rPr>
        <w:t>Gravidita</w:t>
      </w:r>
      <w:r w:rsidRPr="000B330D">
        <w:rPr>
          <w:u w:val="single"/>
        </w:rPr>
        <w:t xml:space="preserve"> </w:t>
      </w:r>
      <w:r w:rsidRPr="001E1F22">
        <w:rPr>
          <w:szCs w:val="22"/>
          <w:u w:val="single"/>
        </w:rPr>
        <w:t>a</w:t>
      </w:r>
      <w:r>
        <w:rPr>
          <w:szCs w:val="22"/>
          <w:u w:val="single"/>
        </w:rPr>
        <w:t> </w:t>
      </w:r>
      <w:r w:rsidRPr="001E1F22">
        <w:rPr>
          <w:szCs w:val="22"/>
          <w:u w:val="single"/>
        </w:rPr>
        <w:t>laktácia</w:t>
      </w:r>
      <w:r w:rsidRPr="001E1F22">
        <w:t>:</w:t>
      </w:r>
    </w:p>
    <w:p w14:paraId="04B3A56B" w14:textId="77777777" w:rsidR="0043343C" w:rsidRPr="001E1F22" w:rsidRDefault="0043343C" w:rsidP="0043343C">
      <w:pPr>
        <w:tabs>
          <w:tab w:val="clear" w:pos="567"/>
        </w:tabs>
        <w:spacing w:line="240" w:lineRule="auto"/>
        <w:rPr>
          <w:szCs w:val="22"/>
        </w:rPr>
      </w:pPr>
    </w:p>
    <w:bookmarkEnd w:id="6"/>
    <w:p w14:paraId="1C317DA1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prestupuje placentou.</w:t>
      </w:r>
    </w:p>
    <w:p w14:paraId="31AD4B20" w14:textId="644AFDDC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Štúdie na laboratórnych zvieratách preukázali nežiaduce účinky na reprodukciu.</w:t>
      </w:r>
    </w:p>
    <w:p w14:paraId="6027E8F5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Bezpečnosť veterinárneho lieku nebola potvrdená počas gravidity a laktácie.</w:t>
      </w:r>
    </w:p>
    <w:p w14:paraId="7620F324" w14:textId="50C52C40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Neodporúča sa používať počas gravidity a</w:t>
      </w:r>
      <w:r w:rsidR="00BF060C">
        <w:rPr>
          <w:szCs w:val="22"/>
        </w:rPr>
        <w:t> </w:t>
      </w:r>
      <w:r w:rsidRPr="000F52BC">
        <w:rPr>
          <w:szCs w:val="22"/>
        </w:rPr>
        <w:t>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C91FDA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4CE89B" w14:textId="358AC3D1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Súbežné použitie s </w:t>
      </w:r>
      <w:proofErr w:type="spellStart"/>
      <w:r w:rsidRPr="008A547B">
        <w:rPr>
          <w:szCs w:val="22"/>
        </w:rPr>
        <w:t>neuroleptikami</w:t>
      </w:r>
      <w:proofErr w:type="spellEnd"/>
      <w:r w:rsidRPr="008A547B">
        <w:rPr>
          <w:szCs w:val="22"/>
        </w:rPr>
        <w:t xml:space="preserve"> je uvedené v</w:t>
      </w:r>
      <w:r w:rsidR="00BF060C">
        <w:rPr>
          <w:szCs w:val="22"/>
        </w:rPr>
        <w:t> </w:t>
      </w:r>
      <w:r w:rsidR="00FE49E8" w:rsidRPr="00FE49E8">
        <w:rPr>
          <w:szCs w:val="22"/>
        </w:rPr>
        <w:t>časti</w:t>
      </w:r>
      <w:r w:rsidRPr="008A547B">
        <w:rPr>
          <w:szCs w:val="22"/>
        </w:rPr>
        <w:t xml:space="preserve"> </w:t>
      </w:r>
      <w:r w:rsidR="00BF060C">
        <w:rPr>
          <w:szCs w:val="22"/>
        </w:rPr>
        <w:t>3</w:t>
      </w:r>
      <w:r w:rsidRPr="008A547B">
        <w:rPr>
          <w:szCs w:val="22"/>
        </w:rPr>
        <w:t>.9.</w:t>
      </w:r>
    </w:p>
    <w:p w14:paraId="4D8437F5" w14:textId="36E3A81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zosilňovať účinky analgetík, inhibítorov centrálneho nervového systému a</w:t>
      </w:r>
      <w:r w:rsidR="000B330D">
        <w:rPr>
          <w:szCs w:val="22"/>
        </w:rPr>
        <w:t> </w:t>
      </w:r>
      <w:r w:rsidRPr="008A547B">
        <w:rPr>
          <w:szCs w:val="22"/>
        </w:rPr>
        <w:t>látok, ktoré spôsobujú respiračnú depresiu. Súčasné alebo následné použitie veterinárneho lieku s</w:t>
      </w:r>
      <w:r w:rsidR="000B330D">
        <w:rPr>
          <w:szCs w:val="22"/>
        </w:rPr>
        <w:t> </w:t>
      </w:r>
      <w:proofErr w:type="spellStart"/>
      <w:r w:rsidRPr="008A547B">
        <w:rPr>
          <w:szCs w:val="22"/>
        </w:rPr>
        <w:t>buprenorfínom</w:t>
      </w:r>
      <w:proofErr w:type="spellEnd"/>
      <w:r w:rsidRPr="008A547B">
        <w:rPr>
          <w:szCs w:val="22"/>
        </w:rPr>
        <w:t xml:space="preserve"> môže viesť k</w:t>
      </w:r>
      <w:r w:rsidR="000B330D">
        <w:rPr>
          <w:szCs w:val="22"/>
        </w:rPr>
        <w:t> </w:t>
      </w:r>
      <w:r w:rsidRPr="008A547B">
        <w:rPr>
          <w:szCs w:val="22"/>
        </w:rPr>
        <w:t>nedostatočnej účinnosti.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3083E044" w:rsidR="00C114FF" w:rsidRPr="001E1F22" w:rsidRDefault="00C91FDA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</w:t>
      </w:r>
      <w:r w:rsidR="00BF060C">
        <w:t> </w:t>
      </w:r>
      <w:r w:rsidRPr="001E1F22">
        <w:t>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260FF9" w14:textId="57A02515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  <w:bookmarkStart w:id="7" w:name="_Hlk155760861"/>
      <w:bookmarkStart w:id="8" w:name="_Hlk150943529"/>
      <w:r>
        <w:rPr>
          <w:szCs w:val="22"/>
        </w:rPr>
        <w:t xml:space="preserve">Psy: </w:t>
      </w:r>
    </w:p>
    <w:p w14:paraId="613F98CC" w14:textId="4B3829F0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alebo intravenózne použitie.</w:t>
      </w:r>
    </w:p>
    <w:p w14:paraId="5FD5C60A" w14:textId="77777777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</w:p>
    <w:p w14:paraId="271B581C" w14:textId="63E552E8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Mačky:</w:t>
      </w:r>
    </w:p>
    <w:p w14:paraId="5F0FE1EB" w14:textId="238D7837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použitie.</w:t>
      </w:r>
    </w:p>
    <w:bookmarkEnd w:id="7"/>
    <w:p w14:paraId="3FCBF0F6" w14:textId="77777777" w:rsidR="00BF060C" w:rsidRDefault="00BF060C" w:rsidP="00BF060C">
      <w:pPr>
        <w:tabs>
          <w:tab w:val="clear" w:pos="567"/>
        </w:tabs>
        <w:spacing w:line="240" w:lineRule="auto"/>
        <w:rPr>
          <w:szCs w:val="22"/>
        </w:rPr>
      </w:pPr>
    </w:p>
    <w:bookmarkEnd w:id="8"/>
    <w:p w14:paraId="47F916FE" w14:textId="581D03A8" w:rsidR="000F52BC" w:rsidRPr="0029697D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27B62">
        <w:rPr>
          <w:szCs w:val="22"/>
        </w:rPr>
        <w:t xml:space="preserve">Aby bola zaistená presnosť dávkovania, </w:t>
      </w:r>
      <w:r>
        <w:rPr>
          <w:szCs w:val="22"/>
        </w:rPr>
        <w:t xml:space="preserve">sa </w:t>
      </w:r>
      <w:r w:rsidR="00EC628E">
        <w:rPr>
          <w:szCs w:val="22"/>
        </w:rPr>
        <w:t xml:space="preserve">má </w:t>
      </w:r>
      <w:r>
        <w:rPr>
          <w:szCs w:val="22"/>
        </w:rPr>
        <w:t>presne zistiť živá hmotnosť a</w:t>
      </w:r>
      <w:r w:rsidR="00BF060C">
        <w:rPr>
          <w:szCs w:val="22"/>
        </w:rPr>
        <w:t> </w:t>
      </w:r>
      <w:r w:rsidR="00EC628E">
        <w:rPr>
          <w:szCs w:val="22"/>
        </w:rPr>
        <w:t>na</w:t>
      </w:r>
      <w:r w:rsidR="00BF060C">
        <w:rPr>
          <w:szCs w:val="22"/>
        </w:rPr>
        <w:t> </w:t>
      </w:r>
      <w:r>
        <w:rPr>
          <w:szCs w:val="22"/>
        </w:rPr>
        <w:t>podani</w:t>
      </w:r>
      <w:r w:rsidR="00666F94">
        <w:rPr>
          <w:szCs w:val="22"/>
        </w:rPr>
        <w:t>e</w:t>
      </w:r>
      <w:r>
        <w:rPr>
          <w:szCs w:val="22"/>
        </w:rPr>
        <w:t xml:space="preserve"> </w:t>
      </w:r>
      <w:r w:rsidR="00BF060C">
        <w:rPr>
          <w:szCs w:val="22"/>
        </w:rPr>
        <w:t xml:space="preserve">veterinárneho </w:t>
      </w:r>
      <w:r>
        <w:rPr>
          <w:szCs w:val="22"/>
        </w:rPr>
        <w:t xml:space="preserve">lieku </w:t>
      </w:r>
      <w:r w:rsidRPr="00027B62">
        <w:rPr>
          <w:szCs w:val="22"/>
        </w:rPr>
        <w:t>sa m</w:t>
      </w:r>
      <w:r w:rsidR="00EC628E">
        <w:rPr>
          <w:szCs w:val="22"/>
        </w:rPr>
        <w:t>á</w:t>
      </w:r>
      <w:r w:rsidRPr="00027B62">
        <w:rPr>
          <w:szCs w:val="22"/>
        </w:rPr>
        <w:t xml:space="preserve"> použiť vhodne kalibrovaná injekčná striekačka.</w:t>
      </w:r>
    </w:p>
    <w:p w14:paraId="39F3DC46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5B5646A4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0F52BC">
        <w:rPr>
          <w:b/>
          <w:bCs/>
          <w:szCs w:val="22"/>
        </w:rPr>
        <w:t>Analgézia</w:t>
      </w:r>
      <w:proofErr w:type="spellEnd"/>
    </w:p>
    <w:p w14:paraId="17E0D9EC" w14:textId="73E6856C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  <w:u w:val="single"/>
        </w:rPr>
        <w:t>Psy:</w:t>
      </w:r>
      <w:r w:rsidRPr="008A547B">
        <w:rPr>
          <w:szCs w:val="22"/>
        </w:rPr>
        <w:t xml:space="preserve"> 0,5 až 1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hydrochloridu</w:t>
      </w:r>
      <w:proofErr w:type="spellEnd"/>
      <w:r w:rsidRPr="008A547B">
        <w:rPr>
          <w:szCs w:val="22"/>
        </w:rPr>
        <w:t xml:space="preserve"> na kg živej hmotnosti, </w:t>
      </w:r>
      <w:proofErr w:type="spellStart"/>
      <w:r w:rsidRPr="008A547B">
        <w:rPr>
          <w:szCs w:val="22"/>
        </w:rPr>
        <w:t>subkutánne</w:t>
      </w:r>
      <w:proofErr w:type="spellEnd"/>
      <w:r w:rsidRPr="008A547B">
        <w:rPr>
          <w:szCs w:val="22"/>
        </w:rPr>
        <w:t xml:space="preserve">, </w:t>
      </w:r>
      <w:proofErr w:type="spellStart"/>
      <w:r w:rsidRPr="008A547B">
        <w:rPr>
          <w:szCs w:val="22"/>
        </w:rPr>
        <w:t>intramuskulárne</w:t>
      </w:r>
      <w:proofErr w:type="spellEnd"/>
      <w:r w:rsidRPr="008A547B">
        <w:rPr>
          <w:szCs w:val="22"/>
        </w:rPr>
        <w:t xml:space="preserve"> alebo intravenózne (čo </w:t>
      </w:r>
      <w:r w:rsidR="00D11A26">
        <w:rPr>
          <w:szCs w:val="22"/>
        </w:rPr>
        <w:t>z</w:t>
      </w:r>
      <w:r w:rsidRPr="008A547B">
        <w:rPr>
          <w:szCs w:val="22"/>
        </w:rPr>
        <w:t>odpovedá 0,1 až 0,2</w:t>
      </w:r>
      <w:r w:rsidR="00BF060C">
        <w:rPr>
          <w:szCs w:val="22"/>
        </w:rPr>
        <w:t> </w:t>
      </w:r>
      <w:r w:rsidRPr="008A547B">
        <w:rPr>
          <w:szCs w:val="22"/>
        </w:rPr>
        <w:t>ml/kg)</w:t>
      </w:r>
    </w:p>
    <w:p w14:paraId="2814EC22" w14:textId="3393A970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  <w:u w:val="single"/>
        </w:rPr>
        <w:t>Mačky:</w:t>
      </w:r>
      <w:r w:rsidRPr="008A547B">
        <w:rPr>
          <w:szCs w:val="22"/>
        </w:rPr>
        <w:t xml:space="preserve"> 0,3 až 0,6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hydrochloridu</w:t>
      </w:r>
      <w:proofErr w:type="spellEnd"/>
      <w:r w:rsidRPr="008A547B">
        <w:rPr>
          <w:szCs w:val="22"/>
        </w:rPr>
        <w:t xml:space="preserve"> na kg živej hmotnosti, </w:t>
      </w:r>
      <w:proofErr w:type="spellStart"/>
      <w:r w:rsidRPr="008A547B">
        <w:rPr>
          <w:szCs w:val="22"/>
        </w:rPr>
        <w:t>intramuskulárne</w:t>
      </w:r>
      <w:proofErr w:type="spellEnd"/>
      <w:r w:rsidRPr="008A547B">
        <w:rPr>
          <w:szCs w:val="22"/>
        </w:rPr>
        <w:t xml:space="preserve"> (čo </w:t>
      </w:r>
      <w:r w:rsidR="00D11A26">
        <w:rPr>
          <w:szCs w:val="22"/>
        </w:rPr>
        <w:t>z</w:t>
      </w:r>
      <w:r w:rsidRPr="008A547B">
        <w:rPr>
          <w:szCs w:val="22"/>
        </w:rPr>
        <w:t>odpovedá 0,06 až 0,12</w:t>
      </w:r>
      <w:r w:rsidR="00BF060C">
        <w:rPr>
          <w:szCs w:val="22"/>
        </w:rPr>
        <w:t> </w:t>
      </w:r>
      <w:r w:rsidRPr="008A547B">
        <w:rPr>
          <w:szCs w:val="22"/>
        </w:rPr>
        <w:t>ml/kg)</w:t>
      </w:r>
    </w:p>
    <w:p w14:paraId="45B38D12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437D8A3" w14:textId="40DC48C1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lastRenderedPageBreak/>
        <w:t xml:space="preserve">Vzhľadom na to, že individuálna reakcia na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je </w:t>
      </w:r>
      <w:r w:rsidR="002F1EF3">
        <w:rPr>
          <w:szCs w:val="22"/>
        </w:rPr>
        <w:t>rôzna</w:t>
      </w:r>
      <w:r w:rsidRPr="008A547B">
        <w:rPr>
          <w:szCs w:val="22"/>
        </w:rPr>
        <w:t>, a</w:t>
      </w:r>
      <w:r w:rsidR="00BF060C">
        <w:rPr>
          <w:szCs w:val="22"/>
        </w:rPr>
        <w:t> </w:t>
      </w:r>
      <w:r w:rsidRPr="008A547B">
        <w:rPr>
          <w:szCs w:val="22"/>
        </w:rPr>
        <w:t>čiastočne závisí od dávky, veku pacienta, individuálnych rozdielov v</w:t>
      </w:r>
      <w:r w:rsidR="00BF060C">
        <w:rPr>
          <w:szCs w:val="22"/>
        </w:rPr>
        <w:t> </w:t>
      </w:r>
      <w:r w:rsidRPr="008A547B">
        <w:rPr>
          <w:szCs w:val="22"/>
        </w:rPr>
        <w:t>citlivosti na bolesť a</w:t>
      </w:r>
      <w:r w:rsidR="00BF060C">
        <w:rPr>
          <w:szCs w:val="22"/>
        </w:rPr>
        <w:t> </w:t>
      </w:r>
      <w:r w:rsidRPr="008A547B">
        <w:rPr>
          <w:szCs w:val="22"/>
        </w:rPr>
        <w:t>celkov</w:t>
      </w:r>
      <w:r w:rsidR="002F1EF3">
        <w:rPr>
          <w:szCs w:val="22"/>
        </w:rPr>
        <w:t>ého</w:t>
      </w:r>
      <w:r w:rsidRPr="008A547B">
        <w:rPr>
          <w:szCs w:val="22"/>
        </w:rPr>
        <w:t xml:space="preserve"> </w:t>
      </w:r>
      <w:r w:rsidR="002F1EF3">
        <w:rPr>
          <w:szCs w:val="22"/>
        </w:rPr>
        <w:t xml:space="preserve">zdravotného </w:t>
      </w:r>
      <w:r w:rsidRPr="008A547B">
        <w:rPr>
          <w:szCs w:val="22"/>
        </w:rPr>
        <w:t>stav</w:t>
      </w:r>
      <w:r w:rsidR="002F1EF3">
        <w:rPr>
          <w:szCs w:val="22"/>
        </w:rPr>
        <w:t>u</w:t>
      </w:r>
      <w:r w:rsidRPr="008A547B">
        <w:rPr>
          <w:szCs w:val="22"/>
        </w:rPr>
        <w:t xml:space="preserve">, optimálny režim dávkovania by mal byť individuálny. </w:t>
      </w:r>
      <w:r w:rsidR="002F1EF3">
        <w:rPr>
          <w:szCs w:val="22"/>
        </w:rPr>
        <w:t>Pri</w:t>
      </w:r>
      <w:r w:rsidR="00BF060C">
        <w:rPr>
          <w:szCs w:val="22"/>
        </w:rPr>
        <w:t> </w:t>
      </w:r>
      <w:r w:rsidRPr="008A547B">
        <w:rPr>
          <w:szCs w:val="22"/>
        </w:rPr>
        <w:t>pso</w:t>
      </w:r>
      <w:r w:rsidR="002F1EF3">
        <w:rPr>
          <w:szCs w:val="22"/>
        </w:rPr>
        <w:t>ch</w:t>
      </w:r>
      <w:r w:rsidRPr="008A547B">
        <w:rPr>
          <w:szCs w:val="22"/>
        </w:rPr>
        <w:t xml:space="preserve"> je nástup účinku 1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hodinu po </w:t>
      </w:r>
      <w:proofErr w:type="spellStart"/>
      <w:r w:rsidRPr="008A547B">
        <w:rPr>
          <w:szCs w:val="22"/>
        </w:rPr>
        <w:t>subkutánnom</w:t>
      </w:r>
      <w:proofErr w:type="spellEnd"/>
      <w:r w:rsidRPr="008A547B">
        <w:rPr>
          <w:szCs w:val="22"/>
        </w:rPr>
        <w:t xml:space="preserve"> podaní, približne 15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minút po </w:t>
      </w:r>
      <w:proofErr w:type="spellStart"/>
      <w:r w:rsidRPr="008A547B">
        <w:rPr>
          <w:szCs w:val="22"/>
        </w:rPr>
        <w:t>intramuskulárnej</w:t>
      </w:r>
      <w:proofErr w:type="spellEnd"/>
      <w:r w:rsidRPr="008A547B">
        <w:rPr>
          <w:szCs w:val="22"/>
        </w:rPr>
        <w:t xml:space="preserve"> injekcii a</w:t>
      </w:r>
      <w:r w:rsidR="00BF060C">
        <w:rPr>
          <w:szCs w:val="22"/>
        </w:rPr>
        <w:t> </w:t>
      </w:r>
      <w:r w:rsidRPr="008A547B">
        <w:rPr>
          <w:szCs w:val="22"/>
        </w:rPr>
        <w:t>do 10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minút po intravenóznej injekcii. Trvanie účinku po </w:t>
      </w:r>
      <w:proofErr w:type="spellStart"/>
      <w:r w:rsidRPr="008A547B">
        <w:rPr>
          <w:szCs w:val="22"/>
        </w:rPr>
        <w:t>intramuskulárnom</w:t>
      </w:r>
      <w:proofErr w:type="spellEnd"/>
      <w:r w:rsidRPr="008A547B">
        <w:rPr>
          <w:szCs w:val="22"/>
        </w:rPr>
        <w:t xml:space="preserve"> alebo intravenóznom podaní je približne 4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hodiny. </w:t>
      </w:r>
      <w:r w:rsidR="002F1EF3">
        <w:rPr>
          <w:szCs w:val="22"/>
        </w:rPr>
        <w:t>Pri</w:t>
      </w:r>
      <w:r w:rsidR="00BF060C">
        <w:rPr>
          <w:szCs w:val="22"/>
        </w:rPr>
        <w:t> </w:t>
      </w:r>
      <w:r w:rsidRPr="008A547B">
        <w:rPr>
          <w:szCs w:val="22"/>
        </w:rPr>
        <w:t>mač</w:t>
      </w:r>
      <w:r w:rsidR="002F1EF3">
        <w:rPr>
          <w:szCs w:val="22"/>
        </w:rPr>
        <w:t>kách</w:t>
      </w:r>
      <w:r w:rsidRPr="008A547B">
        <w:rPr>
          <w:szCs w:val="22"/>
        </w:rPr>
        <w:t xml:space="preserve"> je nástup účinku 15</w:t>
      </w:r>
      <w:r w:rsidR="00BF060C">
        <w:rPr>
          <w:szCs w:val="22"/>
        </w:rPr>
        <w:t> </w:t>
      </w:r>
      <w:r w:rsidRPr="008A547B">
        <w:rPr>
          <w:szCs w:val="22"/>
        </w:rPr>
        <w:t>minút po podaní a</w:t>
      </w:r>
      <w:r w:rsidR="00BF060C">
        <w:rPr>
          <w:szCs w:val="22"/>
        </w:rPr>
        <w:t> </w:t>
      </w:r>
      <w:r w:rsidRPr="008A547B">
        <w:rPr>
          <w:szCs w:val="22"/>
        </w:rPr>
        <w:t>trvanie účinku je v</w:t>
      </w:r>
      <w:r w:rsidR="00BF060C">
        <w:rPr>
          <w:szCs w:val="22"/>
        </w:rPr>
        <w:t> </w:t>
      </w:r>
      <w:r w:rsidRPr="008A547B">
        <w:rPr>
          <w:szCs w:val="22"/>
        </w:rPr>
        <w:t>priemere 4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hodiny. Zviera by malo byť pravidelne kontrolované, aby sa posúdilo, či je následne </w:t>
      </w:r>
      <w:r w:rsidR="000173F4">
        <w:rPr>
          <w:szCs w:val="22"/>
        </w:rPr>
        <w:t>potrebná</w:t>
      </w:r>
      <w:r w:rsidRPr="008A547B">
        <w:rPr>
          <w:szCs w:val="22"/>
        </w:rPr>
        <w:t xml:space="preserve"> ďalšia </w:t>
      </w:r>
      <w:proofErr w:type="spellStart"/>
      <w:r w:rsidRPr="008A547B">
        <w:rPr>
          <w:szCs w:val="22"/>
        </w:rPr>
        <w:t>analgézia</w:t>
      </w:r>
      <w:proofErr w:type="spellEnd"/>
      <w:r w:rsidRPr="008A547B">
        <w:rPr>
          <w:szCs w:val="22"/>
        </w:rPr>
        <w:t>.</w:t>
      </w:r>
    </w:p>
    <w:p w14:paraId="3D7EAAAD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F6670EF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0F52BC">
        <w:rPr>
          <w:b/>
          <w:bCs/>
          <w:szCs w:val="22"/>
        </w:rPr>
        <w:t>Premedikácia</w:t>
      </w:r>
      <w:proofErr w:type="spellEnd"/>
      <w:r w:rsidRPr="000F52BC">
        <w:rPr>
          <w:b/>
          <w:bCs/>
          <w:szCs w:val="22"/>
        </w:rPr>
        <w:t xml:space="preserve"> a/alebo </w:t>
      </w:r>
      <w:proofErr w:type="spellStart"/>
      <w:r w:rsidRPr="000F52BC">
        <w:rPr>
          <w:b/>
          <w:bCs/>
          <w:szCs w:val="22"/>
        </w:rPr>
        <w:t>neuroleptanalgézia</w:t>
      </w:r>
      <w:proofErr w:type="spellEnd"/>
    </w:p>
    <w:p w14:paraId="5807629B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F52BC">
        <w:rPr>
          <w:szCs w:val="22"/>
          <w:u w:val="single"/>
        </w:rPr>
        <w:t xml:space="preserve">Psy: </w:t>
      </w:r>
    </w:p>
    <w:p w14:paraId="2E5EAFB9" w14:textId="7225E1E8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7364C6">
        <w:rPr>
          <w:szCs w:val="22"/>
        </w:rPr>
        <w:t>•</w:t>
      </w:r>
      <w:r w:rsidRPr="007364C6">
        <w:rPr>
          <w:szCs w:val="22"/>
        </w:rPr>
        <w:tab/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</w:t>
      </w:r>
      <w:proofErr w:type="spellEnd"/>
      <w:r w:rsidRPr="008A547B">
        <w:rPr>
          <w:szCs w:val="22"/>
        </w:rPr>
        <w:t xml:space="preserve"> 0,5</w:t>
      </w:r>
      <w:r w:rsidR="00BF060C">
        <w:rPr>
          <w:szCs w:val="22"/>
        </w:rPr>
        <w:noBreakHyphen/>
      </w:r>
      <w:r w:rsidRPr="008A547B">
        <w:rPr>
          <w:szCs w:val="22"/>
        </w:rPr>
        <w:t>1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mg/kg, </w:t>
      </w:r>
      <w:proofErr w:type="spellStart"/>
      <w:r w:rsidRPr="008A547B">
        <w:rPr>
          <w:szCs w:val="22"/>
        </w:rPr>
        <w:t>i.v</w:t>
      </w:r>
      <w:proofErr w:type="spellEnd"/>
      <w:r w:rsidRPr="008A547B">
        <w:rPr>
          <w:szCs w:val="22"/>
        </w:rPr>
        <w:t xml:space="preserve">., </w:t>
      </w:r>
      <w:proofErr w:type="spellStart"/>
      <w:r w:rsidRPr="008A547B">
        <w:rPr>
          <w:szCs w:val="22"/>
        </w:rPr>
        <w:t>s.c</w:t>
      </w:r>
      <w:proofErr w:type="spellEnd"/>
      <w:r w:rsidRPr="008A547B">
        <w:rPr>
          <w:szCs w:val="22"/>
        </w:rPr>
        <w:t xml:space="preserve">. alebo </w:t>
      </w:r>
      <w:proofErr w:type="spellStart"/>
      <w:r w:rsidRPr="008A547B">
        <w:rPr>
          <w:szCs w:val="22"/>
        </w:rPr>
        <w:t>i.m</w:t>
      </w:r>
      <w:proofErr w:type="spellEnd"/>
      <w:r w:rsidRPr="008A547B">
        <w:rPr>
          <w:szCs w:val="22"/>
        </w:rPr>
        <w:t xml:space="preserve">. </w:t>
      </w:r>
    </w:p>
    <w:p w14:paraId="018816C4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5CDE066A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Kombinácia napr.:</w:t>
      </w:r>
    </w:p>
    <w:p w14:paraId="4CA8E69A" w14:textId="32586D0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7364C6">
        <w:rPr>
          <w:szCs w:val="22"/>
        </w:rPr>
        <w:t>•</w:t>
      </w:r>
      <w:r w:rsidRPr="007364C6">
        <w:rPr>
          <w:szCs w:val="22"/>
        </w:rPr>
        <w:tab/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</w:t>
      </w:r>
      <w:proofErr w:type="spellEnd"/>
      <w:r w:rsidRPr="008A547B">
        <w:rPr>
          <w:szCs w:val="22"/>
        </w:rPr>
        <w:t xml:space="preserve"> 0,5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mg/kg, </w:t>
      </w:r>
      <w:proofErr w:type="spellStart"/>
      <w:r w:rsidRPr="008A547B">
        <w:rPr>
          <w:szCs w:val="22"/>
        </w:rPr>
        <w:t>i.v</w:t>
      </w:r>
      <w:proofErr w:type="spellEnd"/>
      <w:r w:rsidRPr="008A547B">
        <w:rPr>
          <w:szCs w:val="22"/>
        </w:rPr>
        <w:t xml:space="preserve">. + napr. </w:t>
      </w:r>
      <w:proofErr w:type="spellStart"/>
      <w:r w:rsidRPr="008A547B">
        <w:rPr>
          <w:szCs w:val="22"/>
        </w:rPr>
        <w:t>midazolam</w:t>
      </w:r>
      <w:proofErr w:type="spellEnd"/>
      <w:r w:rsidRPr="008A547B">
        <w:rPr>
          <w:szCs w:val="22"/>
        </w:rPr>
        <w:t xml:space="preserve"> alebo </w:t>
      </w:r>
      <w:proofErr w:type="spellStart"/>
      <w:r w:rsidRPr="008A547B">
        <w:rPr>
          <w:szCs w:val="22"/>
        </w:rPr>
        <w:t>diazepam</w:t>
      </w:r>
      <w:proofErr w:type="spellEnd"/>
    </w:p>
    <w:p w14:paraId="06A37BF0" w14:textId="055B870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Indukcia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, udržovanie </w:t>
      </w:r>
      <w:proofErr w:type="spellStart"/>
      <w:r w:rsidRPr="008A547B">
        <w:rPr>
          <w:szCs w:val="22"/>
        </w:rPr>
        <w:t>izofluránom</w:t>
      </w:r>
      <w:proofErr w:type="spellEnd"/>
      <w:r w:rsidRPr="008A547B">
        <w:rPr>
          <w:szCs w:val="22"/>
        </w:rPr>
        <w:t xml:space="preserve"> v</w:t>
      </w:r>
      <w:r w:rsidR="00BF060C">
        <w:rPr>
          <w:szCs w:val="22"/>
        </w:rPr>
        <w:t> </w:t>
      </w:r>
      <w:r w:rsidRPr="008A547B">
        <w:rPr>
          <w:szCs w:val="22"/>
        </w:rPr>
        <w:t>kyslíku.</w:t>
      </w:r>
    </w:p>
    <w:p w14:paraId="48D65F6F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6317F678" w14:textId="2357D716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7364C6">
        <w:rPr>
          <w:szCs w:val="22"/>
        </w:rPr>
        <w:t>•</w:t>
      </w:r>
      <w:r w:rsidRPr="007364C6">
        <w:rPr>
          <w:szCs w:val="22"/>
        </w:rPr>
        <w:tab/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</w:t>
      </w:r>
      <w:proofErr w:type="spellEnd"/>
      <w:r w:rsidRPr="008A547B">
        <w:rPr>
          <w:szCs w:val="22"/>
        </w:rPr>
        <w:t xml:space="preserve"> 0,5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 + napr. </w:t>
      </w:r>
      <w:proofErr w:type="spellStart"/>
      <w:r w:rsidRPr="008A547B">
        <w:rPr>
          <w:szCs w:val="22"/>
        </w:rPr>
        <w:t>acepromazín</w:t>
      </w:r>
      <w:proofErr w:type="spellEnd"/>
    </w:p>
    <w:p w14:paraId="29574EEF" w14:textId="52A93D32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Indukcia </w:t>
      </w:r>
      <w:proofErr w:type="spellStart"/>
      <w:r w:rsidRPr="008A547B">
        <w:rPr>
          <w:szCs w:val="22"/>
        </w:rPr>
        <w:t>tiopentalom</w:t>
      </w:r>
      <w:proofErr w:type="spellEnd"/>
      <w:r w:rsidRPr="008A547B">
        <w:rPr>
          <w:szCs w:val="22"/>
        </w:rPr>
        <w:t xml:space="preserve"> alebo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 na dosiahnutie účinku, udržovanie </w:t>
      </w:r>
      <w:proofErr w:type="spellStart"/>
      <w:r w:rsidRPr="008A547B">
        <w:rPr>
          <w:szCs w:val="22"/>
        </w:rPr>
        <w:t>izofluránom</w:t>
      </w:r>
      <w:proofErr w:type="spellEnd"/>
      <w:r w:rsidRPr="008A547B">
        <w:rPr>
          <w:szCs w:val="22"/>
        </w:rPr>
        <w:t xml:space="preserve"> v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kyslíku alebo indukcia </w:t>
      </w:r>
      <w:proofErr w:type="spellStart"/>
      <w:r w:rsidRPr="008A547B">
        <w:rPr>
          <w:szCs w:val="22"/>
        </w:rPr>
        <w:t>diazepamom</w:t>
      </w:r>
      <w:proofErr w:type="spellEnd"/>
      <w:r w:rsidRPr="008A547B">
        <w:rPr>
          <w:szCs w:val="22"/>
        </w:rPr>
        <w:t xml:space="preserve"> a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ketamínom</w:t>
      </w:r>
      <w:proofErr w:type="spellEnd"/>
      <w:r w:rsidRPr="008A547B">
        <w:rPr>
          <w:szCs w:val="22"/>
        </w:rPr>
        <w:t>.</w:t>
      </w:r>
    </w:p>
    <w:p w14:paraId="157BEB89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4E07AFE6" w14:textId="5970A892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7364C6">
        <w:rPr>
          <w:szCs w:val="22"/>
        </w:rPr>
        <w:t>•</w:t>
      </w:r>
      <w:r w:rsidRPr="007364C6">
        <w:rPr>
          <w:szCs w:val="22"/>
        </w:rPr>
        <w:tab/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</w:t>
      </w:r>
      <w:proofErr w:type="spellEnd"/>
      <w:r w:rsidRPr="008A547B">
        <w:rPr>
          <w:szCs w:val="22"/>
        </w:rPr>
        <w:t xml:space="preserve"> 0,5</w:t>
      </w:r>
      <w:r w:rsidR="00BF060C">
        <w:rPr>
          <w:szCs w:val="22"/>
        </w:rPr>
        <w:noBreakHyphen/>
      </w:r>
      <w:r w:rsidRPr="008A547B">
        <w:rPr>
          <w:szCs w:val="22"/>
        </w:rPr>
        <w:t>1,0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mg/kg, </w:t>
      </w:r>
      <w:proofErr w:type="spellStart"/>
      <w:r w:rsidRPr="008A547B">
        <w:rPr>
          <w:szCs w:val="22"/>
        </w:rPr>
        <w:t>i.v</w:t>
      </w:r>
      <w:proofErr w:type="spellEnd"/>
      <w:r w:rsidRPr="008A547B">
        <w:rPr>
          <w:szCs w:val="22"/>
        </w:rPr>
        <w:t xml:space="preserve">. alebo </w:t>
      </w:r>
      <w:proofErr w:type="spellStart"/>
      <w:r w:rsidRPr="008A547B">
        <w:rPr>
          <w:szCs w:val="22"/>
        </w:rPr>
        <w:t>i.m</w:t>
      </w:r>
      <w:proofErr w:type="spellEnd"/>
      <w:r w:rsidRPr="008A547B">
        <w:rPr>
          <w:szCs w:val="22"/>
        </w:rPr>
        <w:t>. + α2</w:t>
      </w:r>
      <w:r w:rsidR="00BF060C">
        <w:rPr>
          <w:szCs w:val="22"/>
        </w:rPr>
        <w:noBreakHyphen/>
      </w:r>
      <w:r w:rsidRPr="008A547B">
        <w:rPr>
          <w:szCs w:val="22"/>
        </w:rPr>
        <w:t xml:space="preserve">agonista (napr. </w:t>
      </w:r>
      <w:proofErr w:type="spellStart"/>
      <w:r w:rsidRPr="008A547B">
        <w:rPr>
          <w:szCs w:val="22"/>
        </w:rPr>
        <w:t>xylazín</w:t>
      </w:r>
      <w:proofErr w:type="spellEnd"/>
      <w:r w:rsidRPr="008A547B">
        <w:rPr>
          <w:szCs w:val="22"/>
        </w:rPr>
        <w:t xml:space="preserve"> alebo </w:t>
      </w:r>
      <w:proofErr w:type="spellStart"/>
      <w:r w:rsidRPr="008A547B">
        <w:rPr>
          <w:szCs w:val="22"/>
        </w:rPr>
        <w:t>medetomidín</w:t>
      </w:r>
      <w:proofErr w:type="spellEnd"/>
      <w:r w:rsidRPr="008A547B">
        <w:rPr>
          <w:szCs w:val="22"/>
        </w:rPr>
        <w:t>)</w:t>
      </w:r>
    </w:p>
    <w:p w14:paraId="17F3EF30" w14:textId="37BA06A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Indukcia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, udržovanie </w:t>
      </w:r>
      <w:proofErr w:type="spellStart"/>
      <w:r w:rsidRPr="008A547B">
        <w:rPr>
          <w:szCs w:val="22"/>
        </w:rPr>
        <w:t>izofluránom</w:t>
      </w:r>
      <w:proofErr w:type="spellEnd"/>
      <w:r w:rsidRPr="008A547B">
        <w:rPr>
          <w:szCs w:val="22"/>
        </w:rPr>
        <w:t xml:space="preserve"> v</w:t>
      </w:r>
      <w:r w:rsidR="00BF060C">
        <w:rPr>
          <w:szCs w:val="22"/>
        </w:rPr>
        <w:t> </w:t>
      </w:r>
      <w:r w:rsidRPr="008A547B">
        <w:rPr>
          <w:szCs w:val="22"/>
        </w:rPr>
        <w:t>kombinácii s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fentanylom</w:t>
      </w:r>
      <w:proofErr w:type="spellEnd"/>
      <w:r w:rsidRPr="008A547B">
        <w:rPr>
          <w:szCs w:val="22"/>
        </w:rPr>
        <w:t xml:space="preserve"> alebo celková intravenózna anestézia (TIVA): udržovanie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 v</w:t>
      </w:r>
      <w:r w:rsidR="00BF060C">
        <w:rPr>
          <w:szCs w:val="22"/>
        </w:rPr>
        <w:t> </w:t>
      </w:r>
      <w:r w:rsidRPr="008A547B">
        <w:rPr>
          <w:szCs w:val="22"/>
        </w:rPr>
        <w:t>kombinácii s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fentanylom</w:t>
      </w:r>
      <w:proofErr w:type="spellEnd"/>
    </w:p>
    <w:p w14:paraId="042BB5BF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BE8016F" w14:textId="15E623D9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Protokol TIVA: indukcia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, na dosiahnutie účinku. </w:t>
      </w:r>
      <w:r w:rsidR="00D11A26">
        <w:rPr>
          <w:szCs w:val="22"/>
        </w:rPr>
        <w:t>U</w:t>
      </w:r>
      <w:r w:rsidRPr="008A547B">
        <w:rPr>
          <w:szCs w:val="22"/>
        </w:rPr>
        <w:t>drž</w:t>
      </w:r>
      <w:r w:rsidR="002F1EF3">
        <w:rPr>
          <w:szCs w:val="22"/>
        </w:rPr>
        <w:t>iavacia liečba</w:t>
      </w:r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propofolom</w:t>
      </w:r>
      <w:proofErr w:type="spellEnd"/>
      <w:r w:rsidRPr="008A547B">
        <w:rPr>
          <w:szCs w:val="22"/>
        </w:rPr>
        <w:t xml:space="preserve"> a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remifentanilom</w:t>
      </w:r>
      <w:proofErr w:type="spellEnd"/>
    </w:p>
    <w:p w14:paraId="2E8BB6C6" w14:textId="3C2BE750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Chemicko-fyzikálna kompatibilita bola preukázaná len pr</w:t>
      </w:r>
      <w:r w:rsidR="002F1EF3">
        <w:rPr>
          <w:szCs w:val="22"/>
        </w:rPr>
        <w:t>i</w:t>
      </w:r>
      <w:r w:rsidRPr="008A547B">
        <w:rPr>
          <w:szCs w:val="22"/>
        </w:rPr>
        <w:t xml:space="preserve"> rieden</w:t>
      </w:r>
      <w:r w:rsidR="002F1EF3">
        <w:rPr>
          <w:szCs w:val="22"/>
        </w:rPr>
        <w:t>í</w:t>
      </w:r>
      <w:r w:rsidRPr="008A547B">
        <w:rPr>
          <w:szCs w:val="22"/>
        </w:rPr>
        <w:t xml:space="preserve"> 1:5 s nasled</w:t>
      </w:r>
      <w:r w:rsidR="002F1EF3">
        <w:rPr>
          <w:szCs w:val="22"/>
        </w:rPr>
        <w:t>ujúci</w:t>
      </w:r>
      <w:r w:rsidRPr="008A547B">
        <w:rPr>
          <w:szCs w:val="22"/>
        </w:rPr>
        <w:t xml:space="preserve">mi </w:t>
      </w:r>
      <w:proofErr w:type="spellStart"/>
      <w:r w:rsidR="002F1EF3">
        <w:rPr>
          <w:szCs w:val="22"/>
        </w:rPr>
        <w:t>infúznymi</w:t>
      </w:r>
      <w:proofErr w:type="spellEnd"/>
      <w:r w:rsidR="002F1EF3">
        <w:rPr>
          <w:szCs w:val="22"/>
        </w:rPr>
        <w:t xml:space="preserve"> </w:t>
      </w:r>
      <w:r w:rsidRPr="008A547B">
        <w:rPr>
          <w:szCs w:val="22"/>
        </w:rPr>
        <w:t>roztokmi: chlorid sodný 0,9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%, </w:t>
      </w:r>
      <w:proofErr w:type="spellStart"/>
      <w:r w:rsidRPr="008A547B">
        <w:rPr>
          <w:szCs w:val="22"/>
        </w:rPr>
        <w:t>Ringerov</w:t>
      </w:r>
      <w:proofErr w:type="spellEnd"/>
      <w:r w:rsidRPr="008A547B">
        <w:rPr>
          <w:szCs w:val="22"/>
        </w:rPr>
        <w:t xml:space="preserve"> roztok a</w:t>
      </w:r>
      <w:r w:rsidR="00BF060C">
        <w:rPr>
          <w:szCs w:val="22"/>
        </w:rPr>
        <w:t> </w:t>
      </w:r>
      <w:r w:rsidRPr="008A547B">
        <w:rPr>
          <w:szCs w:val="22"/>
        </w:rPr>
        <w:t>glukóza 5</w:t>
      </w:r>
      <w:r w:rsidR="00BF060C">
        <w:rPr>
          <w:szCs w:val="22"/>
        </w:rPr>
        <w:t> </w:t>
      </w:r>
      <w:r w:rsidRPr="008A547B">
        <w:rPr>
          <w:szCs w:val="22"/>
        </w:rPr>
        <w:t>%.</w:t>
      </w:r>
    </w:p>
    <w:p w14:paraId="40EF8D4A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410C3509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F52BC">
        <w:rPr>
          <w:szCs w:val="22"/>
          <w:u w:val="single"/>
        </w:rPr>
        <w:t>Mačky:</w:t>
      </w:r>
    </w:p>
    <w:p w14:paraId="0C5B7C5B" w14:textId="21984823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7364C6">
        <w:rPr>
          <w:szCs w:val="22"/>
        </w:rPr>
        <w:t>•</w:t>
      </w:r>
      <w:r w:rsidRPr="007364C6">
        <w:rPr>
          <w:szCs w:val="22"/>
        </w:rPr>
        <w:tab/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hydrochlorid</w:t>
      </w:r>
      <w:proofErr w:type="spellEnd"/>
      <w:r w:rsidRPr="008A547B">
        <w:rPr>
          <w:szCs w:val="22"/>
        </w:rPr>
        <w:t xml:space="preserve"> 0,3</w:t>
      </w:r>
      <w:r w:rsidR="00BF060C">
        <w:rPr>
          <w:szCs w:val="22"/>
        </w:rPr>
        <w:noBreakHyphen/>
      </w:r>
      <w:r w:rsidRPr="008A547B">
        <w:rPr>
          <w:szCs w:val="22"/>
        </w:rPr>
        <w:t>0,6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mg/kg, </w:t>
      </w:r>
      <w:proofErr w:type="spellStart"/>
      <w:r w:rsidRPr="008A547B">
        <w:rPr>
          <w:szCs w:val="22"/>
        </w:rPr>
        <w:t>i.m</w:t>
      </w:r>
      <w:proofErr w:type="spellEnd"/>
      <w:r w:rsidRPr="008A547B">
        <w:rPr>
          <w:szCs w:val="22"/>
        </w:rPr>
        <w:t>.</w:t>
      </w:r>
    </w:p>
    <w:p w14:paraId="2CBE599F" w14:textId="675F4B9C" w:rsidR="000F52BC" w:rsidRPr="000F52BC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0F52BC">
        <w:rPr>
          <w:szCs w:val="22"/>
        </w:rPr>
        <w:t xml:space="preserve">Indukcia </w:t>
      </w:r>
      <w:proofErr w:type="spellStart"/>
      <w:r w:rsidRPr="000F52BC">
        <w:rPr>
          <w:szCs w:val="22"/>
        </w:rPr>
        <w:t>benzodiazepínom</w:t>
      </w:r>
      <w:proofErr w:type="spellEnd"/>
      <w:r w:rsidRPr="000F52BC">
        <w:rPr>
          <w:szCs w:val="22"/>
        </w:rPr>
        <w:t xml:space="preserve"> (napr. </w:t>
      </w:r>
      <w:proofErr w:type="spellStart"/>
      <w:r w:rsidRPr="000F52BC">
        <w:rPr>
          <w:szCs w:val="22"/>
        </w:rPr>
        <w:t>midazolam</w:t>
      </w:r>
      <w:proofErr w:type="spellEnd"/>
      <w:r w:rsidRPr="000F52BC">
        <w:rPr>
          <w:szCs w:val="22"/>
        </w:rPr>
        <w:t xml:space="preserve">) a </w:t>
      </w:r>
      <w:proofErr w:type="spellStart"/>
      <w:r w:rsidRPr="000F52BC">
        <w:rPr>
          <w:szCs w:val="22"/>
        </w:rPr>
        <w:t>disociatívom</w:t>
      </w:r>
      <w:proofErr w:type="spellEnd"/>
      <w:r w:rsidRPr="000F52BC">
        <w:rPr>
          <w:szCs w:val="22"/>
        </w:rPr>
        <w:t xml:space="preserve"> (napr. </w:t>
      </w:r>
      <w:proofErr w:type="spellStart"/>
      <w:r w:rsidRPr="000F52BC">
        <w:rPr>
          <w:szCs w:val="22"/>
        </w:rPr>
        <w:t>ketamín</w:t>
      </w:r>
      <w:proofErr w:type="spellEnd"/>
      <w:r w:rsidRPr="000F52BC">
        <w:rPr>
          <w:szCs w:val="22"/>
        </w:rPr>
        <w:t>);</w:t>
      </w:r>
    </w:p>
    <w:p w14:paraId="1D80E2D5" w14:textId="541E9E46" w:rsidR="000F52BC" w:rsidRPr="000F52BC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0F52BC">
        <w:rPr>
          <w:szCs w:val="22"/>
        </w:rPr>
        <w:t>S</w:t>
      </w:r>
      <w:r w:rsidR="00BF060C">
        <w:rPr>
          <w:szCs w:val="22"/>
        </w:rPr>
        <w:t> </w:t>
      </w:r>
      <w:proofErr w:type="spellStart"/>
      <w:r w:rsidR="007E5006">
        <w:rPr>
          <w:szCs w:val="22"/>
        </w:rPr>
        <w:t>trankvilizérom</w:t>
      </w:r>
      <w:proofErr w:type="spellEnd"/>
      <w:r w:rsidRPr="000F52BC">
        <w:rPr>
          <w:szCs w:val="22"/>
        </w:rPr>
        <w:t xml:space="preserve"> (napr. </w:t>
      </w:r>
      <w:proofErr w:type="spellStart"/>
      <w:r w:rsidRPr="000F52BC">
        <w:rPr>
          <w:szCs w:val="22"/>
        </w:rPr>
        <w:t>acepromazínom</w:t>
      </w:r>
      <w:proofErr w:type="spellEnd"/>
      <w:r w:rsidRPr="000F52BC">
        <w:rPr>
          <w:szCs w:val="22"/>
        </w:rPr>
        <w:t>) a</w:t>
      </w:r>
      <w:r w:rsidR="00BF060C">
        <w:rPr>
          <w:szCs w:val="22"/>
        </w:rPr>
        <w:t> </w:t>
      </w:r>
      <w:r w:rsidRPr="000F52BC">
        <w:rPr>
          <w:szCs w:val="22"/>
        </w:rPr>
        <w:t>NSAID (</w:t>
      </w:r>
      <w:proofErr w:type="spellStart"/>
      <w:r w:rsidRPr="000F52BC">
        <w:rPr>
          <w:szCs w:val="22"/>
        </w:rPr>
        <w:t>meloxikam</w:t>
      </w:r>
      <w:proofErr w:type="spellEnd"/>
      <w:r w:rsidRPr="000F52BC">
        <w:rPr>
          <w:szCs w:val="22"/>
        </w:rPr>
        <w:t>) a</w:t>
      </w:r>
      <w:r w:rsidR="00BF060C">
        <w:rPr>
          <w:szCs w:val="22"/>
        </w:rPr>
        <w:t> </w:t>
      </w:r>
      <w:r w:rsidRPr="000F52BC">
        <w:rPr>
          <w:szCs w:val="22"/>
        </w:rPr>
        <w:t>sedatívom (napr. α2</w:t>
      </w:r>
      <w:r w:rsidR="00BF060C">
        <w:rPr>
          <w:szCs w:val="22"/>
        </w:rPr>
        <w:noBreakHyphen/>
      </w:r>
      <w:r w:rsidRPr="000F52BC">
        <w:rPr>
          <w:szCs w:val="22"/>
        </w:rPr>
        <w:t>agonista);</w:t>
      </w:r>
    </w:p>
    <w:p w14:paraId="748AD673" w14:textId="72AD2BEA" w:rsidR="000F52BC" w:rsidRPr="000F52BC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0F52BC">
        <w:rPr>
          <w:szCs w:val="22"/>
        </w:rPr>
        <w:t xml:space="preserve">Indukcia </w:t>
      </w:r>
      <w:proofErr w:type="spellStart"/>
      <w:r w:rsidRPr="000F52BC">
        <w:rPr>
          <w:szCs w:val="22"/>
        </w:rPr>
        <w:t>propofolom</w:t>
      </w:r>
      <w:proofErr w:type="spellEnd"/>
      <w:r w:rsidRPr="000F52BC">
        <w:rPr>
          <w:szCs w:val="22"/>
        </w:rPr>
        <w:t>, udrž</w:t>
      </w:r>
      <w:r w:rsidR="007E5006">
        <w:rPr>
          <w:szCs w:val="22"/>
        </w:rPr>
        <w:t>ia</w:t>
      </w:r>
      <w:r w:rsidRPr="000F52BC">
        <w:rPr>
          <w:szCs w:val="22"/>
        </w:rPr>
        <w:t xml:space="preserve">vanie </w:t>
      </w:r>
      <w:proofErr w:type="spellStart"/>
      <w:r w:rsidRPr="000F52BC">
        <w:rPr>
          <w:szCs w:val="22"/>
        </w:rPr>
        <w:t>izofluránom</w:t>
      </w:r>
      <w:proofErr w:type="spellEnd"/>
      <w:r w:rsidRPr="000F52BC">
        <w:rPr>
          <w:szCs w:val="22"/>
        </w:rPr>
        <w:t xml:space="preserve"> v</w:t>
      </w:r>
      <w:r w:rsidR="00BF060C">
        <w:rPr>
          <w:szCs w:val="22"/>
        </w:rPr>
        <w:t> </w:t>
      </w:r>
      <w:r w:rsidRPr="000F52BC">
        <w:rPr>
          <w:szCs w:val="22"/>
        </w:rPr>
        <w:t>kyslíku.</w:t>
      </w:r>
    </w:p>
    <w:p w14:paraId="0D51E826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A43C2B6" w14:textId="050CC4D4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Dávky závisia od požadovaného stupňa </w:t>
      </w:r>
      <w:proofErr w:type="spellStart"/>
      <w:r w:rsidRPr="008A547B">
        <w:rPr>
          <w:szCs w:val="22"/>
        </w:rPr>
        <w:t>analgézie</w:t>
      </w:r>
      <w:proofErr w:type="spellEnd"/>
      <w:r w:rsidRPr="008A547B">
        <w:rPr>
          <w:szCs w:val="22"/>
        </w:rPr>
        <w:t xml:space="preserve"> a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sedácie</w:t>
      </w:r>
      <w:proofErr w:type="spellEnd"/>
      <w:r w:rsidRPr="008A547B">
        <w:rPr>
          <w:szCs w:val="22"/>
        </w:rPr>
        <w:t>, požadovanej doby trvania účinku a</w:t>
      </w:r>
      <w:r w:rsidR="00BF060C">
        <w:rPr>
          <w:szCs w:val="22"/>
        </w:rPr>
        <w:t> </w:t>
      </w:r>
      <w:r w:rsidRPr="008A547B">
        <w:rPr>
          <w:szCs w:val="22"/>
        </w:rPr>
        <w:t>sú</w:t>
      </w:r>
      <w:r w:rsidR="007E5006">
        <w:rPr>
          <w:szCs w:val="22"/>
        </w:rPr>
        <w:t>bežného</w:t>
      </w:r>
      <w:r w:rsidRPr="008A547B">
        <w:rPr>
          <w:szCs w:val="22"/>
        </w:rPr>
        <w:t xml:space="preserve"> použit</w:t>
      </w:r>
      <w:r w:rsidR="007E5006">
        <w:rPr>
          <w:szCs w:val="22"/>
        </w:rPr>
        <w:t>ia</w:t>
      </w:r>
      <w:r w:rsidRPr="008A547B">
        <w:rPr>
          <w:szCs w:val="22"/>
        </w:rPr>
        <w:t xml:space="preserve"> iných analgetík a</w:t>
      </w:r>
      <w:r w:rsidR="00BF060C">
        <w:rPr>
          <w:szCs w:val="22"/>
        </w:rPr>
        <w:t> </w:t>
      </w:r>
      <w:r w:rsidRPr="008A547B">
        <w:rPr>
          <w:szCs w:val="22"/>
        </w:rPr>
        <w:t>anestetík.</w:t>
      </w:r>
    </w:p>
    <w:p w14:paraId="34918FD8" w14:textId="55E7B4CF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Pri použití v</w:t>
      </w:r>
      <w:r w:rsidR="00BF060C">
        <w:rPr>
          <w:szCs w:val="22"/>
        </w:rPr>
        <w:t> </w:t>
      </w:r>
      <w:r w:rsidRPr="008A547B">
        <w:rPr>
          <w:szCs w:val="22"/>
        </w:rPr>
        <w:t>kombinácii s inými liekmi sa môžu použiť nižšie dávky.</w:t>
      </w:r>
    </w:p>
    <w:p w14:paraId="4F480F22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Pre bezpečné použitie s inými liekmi musí byť odkaz na príslušnú produktovú literatúru.</w:t>
      </w:r>
    </w:p>
    <w:p w14:paraId="033F0E86" w14:textId="77777777" w:rsid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A797800" w14:textId="3510411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Zátka sa nesmie prepichnúť viac ako 20</w:t>
      </w:r>
      <w:r w:rsidR="00BF060C">
        <w:rPr>
          <w:szCs w:val="22"/>
        </w:rPr>
        <w:t> </w:t>
      </w:r>
      <w:r w:rsidRPr="008A547B">
        <w:rPr>
          <w:szCs w:val="22"/>
        </w:rPr>
        <w:t>krát.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25CD963D" w:rsidR="00C114FF" w:rsidRPr="001E1F22" w:rsidRDefault="00C91FDA" w:rsidP="00B13B6D">
      <w:pPr>
        <w:pStyle w:val="Style1"/>
      </w:pPr>
      <w:r w:rsidRPr="001E1F22">
        <w:t>3.10</w:t>
      </w:r>
      <w:r w:rsidRPr="001E1F22">
        <w:tab/>
        <w:t>Príznaky predávkovania (a</w:t>
      </w:r>
      <w:r w:rsidR="00BF060C">
        <w:t> </w:t>
      </w:r>
      <w:r w:rsidRPr="001E1F22">
        <w:t xml:space="preserve">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96F46" w14:textId="5CFB1013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1,5</w:t>
      </w:r>
      <w:r w:rsidR="00BF060C">
        <w:rPr>
          <w:szCs w:val="22"/>
        </w:rPr>
        <w:noBreakHyphen/>
      </w:r>
      <w:r w:rsidRPr="008A547B">
        <w:rPr>
          <w:szCs w:val="22"/>
        </w:rPr>
        <w:t>násobné predávkovanie malo za následok účinky opísané v</w:t>
      </w:r>
      <w:r w:rsidR="00BF060C">
        <w:rPr>
          <w:szCs w:val="22"/>
        </w:rPr>
        <w:t> </w:t>
      </w:r>
      <w:r w:rsidR="00FE49E8" w:rsidRPr="00FE49E8">
        <w:rPr>
          <w:szCs w:val="22"/>
        </w:rPr>
        <w:t>časti</w:t>
      </w:r>
      <w:r w:rsidR="00BF060C">
        <w:rPr>
          <w:szCs w:val="22"/>
        </w:rPr>
        <w:t> 3</w:t>
      </w:r>
      <w:r w:rsidRPr="008A547B">
        <w:rPr>
          <w:szCs w:val="22"/>
        </w:rPr>
        <w:t>.6.</w:t>
      </w:r>
    </w:p>
    <w:p w14:paraId="024EC7A5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34DB81F" w14:textId="7456CEF2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Mačky: V prípade predávkovania (&gt;</w:t>
      </w:r>
      <w:r w:rsidR="00BF060C">
        <w:rPr>
          <w:szCs w:val="22"/>
        </w:rPr>
        <w:t> </w:t>
      </w:r>
      <w:r w:rsidRPr="008A547B">
        <w:rPr>
          <w:szCs w:val="22"/>
        </w:rPr>
        <w:t>2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mg/kg) </w:t>
      </w:r>
      <w:r w:rsidR="002B0636">
        <w:rPr>
          <w:szCs w:val="22"/>
        </w:rPr>
        <w:t>sa</w:t>
      </w:r>
      <w:r w:rsidRPr="008A547B">
        <w:rPr>
          <w:szCs w:val="22"/>
        </w:rPr>
        <w:t xml:space="preserve"> m</w:t>
      </w:r>
      <w:r w:rsidR="002B0636">
        <w:rPr>
          <w:szCs w:val="22"/>
        </w:rPr>
        <w:t>ô</w:t>
      </w:r>
      <w:r w:rsidRPr="008A547B">
        <w:rPr>
          <w:szCs w:val="22"/>
        </w:rPr>
        <w:t>ž</w:t>
      </w:r>
      <w:r w:rsidR="002B0636">
        <w:rPr>
          <w:szCs w:val="22"/>
        </w:rPr>
        <w:t>u</w:t>
      </w:r>
      <w:r w:rsidRPr="008A547B">
        <w:rPr>
          <w:szCs w:val="22"/>
        </w:rPr>
        <w:t xml:space="preserve"> pozorovať nasled</w:t>
      </w:r>
      <w:r w:rsidR="002B0636">
        <w:rPr>
          <w:szCs w:val="22"/>
        </w:rPr>
        <w:t>ujúce</w:t>
      </w:r>
      <w:r w:rsidRPr="008A547B">
        <w:rPr>
          <w:szCs w:val="22"/>
        </w:rPr>
        <w:t xml:space="preserve"> príznaky: zvýšené slinenie, </w:t>
      </w:r>
      <w:proofErr w:type="spellStart"/>
      <w:r w:rsidRPr="008A547B">
        <w:rPr>
          <w:szCs w:val="22"/>
        </w:rPr>
        <w:t>excitácia</w:t>
      </w:r>
      <w:proofErr w:type="spellEnd"/>
      <w:r w:rsidRPr="008A547B">
        <w:rPr>
          <w:szCs w:val="22"/>
        </w:rPr>
        <w:t>, paralýza zadných končatín a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strata </w:t>
      </w:r>
      <w:proofErr w:type="spellStart"/>
      <w:r w:rsidRPr="008A547B">
        <w:rPr>
          <w:szCs w:val="22"/>
        </w:rPr>
        <w:t>napriamovacieho</w:t>
      </w:r>
      <w:proofErr w:type="spellEnd"/>
      <w:r w:rsidRPr="008A547B">
        <w:rPr>
          <w:szCs w:val="22"/>
        </w:rPr>
        <w:t xml:space="preserve"> reflexu. </w:t>
      </w:r>
      <w:r w:rsidR="002B0636">
        <w:rPr>
          <w:szCs w:val="22"/>
        </w:rPr>
        <w:t>Pri</w:t>
      </w:r>
      <w:r w:rsidR="00BF060C">
        <w:rPr>
          <w:szCs w:val="22"/>
        </w:rPr>
        <w:t> </w:t>
      </w:r>
      <w:r w:rsidRPr="008A547B">
        <w:rPr>
          <w:szCs w:val="22"/>
        </w:rPr>
        <w:t>niektorých mač</w:t>
      </w:r>
      <w:r w:rsidR="002B0636">
        <w:rPr>
          <w:szCs w:val="22"/>
        </w:rPr>
        <w:t>kách</w:t>
      </w:r>
      <w:r w:rsidRPr="008A547B">
        <w:rPr>
          <w:szCs w:val="22"/>
        </w:rPr>
        <w:t xml:space="preserve"> boli tiež zaznamenané záchvaty, kŕče a</w:t>
      </w:r>
      <w:r w:rsidR="00BF060C">
        <w:rPr>
          <w:szCs w:val="22"/>
        </w:rPr>
        <w:t> </w:t>
      </w:r>
      <w:proofErr w:type="spellStart"/>
      <w:r w:rsidRPr="008A547B">
        <w:rPr>
          <w:szCs w:val="22"/>
        </w:rPr>
        <w:t>hypoxia</w:t>
      </w:r>
      <w:proofErr w:type="spellEnd"/>
      <w:r w:rsidRPr="008A547B">
        <w:rPr>
          <w:szCs w:val="22"/>
        </w:rPr>
        <w:t>. Dávka 4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mg/kg môže byť pre mačky </w:t>
      </w:r>
      <w:r w:rsidR="002B0636">
        <w:rPr>
          <w:szCs w:val="22"/>
        </w:rPr>
        <w:t>smrteľná</w:t>
      </w:r>
      <w:r w:rsidRPr="008A547B">
        <w:rPr>
          <w:szCs w:val="22"/>
        </w:rPr>
        <w:t>. Bola opísaná respiračná depresia.</w:t>
      </w:r>
    </w:p>
    <w:p w14:paraId="4D330802" w14:textId="77777777" w:rsidR="00666F94" w:rsidRDefault="00666F94" w:rsidP="000F52BC">
      <w:pPr>
        <w:tabs>
          <w:tab w:val="clear" w:pos="567"/>
        </w:tabs>
        <w:spacing w:line="240" w:lineRule="auto"/>
        <w:rPr>
          <w:szCs w:val="22"/>
        </w:rPr>
      </w:pPr>
    </w:p>
    <w:p w14:paraId="779D330F" w14:textId="414E0FED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Psy: Bola opísaná respiračná depresia.</w:t>
      </w:r>
    </w:p>
    <w:p w14:paraId="64BCC753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937A52D" w14:textId="472B565A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byť </w:t>
      </w:r>
      <w:proofErr w:type="spellStart"/>
      <w:r w:rsidRPr="008A547B">
        <w:rPr>
          <w:szCs w:val="22"/>
        </w:rPr>
        <w:t>antagonizovaný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naloxónom</w:t>
      </w:r>
      <w:proofErr w:type="spellEnd"/>
      <w:r w:rsidRPr="008A547B">
        <w:rPr>
          <w:szCs w:val="22"/>
        </w:rPr>
        <w:t xml:space="preserve">. </w:t>
      </w:r>
      <w:r w:rsidR="002B0636">
        <w:rPr>
          <w:szCs w:val="22"/>
        </w:rPr>
        <w:t xml:space="preserve">Na dosiahnutie </w:t>
      </w:r>
      <w:r w:rsidRPr="008A547B">
        <w:rPr>
          <w:szCs w:val="22"/>
        </w:rPr>
        <w:t>účin</w:t>
      </w:r>
      <w:r w:rsidR="002B0636">
        <w:rPr>
          <w:szCs w:val="22"/>
        </w:rPr>
        <w:t>ku</w:t>
      </w:r>
      <w:r w:rsidRPr="008A547B">
        <w:rPr>
          <w:szCs w:val="22"/>
        </w:rPr>
        <w:t xml:space="preserve"> podať </w:t>
      </w:r>
      <w:proofErr w:type="spellStart"/>
      <w:r w:rsidRPr="008A547B">
        <w:rPr>
          <w:szCs w:val="22"/>
        </w:rPr>
        <w:t>naloxón</w:t>
      </w:r>
      <w:proofErr w:type="spellEnd"/>
      <w:r w:rsidRPr="008A547B">
        <w:rPr>
          <w:szCs w:val="22"/>
        </w:rPr>
        <w:t xml:space="preserve">. sa </w:t>
      </w:r>
      <w:r w:rsidR="002B0636">
        <w:rPr>
          <w:szCs w:val="22"/>
        </w:rPr>
        <w:t xml:space="preserve">Ako počiatočná dávka sa </w:t>
      </w:r>
      <w:r w:rsidRPr="008A547B">
        <w:rPr>
          <w:szCs w:val="22"/>
        </w:rPr>
        <w:t xml:space="preserve">odporúča </w:t>
      </w:r>
      <w:r w:rsidR="002B0636">
        <w:rPr>
          <w:szCs w:val="22"/>
        </w:rPr>
        <w:t xml:space="preserve">intravenózne podanie </w:t>
      </w:r>
      <w:r w:rsidRPr="008A547B">
        <w:rPr>
          <w:szCs w:val="22"/>
        </w:rPr>
        <w:t xml:space="preserve"> 0,1</w:t>
      </w:r>
      <w:r w:rsidR="00BF060C">
        <w:rPr>
          <w:szCs w:val="22"/>
        </w:rPr>
        <w:t> </w:t>
      </w:r>
      <w:r w:rsidRPr="008A547B">
        <w:rPr>
          <w:szCs w:val="22"/>
        </w:rPr>
        <w:t>mg/kg.</w:t>
      </w:r>
    </w:p>
    <w:p w14:paraId="078630CD" w14:textId="54E7D5C1" w:rsidR="009A6509" w:rsidRPr="001E1F22" w:rsidRDefault="00C91FDA" w:rsidP="00B13B6D">
      <w:pPr>
        <w:pStyle w:val="Style1"/>
      </w:pPr>
      <w:r w:rsidRPr="001E1F22">
        <w:lastRenderedPageBreak/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</w:t>
      </w:r>
      <w:r w:rsidR="00BF060C">
        <w:t> 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B8BBF" w14:textId="77777777" w:rsidR="00D11A26" w:rsidRDefault="00856744" w:rsidP="00D23155">
      <w:pPr>
        <w:jc w:val="both"/>
        <w:rPr>
          <w:szCs w:val="22"/>
        </w:rPr>
      </w:pPr>
      <w:r w:rsidRPr="003A639D">
        <w:rPr>
          <w:szCs w:val="22"/>
        </w:rPr>
        <w:t>VETERINÁRNY LIEK OBSAHUJE OMAMNÚ LÁTKU</w:t>
      </w:r>
      <w:r w:rsidR="00D11A26">
        <w:rPr>
          <w:szCs w:val="22"/>
        </w:rPr>
        <w:t>.</w:t>
      </w:r>
      <w:r w:rsidR="00D10F1A">
        <w:rPr>
          <w:szCs w:val="22"/>
        </w:rPr>
        <w:t xml:space="preserve"> </w:t>
      </w:r>
      <w:bookmarkStart w:id="9" w:name="_Hlk159054527"/>
    </w:p>
    <w:bookmarkEnd w:id="9"/>
    <w:p w14:paraId="7F95A24F" w14:textId="511C64B2" w:rsidR="00AA515B" w:rsidRPr="001E1F22" w:rsidRDefault="00AA515B" w:rsidP="003A639D">
      <w:pPr>
        <w:jc w:val="both"/>
        <w:rPr>
          <w:szCs w:val="22"/>
        </w:rPr>
      </w:pPr>
      <w:r>
        <w:rPr>
          <w:szCs w:val="22"/>
        </w:rPr>
        <w:t>Veterinárny l</w:t>
      </w:r>
      <w:r w:rsidRPr="00FE49E8">
        <w:rPr>
          <w:szCs w:val="22"/>
        </w:rPr>
        <w:t xml:space="preserve">iek </w:t>
      </w:r>
      <w:proofErr w:type="spellStart"/>
      <w:r w:rsidRPr="00FE49E8">
        <w:rPr>
          <w:szCs w:val="22"/>
        </w:rPr>
        <w:t>Synthadon</w:t>
      </w:r>
      <w:proofErr w:type="spellEnd"/>
      <w:r w:rsidRPr="00FE49E8">
        <w:rPr>
          <w:szCs w:val="22"/>
        </w:rPr>
        <w:t xml:space="preserve"> 5 mg/ml injekčný roztok pre mačky a psy podlieha ustanoveniam zákona č.139/1998 Z.</w:t>
      </w:r>
      <w:r w:rsidR="008A5504">
        <w:rPr>
          <w:szCs w:val="22"/>
        </w:rPr>
        <w:t xml:space="preserve"> </w:t>
      </w:r>
      <w:r w:rsidRPr="00FE49E8">
        <w:rPr>
          <w:szCs w:val="22"/>
        </w:rPr>
        <w:t>z. o omamných a psychotropných látkach v znení neskorších predpisov.</w:t>
      </w:r>
    </w:p>
    <w:p w14:paraId="14AE534C" w14:textId="373F60D1" w:rsidR="00080FB5" w:rsidRPr="00E432EE" w:rsidRDefault="00080FB5" w:rsidP="00080FB5">
      <w:pPr>
        <w:tabs>
          <w:tab w:val="clear" w:pos="567"/>
        </w:tabs>
        <w:spacing w:line="240" w:lineRule="auto"/>
        <w:rPr>
          <w:szCs w:val="22"/>
        </w:rPr>
      </w:pPr>
      <w:r w:rsidRPr="00E432EE">
        <w:rPr>
          <w:szCs w:val="22"/>
        </w:rPr>
        <w:t xml:space="preserve">Výdaj lieku je viazaný na osobitné tlačivo </w:t>
      </w:r>
      <w:r w:rsidR="0009203E" w:rsidRPr="003A639D">
        <w:rPr>
          <w:szCs w:val="22"/>
        </w:rPr>
        <w:t xml:space="preserve">veterinárneho </w:t>
      </w:r>
      <w:r w:rsidRPr="00E432EE">
        <w:rPr>
          <w:szCs w:val="22"/>
        </w:rPr>
        <w:t>lekárskeho predpisu označené šikmým modrým pruhom, len do rúk veterinárneho lekára.</w:t>
      </w:r>
    </w:p>
    <w:p w14:paraId="2A7F929D" w14:textId="77777777" w:rsidR="00080FB5" w:rsidRPr="001E1F22" w:rsidRDefault="00080FB5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C91FDA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CDD46A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Netýka sa.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BAA71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468BF70" w:rsidR="00C114FF" w:rsidRPr="001E1F22" w:rsidRDefault="00C91FDA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0A75E847" w:rsidR="005B04A8" w:rsidRPr="001E1F22" w:rsidRDefault="00C91FDA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0F52BC">
        <w:t xml:space="preserve"> </w:t>
      </w:r>
      <w:r w:rsidR="000F52BC" w:rsidRPr="000F52BC">
        <w:rPr>
          <w:b w:val="0"/>
        </w:rPr>
        <w:t>QN02AC90</w:t>
      </w:r>
    </w:p>
    <w:p w14:paraId="1ABEFE29" w14:textId="77777777" w:rsidR="00B417A0" w:rsidRDefault="00B417A0" w:rsidP="00B417A0">
      <w:pPr>
        <w:jc w:val="both"/>
        <w:rPr>
          <w:b/>
          <w:szCs w:val="22"/>
        </w:rPr>
      </w:pPr>
    </w:p>
    <w:p w14:paraId="2643F4F6" w14:textId="3D608309" w:rsidR="00C114FF" w:rsidRPr="001E1F22" w:rsidRDefault="00C91FDA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024E" w14:textId="6E84630D" w:rsidR="000F52BC" w:rsidRPr="008A547B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štrukturálne nie je príbuzný s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inými analgetikami, odvodenými od </w:t>
      </w:r>
      <w:proofErr w:type="spellStart"/>
      <w:r w:rsidRPr="008A547B">
        <w:rPr>
          <w:szCs w:val="22"/>
        </w:rPr>
        <w:t>opioidov</w:t>
      </w:r>
      <w:proofErr w:type="spellEnd"/>
      <w:r w:rsidRPr="008A547B">
        <w:rPr>
          <w:szCs w:val="22"/>
        </w:rPr>
        <w:t>, a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existuje vo forme </w:t>
      </w:r>
      <w:proofErr w:type="spellStart"/>
      <w:r w:rsidRPr="008A547B">
        <w:rPr>
          <w:szCs w:val="22"/>
        </w:rPr>
        <w:t>racemickej</w:t>
      </w:r>
      <w:proofErr w:type="spellEnd"/>
      <w:r w:rsidRPr="008A547B">
        <w:rPr>
          <w:szCs w:val="22"/>
        </w:rPr>
        <w:t xml:space="preserve"> zmesi. Každý optický izomér má samostatný spôsob účinku; </w:t>
      </w:r>
      <w:proofErr w:type="spellStart"/>
      <w:r w:rsidRPr="008A547B">
        <w:rPr>
          <w:szCs w:val="22"/>
        </w:rPr>
        <w:t>d</w:t>
      </w:r>
      <w:r w:rsidR="00BF060C">
        <w:rPr>
          <w:szCs w:val="22"/>
        </w:rPr>
        <w:noBreakHyphen/>
      </w:r>
      <w:r w:rsidRPr="008A547B">
        <w:rPr>
          <w:szCs w:val="22"/>
        </w:rPr>
        <w:t>izomér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nekompetitívne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antagonizuje</w:t>
      </w:r>
      <w:proofErr w:type="spellEnd"/>
      <w:r w:rsidRPr="008A547B">
        <w:rPr>
          <w:szCs w:val="22"/>
        </w:rPr>
        <w:t xml:space="preserve"> receptor NMDA a </w:t>
      </w:r>
      <w:proofErr w:type="spellStart"/>
      <w:r w:rsidRPr="008A547B">
        <w:rPr>
          <w:szCs w:val="22"/>
        </w:rPr>
        <w:t>inhibuje</w:t>
      </w:r>
      <w:proofErr w:type="spellEnd"/>
      <w:r w:rsidRPr="008A547B">
        <w:rPr>
          <w:szCs w:val="22"/>
        </w:rPr>
        <w:t xml:space="preserve"> spätné vychytávanie </w:t>
      </w:r>
      <w:proofErr w:type="spellStart"/>
      <w:r w:rsidRPr="008A547B">
        <w:rPr>
          <w:szCs w:val="22"/>
        </w:rPr>
        <w:t>noradrenalínu</w:t>
      </w:r>
      <w:proofErr w:type="spellEnd"/>
      <w:r w:rsidRPr="008A547B">
        <w:rPr>
          <w:szCs w:val="22"/>
        </w:rPr>
        <w:t xml:space="preserve">; </w:t>
      </w:r>
      <w:proofErr w:type="spellStart"/>
      <w:r w:rsidRPr="008A547B">
        <w:rPr>
          <w:szCs w:val="22"/>
        </w:rPr>
        <w:t>l</w:t>
      </w:r>
      <w:r w:rsidR="00BF060C">
        <w:rPr>
          <w:szCs w:val="22"/>
        </w:rPr>
        <w:noBreakHyphen/>
      </w:r>
      <w:r w:rsidRPr="008A547B">
        <w:rPr>
          <w:szCs w:val="22"/>
        </w:rPr>
        <w:t>izomér</w:t>
      </w:r>
      <w:proofErr w:type="spellEnd"/>
      <w:r w:rsidRPr="008A547B">
        <w:rPr>
          <w:szCs w:val="22"/>
        </w:rPr>
        <w:t xml:space="preserve"> je </w:t>
      </w:r>
      <w:proofErr w:type="spellStart"/>
      <w:r w:rsidRPr="008A547B">
        <w:rPr>
          <w:szCs w:val="22"/>
        </w:rPr>
        <w:t>receptorový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agonista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μ</w:t>
      </w:r>
      <w:r w:rsidR="00BF060C">
        <w:rPr>
          <w:szCs w:val="22"/>
        </w:rPr>
        <w:noBreakHyphen/>
      </w:r>
      <w:r w:rsidRPr="008A547B">
        <w:rPr>
          <w:szCs w:val="22"/>
        </w:rPr>
        <w:t>opioidov</w:t>
      </w:r>
      <w:proofErr w:type="spellEnd"/>
      <w:r w:rsidRPr="008A547B">
        <w:rPr>
          <w:szCs w:val="22"/>
        </w:rPr>
        <w:t>.</w:t>
      </w:r>
    </w:p>
    <w:p w14:paraId="668E5D0D" w14:textId="0AE34D4F" w:rsidR="000F52BC" w:rsidRPr="008A547B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547B">
        <w:rPr>
          <w:szCs w:val="22"/>
        </w:rPr>
        <w:t>Existujú dva podtypy μ1 a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μ2. Pri analgetických účinkoch </w:t>
      </w:r>
      <w:proofErr w:type="spellStart"/>
      <w:r w:rsidRPr="008A547B">
        <w:rPr>
          <w:szCs w:val="22"/>
        </w:rPr>
        <w:t>metadónu</w:t>
      </w:r>
      <w:proofErr w:type="spellEnd"/>
      <w:r w:rsidRPr="008A547B">
        <w:rPr>
          <w:szCs w:val="22"/>
        </w:rPr>
        <w:t xml:space="preserve"> sa predpokladá, že sú sprostredkované podtypy μ1 </w:t>
      </w:r>
      <w:r w:rsidR="00BF060C">
        <w:rPr>
          <w:szCs w:val="22"/>
        </w:rPr>
        <w:t>a </w:t>
      </w:r>
      <w:r w:rsidRPr="008A547B">
        <w:rPr>
          <w:szCs w:val="22"/>
        </w:rPr>
        <w:t xml:space="preserve">μ2, pričom </w:t>
      </w:r>
      <w:r w:rsidR="00AB2819">
        <w:rPr>
          <w:szCs w:val="22"/>
        </w:rPr>
        <w:t>pri</w:t>
      </w:r>
      <w:r w:rsidR="00BF060C">
        <w:rPr>
          <w:szCs w:val="22"/>
        </w:rPr>
        <w:t> </w:t>
      </w:r>
      <w:r w:rsidRPr="008A547B">
        <w:rPr>
          <w:szCs w:val="22"/>
        </w:rPr>
        <w:t>podtyp</w:t>
      </w:r>
      <w:r w:rsidR="00AB2819">
        <w:rPr>
          <w:szCs w:val="22"/>
        </w:rPr>
        <w:t>e</w:t>
      </w:r>
      <w:r w:rsidRPr="008A547B">
        <w:rPr>
          <w:szCs w:val="22"/>
        </w:rPr>
        <w:t xml:space="preserve"> μ2 sa zdá, že vyvoláva respiračné depresie a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inhibíciu </w:t>
      </w:r>
      <w:proofErr w:type="spellStart"/>
      <w:r w:rsidRPr="008A547B">
        <w:rPr>
          <w:szCs w:val="22"/>
        </w:rPr>
        <w:t>gastrointestinálnej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motility</w:t>
      </w:r>
      <w:proofErr w:type="spellEnd"/>
      <w:r w:rsidRPr="008A547B">
        <w:rPr>
          <w:szCs w:val="22"/>
        </w:rPr>
        <w:t xml:space="preserve">. Podtyp μ1 vytvára </w:t>
      </w:r>
      <w:proofErr w:type="spellStart"/>
      <w:r w:rsidRPr="008A547B">
        <w:rPr>
          <w:szCs w:val="22"/>
        </w:rPr>
        <w:t>supraspinálnu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analgéziu</w:t>
      </w:r>
      <w:proofErr w:type="spellEnd"/>
      <w:r w:rsidRPr="008A547B">
        <w:rPr>
          <w:szCs w:val="22"/>
        </w:rPr>
        <w:t xml:space="preserve"> a</w:t>
      </w:r>
      <w:r w:rsidR="00BF060C">
        <w:rPr>
          <w:szCs w:val="22"/>
        </w:rPr>
        <w:t> </w:t>
      </w:r>
      <w:r w:rsidRPr="008A547B">
        <w:rPr>
          <w:szCs w:val="22"/>
        </w:rPr>
        <w:t>receptory μ2 vy</w:t>
      </w:r>
      <w:r w:rsidR="00AB2819">
        <w:rPr>
          <w:szCs w:val="22"/>
        </w:rPr>
        <w:t>volávajú</w:t>
      </w:r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spinálnu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analgéziu</w:t>
      </w:r>
      <w:proofErr w:type="spellEnd"/>
      <w:r w:rsidRPr="008A547B">
        <w:rPr>
          <w:szCs w:val="22"/>
        </w:rPr>
        <w:t>.</w:t>
      </w:r>
    </w:p>
    <w:p w14:paraId="7E949914" w14:textId="01C49D92" w:rsidR="000F52BC" w:rsidRPr="008A547B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má schopnosť </w:t>
      </w:r>
      <w:r w:rsidR="00AB2819">
        <w:rPr>
          <w:szCs w:val="22"/>
        </w:rPr>
        <w:t xml:space="preserve">vyvolať </w:t>
      </w:r>
      <w:r w:rsidRPr="008A547B">
        <w:rPr>
          <w:szCs w:val="22"/>
        </w:rPr>
        <w:t xml:space="preserve">hlbokú </w:t>
      </w:r>
      <w:proofErr w:type="spellStart"/>
      <w:r w:rsidRPr="008A547B">
        <w:rPr>
          <w:szCs w:val="22"/>
        </w:rPr>
        <w:t>analgéziu</w:t>
      </w:r>
      <w:proofErr w:type="spellEnd"/>
      <w:r w:rsidRPr="008A547B">
        <w:rPr>
          <w:szCs w:val="22"/>
        </w:rPr>
        <w:t xml:space="preserve">. </w:t>
      </w:r>
      <w:r w:rsidR="00AB2819">
        <w:rPr>
          <w:szCs w:val="22"/>
        </w:rPr>
        <w:t xml:space="preserve">Môže sa </w:t>
      </w:r>
      <w:r w:rsidRPr="008A547B">
        <w:rPr>
          <w:szCs w:val="22"/>
        </w:rPr>
        <w:t xml:space="preserve"> </w:t>
      </w:r>
      <w:r w:rsidR="00AB2819">
        <w:rPr>
          <w:szCs w:val="22"/>
        </w:rPr>
        <w:t>po</w:t>
      </w:r>
      <w:r w:rsidRPr="008A547B">
        <w:rPr>
          <w:szCs w:val="22"/>
        </w:rPr>
        <w:t xml:space="preserve">užiť </w:t>
      </w:r>
      <w:r w:rsidR="00AB2819">
        <w:rPr>
          <w:szCs w:val="22"/>
        </w:rPr>
        <w:t xml:space="preserve">aj </w:t>
      </w:r>
      <w:r w:rsidRPr="008A547B">
        <w:rPr>
          <w:szCs w:val="22"/>
        </w:rPr>
        <w:t xml:space="preserve">na </w:t>
      </w:r>
      <w:proofErr w:type="spellStart"/>
      <w:r w:rsidRPr="008A547B">
        <w:rPr>
          <w:szCs w:val="22"/>
        </w:rPr>
        <w:t>premedikáciu</w:t>
      </w:r>
      <w:proofErr w:type="spellEnd"/>
      <w:r w:rsidRPr="008A547B">
        <w:rPr>
          <w:szCs w:val="22"/>
        </w:rPr>
        <w:t xml:space="preserve"> </w:t>
      </w:r>
      <w:r w:rsidR="000173F4">
        <w:rPr>
          <w:szCs w:val="22"/>
        </w:rPr>
        <w:t xml:space="preserve">a </w:t>
      </w:r>
      <w:r w:rsidRPr="008A547B">
        <w:rPr>
          <w:szCs w:val="22"/>
        </w:rPr>
        <w:t xml:space="preserve">v kombinácii s </w:t>
      </w:r>
      <w:proofErr w:type="spellStart"/>
      <w:r w:rsidR="00AB2819">
        <w:rPr>
          <w:szCs w:val="22"/>
        </w:rPr>
        <w:t>trankvilizérmi</w:t>
      </w:r>
      <w:proofErr w:type="spellEnd"/>
      <w:r w:rsidRPr="008A547B">
        <w:rPr>
          <w:szCs w:val="22"/>
        </w:rPr>
        <w:t xml:space="preserve"> alebo sedatívami</w:t>
      </w:r>
      <w:r w:rsidR="00AB2819">
        <w:rPr>
          <w:szCs w:val="22"/>
        </w:rPr>
        <w:t xml:space="preserve"> môže pomôcť pri navodení </w:t>
      </w:r>
      <w:proofErr w:type="spellStart"/>
      <w:r w:rsidR="00AB2819">
        <w:rPr>
          <w:szCs w:val="22"/>
        </w:rPr>
        <w:t>sedácie</w:t>
      </w:r>
      <w:proofErr w:type="spellEnd"/>
      <w:r w:rsidRPr="008A547B">
        <w:rPr>
          <w:szCs w:val="22"/>
        </w:rPr>
        <w:t xml:space="preserve">. </w:t>
      </w:r>
      <w:r w:rsidR="00AB2819">
        <w:rPr>
          <w:szCs w:val="22"/>
        </w:rPr>
        <w:t>T</w:t>
      </w:r>
      <w:r w:rsidRPr="008A547B">
        <w:rPr>
          <w:szCs w:val="22"/>
        </w:rPr>
        <w:t>rvani</w:t>
      </w:r>
      <w:r w:rsidR="00AB2819">
        <w:rPr>
          <w:szCs w:val="22"/>
        </w:rPr>
        <w:t>e</w:t>
      </w:r>
      <w:r w:rsidRPr="008A547B">
        <w:rPr>
          <w:szCs w:val="22"/>
        </w:rPr>
        <w:t xml:space="preserve"> účinkov sa môže líšiť od 1,5 do 6,5</w:t>
      </w:r>
      <w:r w:rsidR="00BF060C">
        <w:rPr>
          <w:szCs w:val="22"/>
        </w:rPr>
        <w:t> </w:t>
      </w:r>
      <w:r w:rsidRPr="008A547B">
        <w:rPr>
          <w:szCs w:val="22"/>
        </w:rPr>
        <w:t xml:space="preserve">hodiny. </w:t>
      </w:r>
      <w:proofErr w:type="spellStart"/>
      <w:r w:rsidRPr="008A547B">
        <w:rPr>
          <w:szCs w:val="22"/>
        </w:rPr>
        <w:t>Opioidy</w:t>
      </w:r>
      <w:proofErr w:type="spellEnd"/>
      <w:r w:rsidRPr="008A547B">
        <w:rPr>
          <w:szCs w:val="22"/>
        </w:rPr>
        <w:t xml:space="preserve"> spôsobujú respiračnú depresiu závislú od dávky. Veľmi vysoké dávky môžu spôsobiť kŕče.</w:t>
      </w:r>
    </w:p>
    <w:p w14:paraId="6EB28FA1" w14:textId="77777777" w:rsidR="000F52BC" w:rsidRPr="001E1F22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6DF632" w14:textId="771D62B4" w:rsidR="00C114FF" w:rsidRPr="001E1F22" w:rsidRDefault="00C91FDA" w:rsidP="003A639D">
      <w:pPr>
        <w:pStyle w:val="Style1"/>
        <w:jc w:val="both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6C97" w14:textId="325371D5" w:rsidR="000F52BC" w:rsidRPr="008A547B" w:rsidRDefault="00AB2819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</w:t>
      </w:r>
      <w:r w:rsidR="00BF060C">
        <w:rPr>
          <w:szCs w:val="22"/>
        </w:rPr>
        <w:t> </w:t>
      </w:r>
      <w:r w:rsidR="000F52BC" w:rsidRPr="008A547B">
        <w:rPr>
          <w:szCs w:val="22"/>
        </w:rPr>
        <w:t>pso</w:t>
      </w:r>
      <w:r>
        <w:rPr>
          <w:szCs w:val="22"/>
        </w:rPr>
        <w:t>ch</w:t>
      </w:r>
      <w:r w:rsidR="000F52BC" w:rsidRPr="008A547B">
        <w:rPr>
          <w:szCs w:val="22"/>
        </w:rPr>
        <w:t xml:space="preserve"> sa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absorbuje veľmi rýchlo (</w:t>
      </w:r>
      <w:proofErr w:type="spellStart"/>
      <w:r w:rsidR="000F52BC" w:rsidRPr="008A547B">
        <w:rPr>
          <w:szCs w:val="22"/>
        </w:rPr>
        <w:t>Tmax</w:t>
      </w:r>
      <w:proofErr w:type="spellEnd"/>
      <w:r w:rsidR="000F52BC" w:rsidRPr="008A547B">
        <w:rPr>
          <w:szCs w:val="22"/>
        </w:rPr>
        <w:t xml:space="preserve"> 5</w:t>
      </w:r>
      <w:r w:rsidR="00BF060C">
        <w:rPr>
          <w:szCs w:val="22"/>
        </w:rPr>
        <w:noBreakHyphen/>
      </w:r>
      <w:r w:rsidR="000F52BC" w:rsidRPr="008A547B">
        <w:rPr>
          <w:szCs w:val="22"/>
        </w:rPr>
        <w:t>15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min) po </w:t>
      </w:r>
      <w:proofErr w:type="spellStart"/>
      <w:r w:rsidR="000F52BC" w:rsidRPr="008A547B">
        <w:rPr>
          <w:szCs w:val="22"/>
        </w:rPr>
        <w:t>intramuskulárnej</w:t>
      </w:r>
      <w:proofErr w:type="spellEnd"/>
      <w:r w:rsidR="000F52BC" w:rsidRPr="008A547B">
        <w:rPr>
          <w:szCs w:val="22"/>
        </w:rPr>
        <w:t xml:space="preserve"> injekcii od 0,3 do 0,5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mg/kg. Pri vyšších dávkach má </w:t>
      </w:r>
      <w:proofErr w:type="spellStart"/>
      <w:r w:rsidR="000F52BC" w:rsidRPr="008A547B">
        <w:rPr>
          <w:szCs w:val="22"/>
        </w:rPr>
        <w:t>Tmax</w:t>
      </w:r>
      <w:proofErr w:type="spellEnd"/>
      <w:r w:rsidR="000F52BC" w:rsidRPr="008A547B">
        <w:rPr>
          <w:szCs w:val="22"/>
        </w:rPr>
        <w:t xml:space="preserve"> tendenciu neskoršieho nástupu, čo ukazuje na to, že zvýšenie dávky vedie k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predĺženiu absorpčnej fázy. </w:t>
      </w:r>
      <w:r w:rsidR="003779C6">
        <w:rPr>
          <w:szCs w:val="22"/>
        </w:rPr>
        <w:t>R</w:t>
      </w:r>
      <w:r>
        <w:rPr>
          <w:szCs w:val="22"/>
        </w:rPr>
        <w:t>ýchlosť</w:t>
      </w:r>
      <w:r w:rsidR="000F52BC" w:rsidRPr="008A547B">
        <w:rPr>
          <w:szCs w:val="22"/>
        </w:rPr>
        <w:t xml:space="preserve"> a rozsah systémovej expozície psov na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</w:t>
      </w:r>
      <w:r w:rsidR="003779C6">
        <w:rPr>
          <w:szCs w:val="22"/>
        </w:rPr>
        <w:t xml:space="preserve">sa </w:t>
      </w:r>
      <w:r w:rsidR="000F52BC" w:rsidRPr="008A547B">
        <w:rPr>
          <w:szCs w:val="22"/>
        </w:rPr>
        <w:t xml:space="preserve">po </w:t>
      </w:r>
      <w:proofErr w:type="spellStart"/>
      <w:r w:rsidR="000F52BC" w:rsidRPr="008A547B">
        <w:rPr>
          <w:szCs w:val="22"/>
        </w:rPr>
        <w:t>intramuskulárnom</w:t>
      </w:r>
      <w:proofErr w:type="spellEnd"/>
      <w:r w:rsidR="000F52BC" w:rsidRPr="008A547B">
        <w:rPr>
          <w:szCs w:val="22"/>
        </w:rPr>
        <w:t xml:space="preserve"> podaní zdá byť charakterizovaná (lineárn</w:t>
      </w:r>
      <w:r w:rsidR="003779C6">
        <w:rPr>
          <w:szCs w:val="22"/>
        </w:rPr>
        <w:t>ou</w:t>
      </w:r>
      <w:r w:rsidR="000F52BC" w:rsidRPr="008A547B">
        <w:rPr>
          <w:szCs w:val="22"/>
        </w:rPr>
        <w:t xml:space="preserve">) </w:t>
      </w:r>
      <w:r w:rsidR="003779C6">
        <w:rPr>
          <w:szCs w:val="22"/>
        </w:rPr>
        <w:t xml:space="preserve">kinetikou </w:t>
      </w:r>
      <w:r w:rsidR="000F52BC" w:rsidRPr="008A547B">
        <w:rPr>
          <w:szCs w:val="22"/>
        </w:rPr>
        <w:t>nezávisl</w:t>
      </w:r>
      <w:r w:rsidR="003779C6">
        <w:rPr>
          <w:szCs w:val="22"/>
        </w:rPr>
        <w:t>ou od dávky</w:t>
      </w:r>
      <w:r w:rsidR="000F52BC" w:rsidRPr="008A547B">
        <w:rPr>
          <w:szCs w:val="22"/>
        </w:rPr>
        <w:t>. Biologická dostupnosť je vysoká a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pohybuje sa </w:t>
      </w:r>
      <w:r w:rsidR="003779C6">
        <w:rPr>
          <w:szCs w:val="22"/>
        </w:rPr>
        <w:t>roz</w:t>
      </w:r>
      <w:r w:rsidR="000F52BC" w:rsidRPr="008A547B">
        <w:rPr>
          <w:szCs w:val="22"/>
        </w:rPr>
        <w:t>medz</w:t>
      </w:r>
      <w:r w:rsidR="003779C6">
        <w:rPr>
          <w:szCs w:val="22"/>
        </w:rPr>
        <w:t>í</w:t>
      </w:r>
      <w:r w:rsidR="000F52BC" w:rsidRPr="008A547B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65,4 a"/>
        </w:smartTagPr>
        <w:r w:rsidR="000F52BC" w:rsidRPr="008A547B">
          <w:rPr>
            <w:szCs w:val="22"/>
          </w:rPr>
          <w:t>65,4 a</w:t>
        </w:r>
        <w:r w:rsidR="00BF060C">
          <w:rPr>
            <w:szCs w:val="22"/>
          </w:rPr>
          <w:t> </w:t>
        </w:r>
      </w:smartTag>
      <w:r w:rsidR="000F52BC" w:rsidRPr="008A547B">
        <w:rPr>
          <w:szCs w:val="22"/>
        </w:rPr>
        <w:t>100</w:t>
      </w:r>
      <w:r w:rsidR="00BF060C">
        <w:rPr>
          <w:szCs w:val="22"/>
        </w:rPr>
        <w:t> </w:t>
      </w:r>
      <w:r w:rsidR="000F52BC" w:rsidRPr="008A547B">
        <w:rPr>
          <w:szCs w:val="22"/>
        </w:rPr>
        <w:t>%, s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priemerným odhadom 90 %. Po </w:t>
      </w:r>
      <w:proofErr w:type="spellStart"/>
      <w:r w:rsidR="000F52BC" w:rsidRPr="008A547B">
        <w:rPr>
          <w:szCs w:val="22"/>
        </w:rPr>
        <w:t>subkutánnom</w:t>
      </w:r>
      <w:proofErr w:type="spellEnd"/>
      <w:r w:rsidR="000F52BC" w:rsidRPr="008A547B">
        <w:rPr>
          <w:szCs w:val="22"/>
        </w:rPr>
        <w:t xml:space="preserve"> podaní 0,4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mg/kg sa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vstrebáva pomalšie (</w:t>
      </w:r>
      <w:proofErr w:type="spellStart"/>
      <w:r w:rsidR="000F52BC" w:rsidRPr="008A547B">
        <w:rPr>
          <w:szCs w:val="22"/>
        </w:rPr>
        <w:t>Tmax</w:t>
      </w:r>
      <w:proofErr w:type="spellEnd"/>
      <w:r w:rsidR="000F52BC" w:rsidRPr="008A547B">
        <w:rPr>
          <w:szCs w:val="22"/>
        </w:rPr>
        <w:t xml:space="preserve"> 15-140</w:t>
      </w:r>
      <w:r w:rsidR="00BF060C">
        <w:rPr>
          <w:szCs w:val="22"/>
        </w:rPr>
        <w:t> </w:t>
      </w:r>
      <w:r w:rsidR="000F52BC" w:rsidRPr="008A547B">
        <w:rPr>
          <w:szCs w:val="22"/>
        </w:rPr>
        <w:t>min) a biologická dostupnosť je 79</w:t>
      </w:r>
      <w:r w:rsidR="00BF060C">
        <w:rPr>
          <w:szCs w:val="22"/>
        </w:rPr>
        <w:t> </w:t>
      </w:r>
      <w:r w:rsidR="000F52BC" w:rsidRPr="008A547B">
        <w:rPr>
          <w:szCs w:val="22"/>
        </w:rPr>
        <w:t>±</w:t>
      </w:r>
      <w:r w:rsidR="00BF060C">
        <w:rPr>
          <w:szCs w:val="22"/>
        </w:rPr>
        <w:t> </w:t>
      </w:r>
      <w:r w:rsidR="000F52BC" w:rsidRPr="008A547B">
        <w:rPr>
          <w:szCs w:val="22"/>
        </w:rPr>
        <w:t>22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%. </w:t>
      </w:r>
      <w:r w:rsidR="003779C6">
        <w:rPr>
          <w:szCs w:val="22"/>
        </w:rPr>
        <w:t>Pri</w:t>
      </w:r>
      <w:r w:rsidR="00BF060C">
        <w:rPr>
          <w:szCs w:val="22"/>
        </w:rPr>
        <w:t> </w:t>
      </w:r>
      <w:r w:rsidR="000F52BC" w:rsidRPr="008A547B">
        <w:rPr>
          <w:szCs w:val="22"/>
        </w:rPr>
        <w:t>pso</w:t>
      </w:r>
      <w:r w:rsidR="003779C6">
        <w:rPr>
          <w:szCs w:val="22"/>
        </w:rPr>
        <w:t>ch</w:t>
      </w:r>
      <w:r w:rsidR="000F52BC" w:rsidRPr="008A547B">
        <w:rPr>
          <w:szCs w:val="22"/>
        </w:rPr>
        <w:t xml:space="preserve"> bol distribučný objem v ustálenom stave (</w:t>
      </w:r>
      <w:proofErr w:type="spellStart"/>
      <w:r w:rsidR="000F52BC" w:rsidRPr="008A547B">
        <w:rPr>
          <w:szCs w:val="22"/>
        </w:rPr>
        <w:t>Vss</w:t>
      </w:r>
      <w:proofErr w:type="spellEnd"/>
      <w:r w:rsidR="000F52BC" w:rsidRPr="008A547B">
        <w:rPr>
          <w:szCs w:val="22"/>
        </w:rPr>
        <w:t xml:space="preserve">) </w:t>
      </w:r>
      <w:smartTag w:uri="urn:schemas-microsoft-com:office:smarttags" w:element="metricconverter">
        <w:smartTagPr>
          <w:attr w:name="ProductID" w:val="4,84 a"/>
        </w:smartTagPr>
        <w:r w:rsidR="000F52BC" w:rsidRPr="008A547B">
          <w:rPr>
            <w:szCs w:val="22"/>
          </w:rPr>
          <w:t>4,84 a</w:t>
        </w:r>
        <w:r w:rsidR="00BF060C">
          <w:rPr>
            <w:szCs w:val="22"/>
          </w:rPr>
          <w:t> </w:t>
        </w:r>
      </w:smartTag>
      <w:r w:rsidR="000F52BC" w:rsidRPr="008A547B">
        <w:rPr>
          <w:szCs w:val="22"/>
        </w:rPr>
        <w:t>6,11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l/kg </w:t>
      </w:r>
      <w:r w:rsidR="003779C6">
        <w:rPr>
          <w:szCs w:val="22"/>
        </w:rPr>
        <w:t>pri</w:t>
      </w:r>
      <w:r w:rsidR="00BF060C">
        <w:rPr>
          <w:szCs w:val="22"/>
        </w:rPr>
        <w:t> </w:t>
      </w:r>
      <w:r w:rsidR="000F52BC" w:rsidRPr="008A547B">
        <w:rPr>
          <w:szCs w:val="22"/>
        </w:rPr>
        <w:t>samco</w:t>
      </w:r>
      <w:r w:rsidR="003779C6">
        <w:rPr>
          <w:szCs w:val="22"/>
        </w:rPr>
        <w:t>ch</w:t>
      </w:r>
      <w:r w:rsidR="000F52BC" w:rsidRPr="008A547B">
        <w:rPr>
          <w:szCs w:val="22"/>
        </w:rPr>
        <w:t xml:space="preserve"> aj sam</w:t>
      </w:r>
      <w:r w:rsidR="003779C6">
        <w:rPr>
          <w:szCs w:val="22"/>
        </w:rPr>
        <w:t>iciach</w:t>
      </w:r>
      <w:r w:rsidR="000F52BC" w:rsidRPr="008A547B">
        <w:rPr>
          <w:szCs w:val="22"/>
        </w:rPr>
        <w:t>. Terminálny polčas je v</w:t>
      </w:r>
      <w:r w:rsidR="007B72B9">
        <w:rPr>
          <w:szCs w:val="22"/>
        </w:rPr>
        <w:t> </w:t>
      </w:r>
      <w:r w:rsidR="000F52BC" w:rsidRPr="008A547B">
        <w:rPr>
          <w:szCs w:val="22"/>
        </w:rPr>
        <w:t>roz</w:t>
      </w:r>
      <w:r w:rsidR="003779C6">
        <w:rPr>
          <w:szCs w:val="22"/>
        </w:rPr>
        <w:t>medzí</w:t>
      </w:r>
      <w:r w:rsidR="007B72B9">
        <w:rPr>
          <w:szCs w:val="22"/>
        </w:rPr>
        <w:t xml:space="preserve"> </w:t>
      </w:r>
      <w:r w:rsidR="000F52BC" w:rsidRPr="008A547B">
        <w:rPr>
          <w:szCs w:val="22"/>
        </w:rPr>
        <w:t>0,9</w:t>
      </w:r>
      <w:r w:rsidR="00BF060C">
        <w:rPr>
          <w:szCs w:val="22"/>
        </w:rPr>
        <w:noBreakHyphen/>
      </w:r>
      <w:r w:rsidR="000F52BC" w:rsidRPr="008A547B">
        <w:rPr>
          <w:szCs w:val="22"/>
        </w:rPr>
        <w:t>2,2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hodín po </w:t>
      </w:r>
      <w:proofErr w:type="spellStart"/>
      <w:r w:rsidR="000F52BC" w:rsidRPr="008A547B">
        <w:rPr>
          <w:szCs w:val="22"/>
        </w:rPr>
        <w:t>intramuskulárnom</w:t>
      </w:r>
      <w:proofErr w:type="spellEnd"/>
      <w:r w:rsidR="000F52BC" w:rsidRPr="008A547B">
        <w:rPr>
          <w:szCs w:val="22"/>
        </w:rPr>
        <w:t xml:space="preserve"> podaní a</w:t>
      </w:r>
      <w:r w:rsidR="00BF060C">
        <w:rPr>
          <w:szCs w:val="22"/>
        </w:rPr>
        <w:t> </w:t>
      </w:r>
      <w:r w:rsidR="000F52BC" w:rsidRPr="008A547B">
        <w:rPr>
          <w:szCs w:val="22"/>
        </w:rPr>
        <w:t>je nezávis</w:t>
      </w:r>
      <w:r w:rsidR="007B72B9">
        <w:rPr>
          <w:szCs w:val="22"/>
        </w:rPr>
        <w:t>í</w:t>
      </w:r>
      <w:r w:rsidR="000F52BC" w:rsidRPr="008A547B">
        <w:rPr>
          <w:szCs w:val="22"/>
        </w:rPr>
        <w:t xml:space="preserve"> od dávky a pohlavia. Po intravenóznom podaní môže byť terminálny polčas mierne dlhší. Po </w:t>
      </w:r>
      <w:proofErr w:type="spellStart"/>
      <w:r w:rsidR="000F52BC" w:rsidRPr="008A547B">
        <w:rPr>
          <w:szCs w:val="22"/>
        </w:rPr>
        <w:t>subkutánnom</w:t>
      </w:r>
      <w:proofErr w:type="spellEnd"/>
      <w:r w:rsidR="000F52BC" w:rsidRPr="008A547B">
        <w:rPr>
          <w:szCs w:val="22"/>
        </w:rPr>
        <w:t xml:space="preserve"> podaní sa terminálny polčas pohybuje v</w:t>
      </w:r>
      <w:r w:rsidR="00BF060C">
        <w:rPr>
          <w:szCs w:val="22"/>
        </w:rPr>
        <w:t> </w:t>
      </w:r>
      <w:r w:rsidR="000F52BC" w:rsidRPr="008A547B">
        <w:rPr>
          <w:szCs w:val="22"/>
        </w:rPr>
        <w:t>rozmedzí 6,4 až 15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hodín. Celková plazmatická absorpcia (CL) </w:t>
      </w:r>
      <w:proofErr w:type="spellStart"/>
      <w:r w:rsidR="000F52BC" w:rsidRPr="008A547B">
        <w:rPr>
          <w:szCs w:val="22"/>
        </w:rPr>
        <w:t>metadónu</w:t>
      </w:r>
      <w:proofErr w:type="spellEnd"/>
      <w:r w:rsidR="000F52BC" w:rsidRPr="008A547B">
        <w:rPr>
          <w:szCs w:val="22"/>
        </w:rPr>
        <w:t xml:space="preserve"> po intravenóznom podaní dosahuje 2,92 až 3,56</w:t>
      </w:r>
      <w:r w:rsidR="00BF060C">
        <w:rPr>
          <w:szCs w:val="22"/>
        </w:rPr>
        <w:t> </w:t>
      </w:r>
      <w:r w:rsidR="000F52BC" w:rsidRPr="008A547B">
        <w:rPr>
          <w:szCs w:val="22"/>
        </w:rPr>
        <w:t>l/h/kg alebo cca 70</w:t>
      </w:r>
      <w:r w:rsidR="00BF060C">
        <w:rPr>
          <w:szCs w:val="22"/>
        </w:rPr>
        <w:t> </w:t>
      </w:r>
      <w:r w:rsidR="000F52BC" w:rsidRPr="008A547B">
        <w:rPr>
          <w:szCs w:val="22"/>
        </w:rPr>
        <w:t>% až 85</w:t>
      </w:r>
      <w:r w:rsidR="00BF060C">
        <w:rPr>
          <w:szCs w:val="22"/>
        </w:rPr>
        <w:t> </w:t>
      </w:r>
      <w:r w:rsidR="000F52BC" w:rsidRPr="008A547B">
        <w:rPr>
          <w:szCs w:val="22"/>
        </w:rPr>
        <w:t xml:space="preserve">% srdcového plazmatického výstupu </w:t>
      </w:r>
      <w:r w:rsidR="00635A9F">
        <w:rPr>
          <w:szCs w:val="22"/>
        </w:rPr>
        <w:t>pri</w:t>
      </w:r>
      <w:r w:rsidR="00BF060C">
        <w:rPr>
          <w:szCs w:val="22"/>
        </w:rPr>
        <w:t> </w:t>
      </w:r>
      <w:r w:rsidR="000F52BC" w:rsidRPr="008A547B">
        <w:rPr>
          <w:szCs w:val="22"/>
        </w:rPr>
        <w:t>pso</w:t>
      </w:r>
      <w:r w:rsidR="00635A9F">
        <w:rPr>
          <w:szCs w:val="22"/>
        </w:rPr>
        <w:t>ch</w:t>
      </w:r>
      <w:r w:rsidR="000F52BC" w:rsidRPr="008A547B">
        <w:rPr>
          <w:szCs w:val="22"/>
        </w:rPr>
        <w:t xml:space="preserve"> (4,18</w:t>
      </w:r>
      <w:r w:rsidR="00BF060C">
        <w:rPr>
          <w:szCs w:val="22"/>
        </w:rPr>
        <w:t> </w:t>
      </w:r>
      <w:r w:rsidR="000F52BC" w:rsidRPr="008A547B">
        <w:rPr>
          <w:szCs w:val="22"/>
        </w:rPr>
        <w:t>l/h/kg).</w:t>
      </w:r>
    </w:p>
    <w:p w14:paraId="0478A850" w14:textId="77777777" w:rsidR="000F52BC" w:rsidRPr="008A547B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DDB52B" w14:textId="7421ACB4" w:rsidR="000F52BC" w:rsidRPr="008A547B" w:rsidRDefault="00635A9F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</w:t>
      </w:r>
      <w:r w:rsidR="00BF060C">
        <w:rPr>
          <w:szCs w:val="22"/>
        </w:rPr>
        <w:t> </w:t>
      </w:r>
      <w:r w:rsidR="000F52BC" w:rsidRPr="008A547B">
        <w:rPr>
          <w:szCs w:val="22"/>
        </w:rPr>
        <w:t>mač</w:t>
      </w:r>
      <w:r>
        <w:rPr>
          <w:szCs w:val="22"/>
        </w:rPr>
        <w:t>kách</w:t>
      </w:r>
      <w:r w:rsidR="000F52BC" w:rsidRPr="008A547B">
        <w:rPr>
          <w:szCs w:val="22"/>
        </w:rPr>
        <w:t xml:space="preserve"> sa </w:t>
      </w:r>
      <w:proofErr w:type="spellStart"/>
      <w:r w:rsidR="000F52BC" w:rsidRPr="008A547B">
        <w:rPr>
          <w:szCs w:val="22"/>
        </w:rPr>
        <w:t>metadón</w:t>
      </w:r>
      <w:proofErr w:type="spellEnd"/>
      <w:r w:rsidR="000F52BC" w:rsidRPr="008A547B">
        <w:rPr>
          <w:szCs w:val="22"/>
        </w:rPr>
        <w:t xml:space="preserve"> po </w:t>
      </w:r>
      <w:proofErr w:type="spellStart"/>
      <w:r w:rsidR="000F52BC" w:rsidRPr="008A547B">
        <w:rPr>
          <w:szCs w:val="22"/>
        </w:rPr>
        <w:t>intramuskulárnej</w:t>
      </w:r>
      <w:proofErr w:type="spellEnd"/>
      <w:r w:rsidR="000F52BC" w:rsidRPr="008A547B">
        <w:rPr>
          <w:szCs w:val="22"/>
        </w:rPr>
        <w:t xml:space="preserve"> injekcii tiež rýchlo absorbuje (maximálne hodnoty sa vyskytujú do 20</w:t>
      </w:r>
      <w:r w:rsidR="00465328">
        <w:rPr>
          <w:szCs w:val="22"/>
        </w:rPr>
        <w:t> </w:t>
      </w:r>
      <w:r w:rsidR="000F52BC" w:rsidRPr="008A547B">
        <w:rPr>
          <w:szCs w:val="22"/>
        </w:rPr>
        <w:t xml:space="preserve">min), ale keď je </w:t>
      </w:r>
      <w:r w:rsidR="00F063E5">
        <w:rPr>
          <w:szCs w:val="22"/>
        </w:rPr>
        <w:t xml:space="preserve">veterinárny </w:t>
      </w:r>
      <w:r w:rsidR="000F52BC" w:rsidRPr="008A547B">
        <w:rPr>
          <w:szCs w:val="22"/>
        </w:rPr>
        <w:t xml:space="preserve">liek náhodne aplikovaný </w:t>
      </w:r>
      <w:proofErr w:type="spellStart"/>
      <w:r w:rsidR="000F52BC" w:rsidRPr="008A547B">
        <w:rPr>
          <w:szCs w:val="22"/>
        </w:rPr>
        <w:t>subkutánne</w:t>
      </w:r>
      <w:proofErr w:type="spellEnd"/>
      <w:r w:rsidR="000F52BC" w:rsidRPr="008A547B">
        <w:rPr>
          <w:szCs w:val="22"/>
        </w:rPr>
        <w:t xml:space="preserve"> (alebo v</w:t>
      </w:r>
      <w:r w:rsidR="00465328">
        <w:rPr>
          <w:szCs w:val="22"/>
        </w:rPr>
        <w:t> </w:t>
      </w:r>
      <w:r w:rsidR="000F52BC" w:rsidRPr="008A547B">
        <w:rPr>
          <w:szCs w:val="22"/>
        </w:rPr>
        <w:t xml:space="preserve">inej zle </w:t>
      </w:r>
      <w:proofErr w:type="spellStart"/>
      <w:r w:rsidR="000F52BC" w:rsidRPr="008A547B">
        <w:rPr>
          <w:szCs w:val="22"/>
        </w:rPr>
        <w:t>vaskularizovanej</w:t>
      </w:r>
      <w:proofErr w:type="spellEnd"/>
      <w:r w:rsidR="000F52BC" w:rsidRPr="008A547B">
        <w:rPr>
          <w:szCs w:val="22"/>
        </w:rPr>
        <w:t xml:space="preserve"> oblasti), bude absorpcia pomalšia. Terminálny polčas sa pohybuje v</w:t>
      </w:r>
      <w:r w:rsidR="00465328">
        <w:rPr>
          <w:szCs w:val="22"/>
        </w:rPr>
        <w:t> </w:t>
      </w:r>
      <w:r w:rsidR="000F52BC" w:rsidRPr="008A547B">
        <w:rPr>
          <w:szCs w:val="22"/>
        </w:rPr>
        <w:t>rozmedzí 6 až 15</w:t>
      </w:r>
      <w:r w:rsidR="00465328">
        <w:rPr>
          <w:szCs w:val="22"/>
        </w:rPr>
        <w:t> </w:t>
      </w:r>
      <w:r w:rsidR="000F52BC" w:rsidRPr="008A547B">
        <w:rPr>
          <w:szCs w:val="22"/>
        </w:rPr>
        <w:t>hodín. Absorpcia je stredná až nízka s</w:t>
      </w:r>
      <w:r w:rsidR="00465328">
        <w:rPr>
          <w:szCs w:val="22"/>
        </w:rPr>
        <w:t> </w:t>
      </w:r>
      <w:r w:rsidR="000F52BC" w:rsidRPr="008A547B">
        <w:rPr>
          <w:szCs w:val="22"/>
        </w:rPr>
        <w:t>priemernou (</w:t>
      </w:r>
      <w:proofErr w:type="spellStart"/>
      <w:r w:rsidR="000F52BC" w:rsidRPr="008A547B">
        <w:rPr>
          <w:szCs w:val="22"/>
        </w:rPr>
        <w:t>sd</w:t>
      </w:r>
      <w:proofErr w:type="spellEnd"/>
      <w:r w:rsidR="000F52BC" w:rsidRPr="008A547B">
        <w:rPr>
          <w:szCs w:val="22"/>
        </w:rPr>
        <w:t>) hodnotou 9,06 (3,3)</w:t>
      </w:r>
      <w:r w:rsidR="00465328">
        <w:rPr>
          <w:szCs w:val="22"/>
        </w:rPr>
        <w:t> </w:t>
      </w:r>
      <w:r w:rsidR="000F52BC" w:rsidRPr="008A547B">
        <w:rPr>
          <w:szCs w:val="22"/>
        </w:rPr>
        <w:t>ml/kg/min.</w:t>
      </w:r>
    </w:p>
    <w:p w14:paraId="6637F132" w14:textId="77777777" w:rsidR="007C5A2A" w:rsidRDefault="007C5A2A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BFDA1" w14:textId="5F9485D4" w:rsidR="000F52BC" w:rsidRPr="008A547B" w:rsidRDefault="000F52BC" w:rsidP="003A639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</w:t>
      </w:r>
      <w:r w:rsidR="00635A9F">
        <w:rPr>
          <w:szCs w:val="22"/>
        </w:rPr>
        <w:t>sa vo ve</w:t>
      </w:r>
      <w:r w:rsidR="00A042E1">
        <w:rPr>
          <w:szCs w:val="22"/>
        </w:rPr>
        <w:t>ľk</w:t>
      </w:r>
      <w:r w:rsidR="00635A9F">
        <w:rPr>
          <w:szCs w:val="22"/>
        </w:rPr>
        <w:t>ej miere</w:t>
      </w:r>
      <w:r w:rsidRPr="008A547B">
        <w:rPr>
          <w:szCs w:val="22"/>
        </w:rPr>
        <w:t xml:space="preserve"> via</w:t>
      </w:r>
      <w:r w:rsidR="00635A9F">
        <w:rPr>
          <w:szCs w:val="22"/>
        </w:rPr>
        <w:t>že</w:t>
      </w:r>
      <w:r w:rsidRPr="008A547B">
        <w:rPr>
          <w:szCs w:val="22"/>
        </w:rPr>
        <w:t xml:space="preserve"> na bielkoviny (60 až 90</w:t>
      </w:r>
      <w:r w:rsidR="00465328">
        <w:rPr>
          <w:szCs w:val="22"/>
        </w:rPr>
        <w:t> </w:t>
      </w:r>
      <w:r w:rsidRPr="008A547B">
        <w:rPr>
          <w:szCs w:val="22"/>
        </w:rPr>
        <w:t xml:space="preserve">%). </w:t>
      </w:r>
      <w:proofErr w:type="spellStart"/>
      <w:r w:rsidRPr="008A547B">
        <w:rPr>
          <w:szCs w:val="22"/>
        </w:rPr>
        <w:t>Opioidy</w:t>
      </w:r>
      <w:proofErr w:type="spellEnd"/>
      <w:r w:rsidRPr="008A547B">
        <w:rPr>
          <w:szCs w:val="22"/>
        </w:rPr>
        <w:t xml:space="preserve"> sú </w:t>
      </w:r>
      <w:proofErr w:type="spellStart"/>
      <w:r w:rsidRPr="008A547B">
        <w:rPr>
          <w:szCs w:val="22"/>
        </w:rPr>
        <w:t>lipofilné</w:t>
      </w:r>
      <w:proofErr w:type="spellEnd"/>
      <w:r w:rsidRPr="008A547B">
        <w:rPr>
          <w:szCs w:val="22"/>
        </w:rPr>
        <w:t xml:space="preserve"> a </w:t>
      </w:r>
      <w:r w:rsidR="007B72B9">
        <w:rPr>
          <w:szCs w:val="22"/>
        </w:rPr>
        <w:t>majú</w:t>
      </w:r>
      <w:r w:rsidRPr="008A547B">
        <w:rPr>
          <w:szCs w:val="22"/>
        </w:rPr>
        <w:t xml:space="preserve"> slabé </w:t>
      </w:r>
      <w:r w:rsidR="007B72B9">
        <w:rPr>
          <w:szCs w:val="22"/>
        </w:rPr>
        <w:t>bázy</w:t>
      </w:r>
      <w:r w:rsidRPr="008A547B">
        <w:rPr>
          <w:szCs w:val="22"/>
        </w:rPr>
        <w:t>. Tieto fyzikálno-chemické vlastnosti uprednostňujú intracelulárnu akumuláciu. V</w:t>
      </w:r>
      <w:r w:rsidR="00465328">
        <w:rPr>
          <w:szCs w:val="22"/>
        </w:rPr>
        <w:t> </w:t>
      </w:r>
      <w:r w:rsidRPr="008A547B">
        <w:rPr>
          <w:szCs w:val="22"/>
        </w:rPr>
        <w:t xml:space="preserve">dôsledku toho majú </w:t>
      </w:r>
      <w:proofErr w:type="spellStart"/>
      <w:r w:rsidRPr="008A547B">
        <w:rPr>
          <w:szCs w:val="22"/>
        </w:rPr>
        <w:t>opioidy</w:t>
      </w:r>
      <w:proofErr w:type="spellEnd"/>
      <w:r w:rsidRPr="008A547B">
        <w:rPr>
          <w:szCs w:val="22"/>
        </w:rPr>
        <w:t xml:space="preserve"> veľký distribučný objem, ktorý výrazne prevyšuje celkový objem vody</w:t>
      </w:r>
      <w:r w:rsidR="00635A9F">
        <w:rPr>
          <w:szCs w:val="22"/>
        </w:rPr>
        <w:t xml:space="preserve"> v tele</w:t>
      </w:r>
      <w:r w:rsidRPr="008A547B">
        <w:rPr>
          <w:szCs w:val="22"/>
        </w:rPr>
        <w:t xml:space="preserve">. Malé množstvo </w:t>
      </w:r>
      <w:r w:rsidRPr="008A547B">
        <w:rPr>
          <w:szCs w:val="22"/>
        </w:rPr>
        <w:lastRenderedPageBreak/>
        <w:t>(3 až 4</w:t>
      </w:r>
      <w:r w:rsidR="00465328">
        <w:rPr>
          <w:szCs w:val="22"/>
        </w:rPr>
        <w:t> </w:t>
      </w:r>
      <w:r w:rsidRPr="008A547B">
        <w:rPr>
          <w:szCs w:val="22"/>
        </w:rPr>
        <w:t xml:space="preserve">% </w:t>
      </w:r>
      <w:r w:rsidR="00635A9F">
        <w:rPr>
          <w:szCs w:val="22"/>
        </w:rPr>
        <w:t>pri</w:t>
      </w:r>
      <w:r w:rsidR="00465328">
        <w:rPr>
          <w:szCs w:val="22"/>
        </w:rPr>
        <w:t> </w:t>
      </w:r>
      <w:r w:rsidRPr="008A547B">
        <w:rPr>
          <w:szCs w:val="22"/>
        </w:rPr>
        <w:t>pso</w:t>
      </w:r>
      <w:r w:rsidR="00635A9F">
        <w:rPr>
          <w:szCs w:val="22"/>
        </w:rPr>
        <w:t>ch</w:t>
      </w:r>
      <w:r w:rsidRPr="008A547B">
        <w:rPr>
          <w:szCs w:val="22"/>
        </w:rPr>
        <w:t>) podanej dávky sa vylúči v</w:t>
      </w:r>
      <w:r w:rsidR="00465328">
        <w:rPr>
          <w:szCs w:val="22"/>
        </w:rPr>
        <w:t> </w:t>
      </w:r>
      <w:r w:rsidRPr="008A547B">
        <w:rPr>
          <w:szCs w:val="22"/>
        </w:rPr>
        <w:t xml:space="preserve">nezmenenej forme močom; zvyšok </w:t>
      </w:r>
      <w:r w:rsidR="00635A9F">
        <w:rPr>
          <w:szCs w:val="22"/>
        </w:rPr>
        <w:t>sa</w:t>
      </w:r>
      <w:r w:rsidRPr="008A547B">
        <w:rPr>
          <w:szCs w:val="22"/>
        </w:rPr>
        <w:t xml:space="preserve"> metaboliz</w:t>
      </w:r>
      <w:r w:rsidR="00635A9F">
        <w:rPr>
          <w:szCs w:val="22"/>
        </w:rPr>
        <w:t>uje</w:t>
      </w:r>
      <w:r w:rsidRPr="008A547B">
        <w:rPr>
          <w:szCs w:val="22"/>
        </w:rPr>
        <w:t xml:space="preserve"> v</w:t>
      </w:r>
      <w:r w:rsidR="00465328">
        <w:rPr>
          <w:szCs w:val="22"/>
        </w:rPr>
        <w:t> </w:t>
      </w:r>
      <w:r w:rsidRPr="008A547B">
        <w:rPr>
          <w:szCs w:val="22"/>
        </w:rPr>
        <w:t>pečeni a následne sa vylúči.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Default="00C91FDA" w:rsidP="00CE380A">
      <w:pPr>
        <w:pStyle w:val="Style1"/>
        <w:keepNext/>
      </w:pPr>
      <w:r w:rsidRPr="001E1F22">
        <w:t>5.</w:t>
      </w:r>
      <w:r w:rsidRPr="001E1F22">
        <w:tab/>
        <w:t>FARMACEUTICKÉ INFORMÁCIE</w:t>
      </w:r>
    </w:p>
    <w:p w14:paraId="1585B951" w14:textId="77777777" w:rsidR="00400131" w:rsidRPr="001E1F22" w:rsidRDefault="00400131" w:rsidP="0040013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C91FDA" w:rsidP="00CE380A">
      <w:pPr>
        <w:pStyle w:val="Style1"/>
        <w:keepNext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CE380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5CFD55" w14:textId="1F15941D" w:rsidR="000F52BC" w:rsidRPr="008A547B" w:rsidRDefault="00465328" w:rsidP="000F52BC">
      <w:pPr>
        <w:tabs>
          <w:tab w:val="clear" w:pos="567"/>
        </w:tabs>
        <w:spacing w:line="240" w:lineRule="auto"/>
        <w:rPr>
          <w:szCs w:val="22"/>
        </w:rPr>
      </w:pPr>
      <w:bookmarkStart w:id="10" w:name="_Hlk155768109"/>
      <w:r>
        <w:rPr>
          <w:szCs w:val="22"/>
        </w:rPr>
        <w:t xml:space="preserve">Tento </w:t>
      </w:r>
      <w:r w:rsidR="00635A9F">
        <w:rPr>
          <w:szCs w:val="22"/>
        </w:rPr>
        <w:t xml:space="preserve">veterinárny </w:t>
      </w:r>
      <w:r>
        <w:rPr>
          <w:szCs w:val="22"/>
        </w:rPr>
        <w:t>liek n</w:t>
      </w:r>
      <w:bookmarkEnd w:id="10"/>
      <w:r w:rsidR="000F52BC" w:rsidRPr="008A547B">
        <w:rPr>
          <w:szCs w:val="22"/>
        </w:rPr>
        <w:t>emiešať s</w:t>
      </w:r>
      <w:r>
        <w:rPr>
          <w:szCs w:val="22"/>
        </w:rPr>
        <w:t> </w:t>
      </w:r>
      <w:r w:rsidR="000F52BC" w:rsidRPr="008A547B">
        <w:rPr>
          <w:szCs w:val="22"/>
        </w:rPr>
        <w:t>iným veterinárnym liekom</w:t>
      </w:r>
      <w:r w:rsidR="00666F94">
        <w:rPr>
          <w:szCs w:val="22"/>
        </w:rPr>
        <w:t>,</w:t>
      </w:r>
      <w:r w:rsidR="000F52BC" w:rsidRPr="008A547B">
        <w:rPr>
          <w:szCs w:val="22"/>
        </w:rPr>
        <w:t xml:space="preserve"> okrem </w:t>
      </w:r>
      <w:proofErr w:type="spellStart"/>
      <w:r w:rsidR="000F52BC" w:rsidRPr="008A547B">
        <w:rPr>
          <w:szCs w:val="22"/>
        </w:rPr>
        <w:t>infúznych</w:t>
      </w:r>
      <w:proofErr w:type="spellEnd"/>
      <w:r w:rsidR="000F52BC" w:rsidRPr="008A547B">
        <w:rPr>
          <w:szCs w:val="22"/>
        </w:rPr>
        <w:t xml:space="preserve"> roztokov uvedených v</w:t>
      </w:r>
      <w:r>
        <w:rPr>
          <w:szCs w:val="22"/>
        </w:rPr>
        <w:t> </w:t>
      </w:r>
      <w:r w:rsidR="00FD16C6">
        <w:rPr>
          <w:rStyle w:val="cf01"/>
        </w:rPr>
        <w:t>časti</w:t>
      </w:r>
      <w:r>
        <w:rPr>
          <w:szCs w:val="22"/>
        </w:rPr>
        <w:t> 3</w:t>
      </w:r>
      <w:r w:rsidR="000F52BC" w:rsidRPr="008A547B">
        <w:rPr>
          <w:szCs w:val="22"/>
        </w:rPr>
        <w:t>.9.</w:t>
      </w:r>
    </w:p>
    <w:p w14:paraId="736FABA0" w14:textId="00D4E3E5" w:rsidR="000F52BC" w:rsidRDefault="00465328" w:rsidP="000F52BC">
      <w:pPr>
        <w:tabs>
          <w:tab w:val="clear" w:pos="567"/>
        </w:tabs>
        <w:spacing w:line="240" w:lineRule="auto"/>
        <w:rPr>
          <w:szCs w:val="22"/>
        </w:rPr>
      </w:pPr>
      <w:bookmarkStart w:id="11" w:name="_Hlk159054612"/>
      <w:bookmarkStart w:id="12" w:name="_Hlk155768119"/>
      <w:r>
        <w:rPr>
          <w:szCs w:val="22"/>
        </w:rPr>
        <w:t>Veterinárny</w:t>
      </w:r>
      <w:bookmarkEnd w:id="11"/>
      <w:r>
        <w:rPr>
          <w:szCs w:val="22"/>
        </w:rPr>
        <w:t xml:space="preserve"> </w:t>
      </w:r>
      <w:bookmarkEnd w:id="12"/>
      <w:r>
        <w:rPr>
          <w:szCs w:val="22"/>
        </w:rPr>
        <w:t>l</w:t>
      </w:r>
      <w:r w:rsidR="000F52BC" w:rsidRPr="008A547B">
        <w:rPr>
          <w:szCs w:val="22"/>
        </w:rPr>
        <w:t>iek je nekompatibilný s</w:t>
      </w:r>
      <w:r>
        <w:rPr>
          <w:szCs w:val="22"/>
        </w:rPr>
        <w:t> </w:t>
      </w:r>
      <w:r w:rsidR="000F52BC" w:rsidRPr="008A547B">
        <w:rPr>
          <w:szCs w:val="22"/>
        </w:rPr>
        <w:t xml:space="preserve">injekčnými </w:t>
      </w:r>
      <w:r w:rsidR="00A64455">
        <w:rPr>
          <w:szCs w:val="22"/>
        </w:rPr>
        <w:t>liekmi</w:t>
      </w:r>
      <w:r w:rsidR="000F52BC" w:rsidRPr="008A547B">
        <w:rPr>
          <w:szCs w:val="22"/>
        </w:rPr>
        <w:t xml:space="preserve"> obsahujúcimi </w:t>
      </w:r>
      <w:proofErr w:type="spellStart"/>
      <w:r w:rsidR="000F52BC" w:rsidRPr="008A547B">
        <w:rPr>
          <w:szCs w:val="22"/>
        </w:rPr>
        <w:t>meloxikam</w:t>
      </w:r>
      <w:proofErr w:type="spellEnd"/>
      <w:r w:rsidR="000F52BC" w:rsidRPr="008A547B">
        <w:rPr>
          <w:szCs w:val="22"/>
        </w:rPr>
        <w:t xml:space="preserve"> alebo iným</w:t>
      </w:r>
      <w:r w:rsidR="00A64455">
        <w:rPr>
          <w:szCs w:val="22"/>
        </w:rPr>
        <w:t>i</w:t>
      </w:r>
      <w:r w:rsidR="000F52BC" w:rsidRPr="008A547B">
        <w:rPr>
          <w:szCs w:val="22"/>
        </w:rPr>
        <w:t xml:space="preserve"> nevodným</w:t>
      </w:r>
      <w:r w:rsidR="00D11A26">
        <w:rPr>
          <w:szCs w:val="22"/>
        </w:rPr>
        <w:t>i</w:t>
      </w:r>
      <w:r w:rsidR="000F52BC" w:rsidRPr="008A547B">
        <w:rPr>
          <w:szCs w:val="22"/>
        </w:rPr>
        <w:t xml:space="preserve"> rozto</w:t>
      </w:r>
      <w:r w:rsidR="00666F94">
        <w:rPr>
          <w:szCs w:val="22"/>
        </w:rPr>
        <w:t>k</w:t>
      </w:r>
      <w:r w:rsidR="000F52BC" w:rsidRPr="008A547B">
        <w:rPr>
          <w:szCs w:val="22"/>
        </w:rPr>
        <w:t>m</w:t>
      </w:r>
      <w:r w:rsidR="00D11A26">
        <w:rPr>
          <w:szCs w:val="22"/>
        </w:rPr>
        <w:t>i</w:t>
      </w:r>
      <w:r w:rsidR="000F52BC" w:rsidRPr="008A547B">
        <w:rPr>
          <w:szCs w:val="22"/>
        </w:rPr>
        <w:t>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36B25C2D" w:rsidR="00C114FF" w:rsidRPr="001E1F22" w:rsidRDefault="00C91FDA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465328">
      <w:pPr>
        <w:tabs>
          <w:tab w:val="clear" w:pos="567"/>
        </w:tabs>
        <w:spacing w:line="240" w:lineRule="auto"/>
        <w:rPr>
          <w:szCs w:val="22"/>
        </w:rPr>
      </w:pPr>
    </w:p>
    <w:p w14:paraId="12C27CFF" w14:textId="23513AA9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Čas použiteľnosti veterinárneho lieku zabaleného v </w:t>
      </w:r>
      <w:bookmarkStart w:id="13" w:name="_Hlk155768133"/>
      <w:r w:rsidR="00465328">
        <w:rPr>
          <w:szCs w:val="22"/>
        </w:rPr>
        <w:t>neporušenom</w:t>
      </w:r>
      <w:bookmarkEnd w:id="13"/>
      <w:r w:rsidRPr="000F52BC">
        <w:rPr>
          <w:szCs w:val="22"/>
        </w:rPr>
        <w:t xml:space="preserve"> obale: 36</w:t>
      </w:r>
      <w:r w:rsidR="00465328">
        <w:rPr>
          <w:szCs w:val="22"/>
        </w:rPr>
        <w:t> </w:t>
      </w:r>
      <w:r w:rsidRPr="000F52BC">
        <w:rPr>
          <w:szCs w:val="22"/>
        </w:rPr>
        <w:t>mesiacov.</w:t>
      </w:r>
    </w:p>
    <w:p w14:paraId="4A41EEFE" w14:textId="7E443680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Čas použiteľnosti po prvom otvorení vnútorného obalu: 28</w:t>
      </w:r>
      <w:r w:rsidR="00465328">
        <w:rPr>
          <w:szCs w:val="22"/>
        </w:rPr>
        <w:t> </w:t>
      </w:r>
      <w:r w:rsidRPr="000F52BC">
        <w:rPr>
          <w:szCs w:val="22"/>
        </w:rPr>
        <w:t>dní.</w:t>
      </w:r>
    </w:p>
    <w:p w14:paraId="5E7A747E" w14:textId="0EB06BC9" w:rsid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Čas použiteľnosti po zriedení lieku podľa návodu: 4</w:t>
      </w:r>
      <w:r w:rsidR="00465328">
        <w:rPr>
          <w:szCs w:val="22"/>
        </w:rPr>
        <w:t> </w:t>
      </w:r>
      <w:r w:rsidRPr="000F52BC">
        <w:rPr>
          <w:szCs w:val="22"/>
        </w:rPr>
        <w:t xml:space="preserve">hodiny, </w:t>
      </w:r>
      <w:r w:rsidR="008D6DCE" w:rsidRPr="003A639D">
        <w:rPr>
          <w:rStyle w:val="cf01"/>
          <w:rFonts w:ascii="Times New Roman" w:hAnsi="Times New Roman" w:cs="Times New Roman"/>
          <w:sz w:val="22"/>
          <w:szCs w:val="22"/>
        </w:rPr>
        <w:t>chrán</w:t>
      </w:r>
      <w:r w:rsidR="00A64455">
        <w:rPr>
          <w:rStyle w:val="cf01"/>
          <w:rFonts w:ascii="Times New Roman" w:hAnsi="Times New Roman" w:cs="Times New Roman"/>
          <w:sz w:val="22"/>
          <w:szCs w:val="22"/>
        </w:rPr>
        <w:t>iť</w:t>
      </w:r>
      <w:r w:rsidRPr="000F52BC">
        <w:rPr>
          <w:szCs w:val="22"/>
        </w:rPr>
        <w:t xml:space="preserve"> pred svetlom.</w:t>
      </w:r>
    </w:p>
    <w:p w14:paraId="44E4BE85" w14:textId="77777777" w:rsidR="00D11A26" w:rsidRPr="000F52BC" w:rsidRDefault="00D11A26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C91FDA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418C2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Uchovávať v pôvodnom obale, aby bol chránený pred svetlom.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2323A431" w:rsidR="00C114FF" w:rsidRPr="001E1F22" w:rsidRDefault="00C91FDA" w:rsidP="00B13B6D">
      <w:pPr>
        <w:pStyle w:val="Style1"/>
      </w:pPr>
      <w:r w:rsidRPr="001E1F22">
        <w:t>5.4</w:t>
      </w:r>
      <w:r w:rsidRPr="001E1F22">
        <w:tab/>
        <w:t>Charakter a</w:t>
      </w:r>
      <w:r w:rsidR="00465328">
        <w:t> </w:t>
      </w:r>
      <w:r w:rsidRPr="001E1F22">
        <w:t>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FCDE3C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Druh obalu: </w:t>
      </w:r>
    </w:p>
    <w:p w14:paraId="00E6983D" w14:textId="0E36D3C8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Číra, bezfarbá sklenená </w:t>
      </w:r>
      <w:r w:rsidR="00465328">
        <w:rPr>
          <w:szCs w:val="22"/>
        </w:rPr>
        <w:t xml:space="preserve">injekčná </w:t>
      </w:r>
      <w:r w:rsidRPr="008A547B">
        <w:rPr>
          <w:szCs w:val="22"/>
        </w:rPr>
        <w:t>liekovka typu I</w:t>
      </w:r>
      <w:r>
        <w:rPr>
          <w:szCs w:val="22"/>
        </w:rPr>
        <w:t>.</w:t>
      </w:r>
    </w:p>
    <w:p w14:paraId="296B1A21" w14:textId="4525DB26" w:rsidR="000F52BC" w:rsidRPr="008A547B" w:rsidRDefault="00A20ADF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</w:t>
      </w:r>
      <w:r w:rsidR="000F52BC" w:rsidRPr="008A547B">
        <w:rPr>
          <w:szCs w:val="22"/>
        </w:rPr>
        <w:t>r</w:t>
      </w:r>
      <w:r w:rsidR="00D11A26">
        <w:rPr>
          <w:szCs w:val="22"/>
        </w:rPr>
        <w:t>ó</w:t>
      </w:r>
      <w:r w:rsidR="000F52BC" w:rsidRPr="008A547B">
        <w:rPr>
          <w:szCs w:val="22"/>
        </w:rPr>
        <w:t>mbutylová</w:t>
      </w:r>
      <w:proofErr w:type="spellEnd"/>
      <w:r w:rsidR="000F52BC" w:rsidRPr="008A547B">
        <w:rPr>
          <w:szCs w:val="22"/>
        </w:rPr>
        <w:t xml:space="preserve"> gumená 20</w:t>
      </w:r>
      <w:r w:rsidR="00465328">
        <w:rPr>
          <w:szCs w:val="22"/>
        </w:rPr>
        <w:t> </w:t>
      </w:r>
      <w:r w:rsidR="000F52BC" w:rsidRPr="008A547B">
        <w:rPr>
          <w:szCs w:val="22"/>
        </w:rPr>
        <w:t>mm zátka</w:t>
      </w:r>
      <w:r>
        <w:rPr>
          <w:szCs w:val="22"/>
        </w:rPr>
        <w:t xml:space="preserve"> potiahnutá teflónom</w:t>
      </w:r>
      <w:r w:rsidR="000F52BC">
        <w:rPr>
          <w:szCs w:val="22"/>
        </w:rPr>
        <w:t>.</w:t>
      </w:r>
    </w:p>
    <w:p w14:paraId="0CD61FC9" w14:textId="1B614716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Hliníkov</w:t>
      </w:r>
      <w:r w:rsidR="00A20ADF">
        <w:rPr>
          <w:szCs w:val="22"/>
        </w:rPr>
        <w:t>é</w:t>
      </w:r>
      <w:r w:rsidRPr="008A547B">
        <w:rPr>
          <w:szCs w:val="22"/>
        </w:rPr>
        <w:t xml:space="preserve"> 20</w:t>
      </w:r>
      <w:r w:rsidR="00465328">
        <w:rPr>
          <w:szCs w:val="22"/>
        </w:rPr>
        <w:t> </w:t>
      </w:r>
      <w:r w:rsidRPr="008A547B">
        <w:rPr>
          <w:szCs w:val="22"/>
        </w:rPr>
        <w:t xml:space="preserve">mm </w:t>
      </w:r>
      <w:r w:rsidR="00A20ADF">
        <w:rPr>
          <w:szCs w:val="22"/>
        </w:rPr>
        <w:t>viečko</w:t>
      </w:r>
      <w:r>
        <w:rPr>
          <w:szCs w:val="22"/>
        </w:rPr>
        <w:t>.</w:t>
      </w:r>
    </w:p>
    <w:p w14:paraId="0D8E1F0D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049FA52" w14:textId="1B183DCF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Veľkos</w:t>
      </w:r>
      <w:r w:rsidR="00133099">
        <w:rPr>
          <w:szCs w:val="22"/>
        </w:rPr>
        <w:t>ti</w:t>
      </w:r>
      <w:r w:rsidRPr="008A547B">
        <w:rPr>
          <w:szCs w:val="22"/>
        </w:rPr>
        <w:t xml:space="preserve"> balen</w:t>
      </w:r>
      <w:r w:rsidR="00133099">
        <w:rPr>
          <w:szCs w:val="22"/>
        </w:rPr>
        <w:t>í</w:t>
      </w:r>
      <w:r w:rsidRPr="008A547B">
        <w:rPr>
          <w:szCs w:val="22"/>
        </w:rPr>
        <w:t xml:space="preserve">: </w:t>
      </w:r>
    </w:p>
    <w:p w14:paraId="5114EDA6" w14:textId="10C11EAD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Papierová škatuľka obsahujúca 1</w:t>
      </w:r>
      <w:r w:rsidR="00465328">
        <w:rPr>
          <w:szCs w:val="22"/>
        </w:rPr>
        <w:t> injekčn</w:t>
      </w:r>
      <w:r w:rsidR="00A20ADF">
        <w:rPr>
          <w:szCs w:val="22"/>
        </w:rPr>
        <w:t>ú</w:t>
      </w:r>
      <w:r w:rsidR="00465328">
        <w:rPr>
          <w:szCs w:val="22"/>
        </w:rPr>
        <w:t xml:space="preserve"> </w:t>
      </w:r>
      <w:r w:rsidRPr="008A547B">
        <w:rPr>
          <w:szCs w:val="22"/>
        </w:rPr>
        <w:t>liekovku s</w:t>
      </w:r>
      <w:r w:rsidR="00465328">
        <w:rPr>
          <w:szCs w:val="22"/>
        </w:rPr>
        <w:t> </w:t>
      </w:r>
      <w:r w:rsidRPr="008A547B">
        <w:rPr>
          <w:szCs w:val="22"/>
        </w:rPr>
        <w:t>obsahom 5, 10, 20, 25, 30 alebo 50</w:t>
      </w:r>
      <w:r w:rsidR="00465328">
        <w:rPr>
          <w:szCs w:val="22"/>
        </w:rPr>
        <w:t> </w:t>
      </w:r>
      <w:r w:rsidRPr="008A547B">
        <w:rPr>
          <w:szCs w:val="22"/>
        </w:rPr>
        <w:t>ml</w:t>
      </w:r>
      <w:r>
        <w:rPr>
          <w:szCs w:val="22"/>
        </w:rPr>
        <w:t>.</w:t>
      </w:r>
    </w:p>
    <w:p w14:paraId="2AEDD0EF" w14:textId="77777777" w:rsidR="000F52BC" w:rsidRPr="000F52BC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007537E5" w14:textId="4ED644C6" w:rsidR="000F52BC" w:rsidRPr="000F52BC" w:rsidRDefault="00465328" w:rsidP="000F52BC">
      <w:pPr>
        <w:tabs>
          <w:tab w:val="clear" w:pos="567"/>
        </w:tabs>
        <w:spacing w:line="240" w:lineRule="auto"/>
        <w:rPr>
          <w:szCs w:val="22"/>
        </w:rPr>
      </w:pPr>
      <w:bookmarkStart w:id="14" w:name="_Hlk155768324"/>
      <w:r w:rsidRPr="001E1F22">
        <w:t>Na trh nemusia byť uvedené všetky veľkosti balen</w:t>
      </w:r>
      <w:r w:rsidR="00A042E1">
        <w:t>í</w:t>
      </w:r>
      <w:r w:rsidRPr="001E1F22">
        <w:t>.</w:t>
      </w:r>
      <w:bookmarkEnd w:id="14"/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D1948C2" w:rsidR="00C114FF" w:rsidRPr="001E1F22" w:rsidRDefault="00C91FDA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05A0A" w14:textId="39CAED00" w:rsidR="00465328" w:rsidRDefault="00465328" w:rsidP="000F52BC">
      <w:pPr>
        <w:tabs>
          <w:tab w:val="clear" w:pos="567"/>
        </w:tabs>
        <w:spacing w:line="240" w:lineRule="auto"/>
      </w:pPr>
      <w:bookmarkStart w:id="15" w:name="_Hlk155768352"/>
      <w:r w:rsidRPr="001E1F22">
        <w:t>Lieky sa nesmú likvidovať prostredníctvom odpadovej vody ani odpadu v</w:t>
      </w:r>
      <w:r w:rsidR="004624C1">
        <w:t> </w:t>
      </w:r>
      <w:r w:rsidRPr="001E1F22">
        <w:t>domácnostiach.</w:t>
      </w:r>
    </w:p>
    <w:p w14:paraId="256EE642" w14:textId="77777777" w:rsidR="00465328" w:rsidRDefault="00465328" w:rsidP="000F52BC">
      <w:pPr>
        <w:tabs>
          <w:tab w:val="clear" w:pos="567"/>
        </w:tabs>
        <w:spacing w:line="240" w:lineRule="auto"/>
      </w:pPr>
    </w:p>
    <w:p w14:paraId="5CB2D92F" w14:textId="4994CE30" w:rsidR="000F52BC" w:rsidRPr="000F52BC" w:rsidRDefault="00465328" w:rsidP="000F52B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</w:t>
      </w:r>
      <w:r>
        <w:t> </w:t>
      </w:r>
      <w:r w:rsidRPr="001E1F22">
        <w:t>súlade s</w:t>
      </w:r>
      <w:r>
        <w:t> </w:t>
      </w:r>
      <w:r w:rsidRPr="001E1F22">
        <w:t>miestnymi požiadavkami a</w:t>
      </w:r>
      <w:r>
        <w:t> </w:t>
      </w:r>
      <w:r w:rsidRPr="001E1F22">
        <w:t>národnými zbernými systémami platnými pre daný veterinárny liek.</w:t>
      </w:r>
      <w:bookmarkEnd w:id="15"/>
    </w:p>
    <w:p w14:paraId="6C7D40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F4B966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6C4D4F5F" w:rsidR="00C114FF" w:rsidRPr="001E1F22" w:rsidRDefault="00C91FDA" w:rsidP="00B13B6D">
      <w:pPr>
        <w:pStyle w:val="Style1"/>
      </w:pPr>
      <w:r w:rsidRPr="001E1F22">
        <w:t>6.</w:t>
      </w:r>
      <w:r w:rsidRPr="001E1F22">
        <w:tab/>
        <w:t>NÁZOV DRŽITEĽA ROZHODNUTIA O</w:t>
      </w:r>
      <w:r w:rsidR="00465328">
        <w:t> </w:t>
      </w:r>
      <w:r w:rsidRPr="001E1F22">
        <w:t xml:space="preserve">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689EF2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Le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Vet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Beheer</w:t>
      </w:r>
      <w:proofErr w:type="spellEnd"/>
      <w:r w:rsidRPr="008A547B">
        <w:rPr>
          <w:szCs w:val="22"/>
        </w:rPr>
        <w:t xml:space="preserve"> B.V.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C91FDA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08C9C" w14:textId="77777777" w:rsidR="000F52BC" w:rsidRPr="008A547B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96/041/DC/15-S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4E2DE" w14:textId="77777777" w:rsidR="000F52BC" w:rsidRPr="001E1F22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C91FDA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7EDE0" w14:textId="7E69DBCE" w:rsidR="00E921A6" w:rsidRDefault="0061419C" w:rsidP="00E921A6">
      <w:pPr>
        <w:tabs>
          <w:tab w:val="clear" w:pos="567"/>
        </w:tabs>
        <w:spacing w:line="240" w:lineRule="auto"/>
        <w:rPr>
          <w:szCs w:val="22"/>
        </w:rPr>
      </w:pPr>
      <w:bookmarkStart w:id="16" w:name="_Hlk159054641"/>
      <w:r w:rsidRPr="001E1F22">
        <w:t>Dátum prvej registrácie:</w:t>
      </w:r>
      <w:r>
        <w:t xml:space="preserve"> </w:t>
      </w:r>
      <w:bookmarkEnd w:id="16"/>
      <w:r w:rsidR="00E921A6">
        <w:rPr>
          <w:szCs w:val="22"/>
        </w:rPr>
        <w:t>08/06/2015</w:t>
      </w:r>
    </w:p>
    <w:p w14:paraId="589D84B1" w14:textId="0B66BA73" w:rsidR="00C114FF" w:rsidRPr="001E1F22" w:rsidRDefault="00C91FDA" w:rsidP="00B13B6D">
      <w:pPr>
        <w:pStyle w:val="Style1"/>
      </w:pPr>
      <w:r w:rsidRPr="001E1F22">
        <w:lastRenderedPageBreak/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7BDB5" w14:textId="0A51739B" w:rsidR="00D11A26" w:rsidRPr="001E1F22" w:rsidRDefault="00704EBA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C91FDA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29D8BF" w14:textId="1735F83A" w:rsidR="00B417A0" w:rsidRPr="003A639D" w:rsidRDefault="00B417A0" w:rsidP="00B417A0">
      <w:pPr>
        <w:ind w:right="57"/>
        <w:jc w:val="both"/>
        <w:rPr>
          <w:bCs/>
          <w:szCs w:val="22"/>
        </w:rPr>
      </w:pPr>
      <w:bookmarkStart w:id="17" w:name="_Hlk155768377"/>
      <w:r w:rsidRPr="003A639D">
        <w:rPr>
          <w:bCs/>
          <w:szCs w:val="22"/>
        </w:rPr>
        <w:t xml:space="preserve">Výdaj lieku je viazaný na </w:t>
      </w:r>
      <w:r w:rsidR="00D11A26" w:rsidRPr="003A639D">
        <w:rPr>
          <w:bCs/>
          <w:szCs w:val="22"/>
        </w:rPr>
        <w:t>veterinárny liek s modrým pruhom</w:t>
      </w:r>
      <w:r w:rsidRPr="003A639D">
        <w:rPr>
          <w:bCs/>
          <w:szCs w:val="22"/>
        </w:rPr>
        <w:t>.</w:t>
      </w:r>
    </w:p>
    <w:p w14:paraId="5C50034B" w14:textId="77777777" w:rsidR="00465328" w:rsidRDefault="00465328" w:rsidP="00973A94">
      <w:pPr>
        <w:tabs>
          <w:tab w:val="clear" w:pos="567"/>
        </w:tabs>
        <w:spacing w:line="240" w:lineRule="auto"/>
      </w:pPr>
    </w:p>
    <w:p w14:paraId="1DF08062" w14:textId="4E9C79C3" w:rsidR="00465328" w:rsidRPr="003A639D" w:rsidRDefault="00465328" w:rsidP="00EB51BD">
      <w:pPr>
        <w:ind w:right="-318"/>
        <w:rPr>
          <w:szCs w:val="22"/>
        </w:rPr>
      </w:pPr>
      <w:bookmarkStart w:id="18" w:name="_Hlk73467306"/>
      <w:bookmarkEnd w:id="17"/>
      <w:r w:rsidRPr="003A639D">
        <w:t xml:space="preserve">Podrobné informácie o veterinárnom lieku sú dostupné v databáze liekov Únie </w:t>
      </w:r>
      <w:bookmarkEnd w:id="18"/>
      <w:r w:rsidRPr="003A639D">
        <w:rPr>
          <w:szCs w:val="22"/>
        </w:rPr>
        <w:t>(</w:t>
      </w:r>
      <w:hyperlink r:id="rId9" w:history="1">
        <w:r w:rsidRPr="003A639D">
          <w:rPr>
            <w:rStyle w:val="Hypertextovprepojenie"/>
            <w:color w:val="auto"/>
          </w:rPr>
          <w:t>https://medicines.health.europa.eu/veterinary</w:t>
        </w:r>
      </w:hyperlink>
      <w:r w:rsidRPr="003A639D">
        <w:rPr>
          <w:szCs w:val="22"/>
        </w:rPr>
        <w:t>).</w:t>
      </w:r>
    </w:p>
    <w:p w14:paraId="7F079D67" w14:textId="77777777" w:rsidR="00465328" w:rsidRPr="001E1F22" w:rsidRDefault="004653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6692D4DB" w:rsidR="001D3AC3" w:rsidRDefault="001D3AC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55BA25B3" w14:textId="77777777" w:rsidR="00465328" w:rsidRPr="001E1F22" w:rsidRDefault="00465328" w:rsidP="00CE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lastRenderedPageBreak/>
        <w:t>ÚDAJE, KTORÉ MAJÚ BYŤ UVEDENÉ NA VONKAJŠOM OBALE</w:t>
      </w:r>
    </w:p>
    <w:p w14:paraId="614537A4" w14:textId="77777777" w:rsidR="00465328" w:rsidRDefault="00465328" w:rsidP="00CE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77472D5" w14:textId="77777777" w:rsidR="00465328" w:rsidRPr="001E1F22" w:rsidRDefault="00465328" w:rsidP="00CE3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73A94">
        <w:rPr>
          <w:b/>
          <w:szCs w:val="22"/>
        </w:rPr>
        <w:t>Papierová škatuľka</w:t>
      </w:r>
    </w:p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C91FDA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823B16" w14:textId="26FBA415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Synthadon</w:t>
      </w:r>
      <w:proofErr w:type="spellEnd"/>
      <w:r w:rsidRPr="008A547B">
        <w:rPr>
          <w:szCs w:val="22"/>
        </w:rPr>
        <w:t xml:space="preserve"> 5</w:t>
      </w:r>
      <w:r w:rsidR="00465328">
        <w:rPr>
          <w:szCs w:val="22"/>
        </w:rPr>
        <w:t> </w:t>
      </w:r>
      <w:r w:rsidRPr="008A547B">
        <w:rPr>
          <w:szCs w:val="22"/>
        </w:rPr>
        <w:t>mg/ml injekčný roztok</w:t>
      </w:r>
    </w:p>
    <w:p w14:paraId="2EE4663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B404A" w14:textId="77777777" w:rsidR="0033599D" w:rsidRPr="001E1F22" w:rsidRDefault="003359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C91FDA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9B0D9" w14:textId="65C9C061" w:rsid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1</w:t>
      </w:r>
      <w:r w:rsidR="00465328">
        <w:rPr>
          <w:szCs w:val="22"/>
        </w:rPr>
        <w:t> </w:t>
      </w:r>
      <w:r w:rsidRPr="00973A94">
        <w:rPr>
          <w:szCs w:val="22"/>
        </w:rPr>
        <w:t>ml obsahuje:</w:t>
      </w:r>
    </w:p>
    <w:p w14:paraId="5362261C" w14:textId="77777777" w:rsidR="00465328" w:rsidRPr="00973A94" w:rsidRDefault="00465328" w:rsidP="00973A94">
      <w:pPr>
        <w:tabs>
          <w:tab w:val="clear" w:pos="567"/>
        </w:tabs>
        <w:spacing w:line="240" w:lineRule="auto"/>
        <w:rPr>
          <w:szCs w:val="22"/>
        </w:rPr>
      </w:pPr>
    </w:p>
    <w:p w14:paraId="4792217E" w14:textId="667CCD12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73A94">
        <w:rPr>
          <w:szCs w:val="22"/>
        </w:rPr>
        <w:t>Met</w:t>
      </w:r>
      <w:r w:rsidR="00A20ADF">
        <w:rPr>
          <w:szCs w:val="22"/>
        </w:rPr>
        <w:t>adón</w:t>
      </w:r>
      <w:proofErr w:type="spellEnd"/>
      <w:r w:rsidRPr="00973A94">
        <w:rPr>
          <w:szCs w:val="22"/>
        </w:rPr>
        <w:t xml:space="preserve"> </w:t>
      </w:r>
      <w:proofErr w:type="spellStart"/>
      <w:r w:rsidRPr="00973A94">
        <w:rPr>
          <w:szCs w:val="22"/>
        </w:rPr>
        <w:t>hydrochlorid</w:t>
      </w:r>
      <w:proofErr w:type="spellEnd"/>
      <w:r w:rsidR="0066002F">
        <w:rPr>
          <w:szCs w:val="22"/>
        </w:rPr>
        <w:t xml:space="preserve">    </w:t>
      </w:r>
      <w:r w:rsidRPr="00973A94">
        <w:rPr>
          <w:szCs w:val="22"/>
        </w:rPr>
        <w:t>5</w:t>
      </w:r>
      <w:r w:rsidR="00465328">
        <w:rPr>
          <w:szCs w:val="22"/>
        </w:rPr>
        <w:t> </w:t>
      </w:r>
      <w:r w:rsidRPr="00973A94">
        <w:rPr>
          <w:szCs w:val="22"/>
        </w:rPr>
        <w:t>mg</w:t>
      </w:r>
    </w:p>
    <w:p w14:paraId="4C1BB324" w14:textId="39FC4CBF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zodpovedá 4,47</w:t>
      </w:r>
      <w:r w:rsidR="00465328">
        <w:rPr>
          <w:szCs w:val="22"/>
        </w:rPr>
        <w:t> </w:t>
      </w:r>
      <w:r w:rsidRPr="00973A94">
        <w:rPr>
          <w:szCs w:val="22"/>
        </w:rPr>
        <w:t xml:space="preserve">mg </w:t>
      </w:r>
      <w:proofErr w:type="spellStart"/>
      <w:r w:rsidRPr="00973A94">
        <w:rPr>
          <w:szCs w:val="22"/>
        </w:rPr>
        <w:t>metad</w:t>
      </w:r>
      <w:r w:rsidR="00A20ADF">
        <w:rPr>
          <w:szCs w:val="22"/>
        </w:rPr>
        <w:t>ó</w:t>
      </w:r>
      <w:r w:rsidRPr="00973A94">
        <w:rPr>
          <w:szCs w:val="22"/>
        </w:rPr>
        <w:t>nu</w:t>
      </w:r>
      <w:proofErr w:type="spellEnd"/>
    </w:p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529BA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C91FDA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D686" w14:textId="1F19002C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5</w:t>
      </w:r>
      <w:r w:rsidR="00465328">
        <w:rPr>
          <w:szCs w:val="22"/>
        </w:rPr>
        <w:t> </w:t>
      </w:r>
      <w:r w:rsidRPr="008A547B">
        <w:rPr>
          <w:szCs w:val="22"/>
        </w:rPr>
        <w:t>ml</w:t>
      </w:r>
    </w:p>
    <w:p w14:paraId="4482CE50" w14:textId="1D286816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73A94">
        <w:rPr>
          <w:szCs w:val="22"/>
          <w:highlight w:val="lightGray"/>
        </w:rPr>
        <w:t>10</w:t>
      </w:r>
      <w:r w:rsidR="00465328">
        <w:rPr>
          <w:szCs w:val="22"/>
          <w:highlight w:val="lightGray"/>
        </w:rPr>
        <w:t> </w:t>
      </w:r>
      <w:r w:rsidRPr="00973A94">
        <w:rPr>
          <w:szCs w:val="22"/>
          <w:highlight w:val="lightGray"/>
        </w:rPr>
        <w:t>ml</w:t>
      </w:r>
    </w:p>
    <w:p w14:paraId="6931A1CF" w14:textId="322DCE23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73A94">
        <w:rPr>
          <w:szCs w:val="22"/>
          <w:highlight w:val="lightGray"/>
        </w:rPr>
        <w:t>20</w:t>
      </w:r>
      <w:r w:rsidR="00465328">
        <w:rPr>
          <w:szCs w:val="22"/>
          <w:highlight w:val="lightGray"/>
        </w:rPr>
        <w:t> </w:t>
      </w:r>
      <w:r w:rsidRPr="00973A94">
        <w:rPr>
          <w:szCs w:val="22"/>
          <w:highlight w:val="lightGray"/>
        </w:rPr>
        <w:t>ml</w:t>
      </w:r>
    </w:p>
    <w:p w14:paraId="30197EBB" w14:textId="2249ECC2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73A94">
        <w:rPr>
          <w:szCs w:val="22"/>
          <w:highlight w:val="lightGray"/>
        </w:rPr>
        <w:t>25</w:t>
      </w:r>
      <w:r w:rsidR="00465328">
        <w:rPr>
          <w:szCs w:val="22"/>
          <w:highlight w:val="lightGray"/>
        </w:rPr>
        <w:t> </w:t>
      </w:r>
      <w:r w:rsidRPr="00973A94">
        <w:rPr>
          <w:szCs w:val="22"/>
          <w:highlight w:val="lightGray"/>
        </w:rPr>
        <w:t>ml</w:t>
      </w:r>
    </w:p>
    <w:p w14:paraId="5D1FA16D" w14:textId="090C925E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73A94">
        <w:rPr>
          <w:szCs w:val="22"/>
          <w:highlight w:val="lightGray"/>
        </w:rPr>
        <w:t>30</w:t>
      </w:r>
      <w:r w:rsidR="00465328">
        <w:rPr>
          <w:szCs w:val="22"/>
          <w:highlight w:val="lightGray"/>
        </w:rPr>
        <w:t> </w:t>
      </w:r>
      <w:r w:rsidRPr="00973A94">
        <w:rPr>
          <w:szCs w:val="22"/>
          <w:highlight w:val="lightGray"/>
        </w:rPr>
        <w:t>ml</w:t>
      </w:r>
    </w:p>
    <w:p w14:paraId="2180B61B" w14:textId="4257C2FE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  <w:highlight w:val="lightGray"/>
        </w:rPr>
        <w:t>50</w:t>
      </w:r>
      <w:r w:rsidR="00465328">
        <w:rPr>
          <w:szCs w:val="22"/>
          <w:highlight w:val="lightGray"/>
        </w:rPr>
        <w:t> </w:t>
      </w:r>
      <w:r w:rsidRPr="00973A94">
        <w:rPr>
          <w:szCs w:val="22"/>
          <w:highlight w:val="lightGray"/>
        </w:rPr>
        <w:t>ml</w:t>
      </w:r>
    </w:p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FCC05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C91FDA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5137F" w14:textId="3BE04F82" w:rsid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Psy a</w:t>
      </w:r>
      <w:r w:rsidR="00465328">
        <w:rPr>
          <w:szCs w:val="22"/>
        </w:rPr>
        <w:t> </w:t>
      </w:r>
      <w:r w:rsidRPr="00973A94">
        <w:rPr>
          <w:szCs w:val="22"/>
        </w:rPr>
        <w:t>mačky.</w:t>
      </w:r>
    </w:p>
    <w:p w14:paraId="17376B34" w14:textId="77777777" w:rsidR="00F063E5" w:rsidRPr="008A547B" w:rsidRDefault="00F063E5" w:rsidP="00973A94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04F5E90F" w:rsidR="00C114FF" w:rsidRDefault="00973A9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68FA93E0" wp14:editId="7007F7C0">
            <wp:extent cx="60960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k-SK"/>
        </w:rPr>
        <w:drawing>
          <wp:inline distT="0" distB="0" distL="0" distR="0" wp14:anchorId="60D2F578" wp14:editId="181FEBB7">
            <wp:extent cx="314325" cy="361950"/>
            <wp:effectExtent l="0" t="0" r="9525" b="0"/>
            <wp:docPr id="2" name="Picture 2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96B5" w14:textId="77777777" w:rsidR="00973A94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CBF1A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C91FDA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C91FDA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AD046" w14:textId="24B2B068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Psy: </w:t>
      </w:r>
      <w:bookmarkStart w:id="19" w:name="_Hlk155768464"/>
      <w:proofErr w:type="spellStart"/>
      <w:r w:rsidR="00465328">
        <w:rPr>
          <w:szCs w:val="22"/>
        </w:rPr>
        <w:t>subkutánne</w:t>
      </w:r>
      <w:proofErr w:type="spellEnd"/>
      <w:r w:rsidR="00465328">
        <w:rPr>
          <w:szCs w:val="22"/>
        </w:rPr>
        <w:t xml:space="preserve">, </w:t>
      </w:r>
      <w:proofErr w:type="spellStart"/>
      <w:r w:rsidR="00465328">
        <w:rPr>
          <w:szCs w:val="22"/>
        </w:rPr>
        <w:t>intramuskulárne</w:t>
      </w:r>
      <w:proofErr w:type="spellEnd"/>
      <w:r w:rsidR="0066002F">
        <w:rPr>
          <w:szCs w:val="22"/>
        </w:rPr>
        <w:t xml:space="preserve"> </w:t>
      </w:r>
      <w:r w:rsidR="00465328">
        <w:rPr>
          <w:szCs w:val="22"/>
        </w:rPr>
        <w:t>alebo intravenózne použitie</w:t>
      </w:r>
      <w:bookmarkEnd w:id="19"/>
    </w:p>
    <w:p w14:paraId="78F4C9D2" w14:textId="76265AE6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Mačky: </w:t>
      </w:r>
      <w:bookmarkStart w:id="20" w:name="_Hlk155768473"/>
      <w:proofErr w:type="spellStart"/>
      <w:r w:rsidR="00465328">
        <w:rPr>
          <w:szCs w:val="22"/>
        </w:rPr>
        <w:t>intramuskulárne</w:t>
      </w:r>
      <w:proofErr w:type="spellEnd"/>
      <w:r w:rsidR="00465328" w:rsidRPr="008A547B">
        <w:rPr>
          <w:szCs w:val="22"/>
        </w:rPr>
        <w:t xml:space="preserve"> </w:t>
      </w:r>
      <w:r w:rsidR="00465328">
        <w:rPr>
          <w:szCs w:val="22"/>
        </w:rPr>
        <w:t>použitie</w:t>
      </w:r>
      <w:bookmarkEnd w:id="20"/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6C856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C91FDA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C91FDA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C027B" w14:textId="387A1095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73A94">
        <w:rPr>
          <w:szCs w:val="22"/>
        </w:rPr>
        <w:t>E</w:t>
      </w:r>
      <w:r w:rsidR="00465328">
        <w:rPr>
          <w:szCs w:val="22"/>
        </w:rPr>
        <w:t>xp</w:t>
      </w:r>
      <w:proofErr w:type="spellEnd"/>
      <w:r w:rsidR="00465328">
        <w:rPr>
          <w:szCs w:val="22"/>
        </w:rPr>
        <w:t>.</w:t>
      </w:r>
      <w:r w:rsidRPr="00973A94">
        <w:rPr>
          <w:szCs w:val="22"/>
        </w:rPr>
        <w:t xml:space="preserve"> {mesiac/rok}</w:t>
      </w:r>
    </w:p>
    <w:p w14:paraId="38DFC472" w14:textId="7E32C226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Po prvom prepichnutí zátky použiť do</w:t>
      </w:r>
      <w:bookmarkStart w:id="21" w:name="_Hlk155768517"/>
      <w:r w:rsidR="00465328">
        <w:rPr>
          <w:szCs w:val="22"/>
        </w:rPr>
        <w:t xml:space="preserve"> 28 dní. Použiť do</w:t>
      </w:r>
      <w:r w:rsidR="00875936" w:rsidRPr="006D4E6B">
        <w:rPr>
          <w:szCs w:val="22"/>
        </w:rPr>
        <w:t>…</w:t>
      </w:r>
      <w:bookmarkEnd w:id="21"/>
    </w:p>
    <w:p w14:paraId="010186EF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8EAF" w14:textId="77777777" w:rsidR="00973A94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216D0" w14:textId="77777777" w:rsidR="0066002F" w:rsidRPr="001E1F22" w:rsidRDefault="006600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C91FDA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4D3206D9" w14:textId="77777777" w:rsidR="0066002F" w:rsidRDefault="0066002F" w:rsidP="00973A94">
      <w:pPr>
        <w:tabs>
          <w:tab w:val="clear" w:pos="567"/>
        </w:tabs>
        <w:spacing w:line="240" w:lineRule="auto"/>
        <w:rPr>
          <w:szCs w:val="22"/>
        </w:rPr>
      </w:pPr>
    </w:p>
    <w:p w14:paraId="07FD8B6C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Uchovávať v pôvodnom obale, aby bol chránený pred svetlom.</w:t>
      </w:r>
    </w:p>
    <w:p w14:paraId="4F9728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5D0A6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C91FDA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53502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Pred použitím si prečítajte písomnú informáciu pre používateľov.</w:t>
      </w:r>
    </w:p>
    <w:p w14:paraId="6EDD1035" w14:textId="77777777" w:rsidR="007C5A2A" w:rsidRDefault="007C5A2A" w:rsidP="00973A94">
      <w:pPr>
        <w:tabs>
          <w:tab w:val="clear" w:pos="567"/>
        </w:tabs>
        <w:spacing w:line="240" w:lineRule="auto"/>
        <w:rPr>
          <w:szCs w:val="22"/>
        </w:rPr>
      </w:pPr>
    </w:p>
    <w:p w14:paraId="3D577D75" w14:textId="77777777" w:rsidR="007C5A2A" w:rsidRPr="001E1F22" w:rsidRDefault="007C5A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C91FDA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8A550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D1F54" w14:textId="640F5BD5" w:rsidR="00973A94" w:rsidRPr="008A550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8A5504">
        <w:rPr>
          <w:iCs/>
          <w:szCs w:val="22"/>
        </w:rPr>
        <w:t>Len pre zvieratá.</w:t>
      </w:r>
      <w:r w:rsidR="00061C4E" w:rsidRPr="003A639D">
        <w:rPr>
          <w:iCs/>
          <w:szCs w:val="22"/>
        </w:rPr>
        <w:t xml:space="preserve"> </w:t>
      </w:r>
    </w:p>
    <w:p w14:paraId="61031B3F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FD1F3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C91FDA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6A132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73A94">
        <w:rPr>
          <w:szCs w:val="22"/>
        </w:rPr>
        <w:t>Uchovávať mimo dohľadu a dosahu detí.</w:t>
      </w:r>
    </w:p>
    <w:p w14:paraId="611A928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E3A29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5A4B8B26" w:rsidR="00C114FF" w:rsidRPr="001E1F22" w:rsidRDefault="00C91FDA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95FF8C6" w14:textId="77777777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Le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Vet</w:t>
      </w:r>
      <w:proofErr w:type="spellEnd"/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Beheer</w:t>
      </w:r>
      <w:proofErr w:type="spellEnd"/>
      <w:r w:rsidRPr="008A547B">
        <w:rPr>
          <w:szCs w:val="22"/>
        </w:rPr>
        <w:t xml:space="preserve"> B.V.</w:t>
      </w:r>
    </w:p>
    <w:p w14:paraId="11EF5D58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67014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C91FDA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19B2F" w14:textId="77777777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96/041/DC/15-S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9E510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C91FDA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D2F41" w14:textId="77777777" w:rsid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Lot</w:t>
      </w:r>
      <w:proofErr w:type="spellEnd"/>
      <w:r w:rsidRPr="008A547B">
        <w:rPr>
          <w:szCs w:val="22"/>
        </w:rPr>
        <w:t xml:space="preserve"> {číslo}</w:t>
      </w:r>
    </w:p>
    <w:p w14:paraId="1D825330" w14:textId="77777777" w:rsidR="00133099" w:rsidRDefault="00133099" w:rsidP="00973A94">
      <w:pPr>
        <w:tabs>
          <w:tab w:val="clear" w:pos="567"/>
        </w:tabs>
        <w:spacing w:line="240" w:lineRule="auto"/>
        <w:rPr>
          <w:szCs w:val="22"/>
        </w:rPr>
      </w:pPr>
    </w:p>
    <w:p w14:paraId="524BD115" w14:textId="77777777" w:rsidR="00133099" w:rsidRDefault="00133099" w:rsidP="00973A94">
      <w:pPr>
        <w:tabs>
          <w:tab w:val="clear" w:pos="567"/>
        </w:tabs>
        <w:spacing w:line="240" w:lineRule="auto"/>
        <w:rPr>
          <w:szCs w:val="22"/>
        </w:rPr>
      </w:pPr>
    </w:p>
    <w:p w14:paraId="389BF67C" w14:textId="77777777" w:rsidR="00133099" w:rsidRPr="009454C7" w:rsidRDefault="00133099" w:rsidP="00133099">
      <w:pPr>
        <w:tabs>
          <w:tab w:val="clear" w:pos="567"/>
        </w:tabs>
        <w:spacing w:line="240" w:lineRule="auto"/>
        <w:rPr>
          <w:szCs w:val="22"/>
        </w:rPr>
      </w:pPr>
      <w:bookmarkStart w:id="22" w:name="_Hlk168561103"/>
      <w:r w:rsidRPr="003A639D">
        <w:t>VETERINÁRNY LIEK OBSAHUJE OMAMNÚ LÁTKU.</w:t>
      </w:r>
      <w:bookmarkEnd w:id="22"/>
      <w:r w:rsidRPr="009454C7">
        <w:br w:type="page"/>
      </w:r>
    </w:p>
    <w:p w14:paraId="68141E00" w14:textId="3B2A0052" w:rsidR="00673F4C" w:rsidRPr="001E1F22" w:rsidRDefault="00673F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C7FDB" w14:textId="555B0C40" w:rsidR="00C114FF" w:rsidRPr="001E1F22" w:rsidRDefault="00C91FDA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</w:t>
      </w:r>
      <w:r w:rsidR="00465328">
        <w:rPr>
          <w:b/>
          <w:szCs w:val="22"/>
        </w:rPr>
        <w:t xml:space="preserve"> </w:t>
      </w:r>
      <w:r w:rsidRPr="001E1F22">
        <w:rPr>
          <w:b/>
          <w:szCs w:val="22"/>
        </w:rPr>
        <w:t>MALOM VNÚTORNOM OBALE</w:t>
      </w:r>
    </w:p>
    <w:p w14:paraId="7161DF67" w14:textId="77777777" w:rsidR="00C114F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12B74F4" w14:textId="77FF5565" w:rsidR="00973A94" w:rsidRPr="00973A94" w:rsidRDefault="00973A9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8A547B">
        <w:rPr>
          <w:b/>
          <w:szCs w:val="22"/>
        </w:rPr>
        <w:t>5, 10, 20, 25, 30 alebo 50</w:t>
      </w:r>
      <w:r w:rsidR="00465328">
        <w:rPr>
          <w:b/>
          <w:szCs w:val="22"/>
        </w:rPr>
        <w:t> </w:t>
      </w:r>
      <w:r w:rsidRPr="008A547B">
        <w:rPr>
          <w:b/>
          <w:szCs w:val="22"/>
        </w:rPr>
        <w:t xml:space="preserve">ml </w:t>
      </w:r>
      <w:r w:rsidR="00465328">
        <w:rPr>
          <w:b/>
          <w:szCs w:val="22"/>
        </w:rPr>
        <w:t>injekčn</w:t>
      </w:r>
      <w:r w:rsidR="00F063E5">
        <w:rPr>
          <w:b/>
          <w:szCs w:val="22"/>
        </w:rPr>
        <w:t>é</w:t>
      </w:r>
      <w:r w:rsidR="00465328">
        <w:rPr>
          <w:b/>
          <w:szCs w:val="22"/>
        </w:rPr>
        <w:t xml:space="preserve"> </w:t>
      </w:r>
      <w:r w:rsidRPr="00973A94">
        <w:rPr>
          <w:b/>
          <w:szCs w:val="22"/>
        </w:rPr>
        <w:t>liekovk</w:t>
      </w:r>
      <w:r w:rsidR="00F063E5">
        <w:rPr>
          <w:b/>
          <w:szCs w:val="22"/>
        </w:rPr>
        <w:t>y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C91FDA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C5698" w14:textId="197BF67C" w:rsidR="00973A94" w:rsidRPr="008A547B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Synthadon</w:t>
      </w:r>
      <w:proofErr w:type="spellEnd"/>
      <w:r w:rsidRPr="008A547B">
        <w:rPr>
          <w:szCs w:val="22"/>
        </w:rPr>
        <w:t xml:space="preserve"> </w:t>
      </w:r>
    </w:p>
    <w:p w14:paraId="74B894A3" w14:textId="22C5A4F1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1355779D" wp14:editId="50DA6F24">
            <wp:extent cx="60960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k-SK"/>
        </w:rPr>
        <w:drawing>
          <wp:inline distT="0" distB="0" distL="0" distR="0" wp14:anchorId="36475B73" wp14:editId="6A8C22BE">
            <wp:extent cx="314325" cy="361950"/>
            <wp:effectExtent l="0" t="0" r="9525" b="0"/>
            <wp:docPr id="4" name="Picture 4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487F" w14:textId="77777777" w:rsid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</w:p>
    <w:p w14:paraId="58937CA5" w14:textId="77777777" w:rsidR="00577CBA" w:rsidRPr="001E1F22" w:rsidRDefault="00577C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4A953" w14:textId="18CE089B" w:rsidR="00C114FF" w:rsidRPr="001E1F22" w:rsidRDefault="00C91FDA" w:rsidP="003A639D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7A38D5C7" w14:textId="77777777" w:rsidR="0033599D" w:rsidRDefault="0033599D" w:rsidP="00973A94">
      <w:pPr>
        <w:tabs>
          <w:tab w:val="clear" w:pos="567"/>
        </w:tabs>
        <w:spacing w:line="240" w:lineRule="auto"/>
        <w:rPr>
          <w:szCs w:val="22"/>
        </w:rPr>
      </w:pPr>
    </w:p>
    <w:p w14:paraId="33AE79CC" w14:textId="3D8671AD" w:rsidR="00973A94" w:rsidRPr="008A547B" w:rsidRDefault="003B305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B3054">
        <w:rPr>
          <w:szCs w:val="22"/>
        </w:rPr>
        <w:t>Metadón</w:t>
      </w:r>
      <w:proofErr w:type="spellEnd"/>
      <w:r w:rsidRPr="003B3054">
        <w:rPr>
          <w:szCs w:val="22"/>
        </w:rPr>
        <w:t xml:space="preserve"> </w:t>
      </w:r>
      <w:proofErr w:type="spellStart"/>
      <w:r w:rsidRPr="003B3054">
        <w:rPr>
          <w:szCs w:val="22"/>
        </w:rPr>
        <w:t>hydrochlorid</w:t>
      </w:r>
      <w:proofErr w:type="spellEnd"/>
      <w:r w:rsidRPr="003B3054">
        <w:rPr>
          <w:szCs w:val="22"/>
        </w:rPr>
        <w:t xml:space="preserve"> </w:t>
      </w:r>
      <w:bookmarkStart w:id="23" w:name="_GoBack"/>
      <w:bookmarkEnd w:id="23"/>
      <w:r w:rsidR="00973A94" w:rsidRPr="00973A94">
        <w:rPr>
          <w:szCs w:val="22"/>
        </w:rPr>
        <w:t>5</w:t>
      </w:r>
      <w:r w:rsidR="00875936">
        <w:rPr>
          <w:szCs w:val="22"/>
        </w:rPr>
        <w:t> </w:t>
      </w:r>
      <w:r w:rsidR="00973A94" w:rsidRPr="00973A94">
        <w:rPr>
          <w:szCs w:val="22"/>
        </w:rPr>
        <w:t>mg/ml</w:t>
      </w:r>
    </w:p>
    <w:p w14:paraId="0E4D1084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C91FDA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558D8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Lot</w:t>
      </w:r>
      <w:proofErr w:type="spellEnd"/>
      <w:r w:rsidRPr="008A547B">
        <w:rPr>
          <w:szCs w:val="22"/>
        </w:rPr>
        <w:t xml:space="preserve"> </w:t>
      </w:r>
      <w:r w:rsidRPr="00973A94">
        <w:rPr>
          <w:szCs w:val="22"/>
        </w:rPr>
        <w:t>{číslo}</w:t>
      </w:r>
    </w:p>
    <w:p w14:paraId="7E6F9CC9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4892E" w14:textId="77777777" w:rsidR="00973A94" w:rsidRPr="001E1F22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C91FDA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556DBC" w14:textId="59DA40F4" w:rsidR="00973A94" w:rsidRP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73A94">
        <w:rPr>
          <w:szCs w:val="22"/>
        </w:rPr>
        <w:t>E</w:t>
      </w:r>
      <w:r w:rsidR="00875936">
        <w:rPr>
          <w:szCs w:val="22"/>
        </w:rPr>
        <w:t>xp</w:t>
      </w:r>
      <w:proofErr w:type="spellEnd"/>
      <w:r w:rsidR="00875936">
        <w:rPr>
          <w:szCs w:val="22"/>
        </w:rPr>
        <w:t>.</w:t>
      </w:r>
      <w:r w:rsidRPr="00973A94">
        <w:rPr>
          <w:szCs w:val="22"/>
        </w:rPr>
        <w:t>{mesiac/rok}</w:t>
      </w:r>
    </w:p>
    <w:p w14:paraId="635F8FD9" w14:textId="24FAC1A2" w:rsidR="00973A94" w:rsidRDefault="00973A94" w:rsidP="00973A94">
      <w:pPr>
        <w:tabs>
          <w:tab w:val="clear" w:pos="567"/>
        </w:tabs>
        <w:spacing w:line="240" w:lineRule="auto"/>
        <w:rPr>
          <w:szCs w:val="22"/>
        </w:rPr>
      </w:pPr>
    </w:p>
    <w:p w14:paraId="163256FD" w14:textId="51740D32" w:rsidR="00875936" w:rsidRDefault="00875936" w:rsidP="00875936">
      <w:pPr>
        <w:tabs>
          <w:tab w:val="clear" w:pos="567"/>
        </w:tabs>
        <w:spacing w:line="240" w:lineRule="auto"/>
        <w:rPr>
          <w:szCs w:val="22"/>
        </w:rPr>
      </w:pPr>
      <w:bookmarkStart w:id="24" w:name="_Hlk155768692"/>
      <w:r w:rsidRPr="00973A94">
        <w:rPr>
          <w:szCs w:val="22"/>
        </w:rPr>
        <w:t>Po prvom prepichnutí zátky použiť do</w:t>
      </w:r>
      <w:r>
        <w:rPr>
          <w:szCs w:val="22"/>
        </w:rPr>
        <w:t xml:space="preserve"> 28 dní. Použiť do</w:t>
      </w:r>
      <w:r w:rsidRPr="00EB51BD">
        <w:rPr>
          <w:szCs w:val="22"/>
        </w:rPr>
        <w:t>…</w:t>
      </w:r>
    </w:p>
    <w:p w14:paraId="519F5A94" w14:textId="77777777" w:rsidR="00133099" w:rsidRDefault="00133099" w:rsidP="00875936">
      <w:pPr>
        <w:tabs>
          <w:tab w:val="clear" w:pos="567"/>
        </w:tabs>
        <w:spacing w:line="240" w:lineRule="auto"/>
        <w:rPr>
          <w:szCs w:val="22"/>
        </w:rPr>
      </w:pPr>
    </w:p>
    <w:p w14:paraId="0177790C" w14:textId="77777777" w:rsidR="00133099" w:rsidRDefault="00133099" w:rsidP="00875936">
      <w:pPr>
        <w:tabs>
          <w:tab w:val="clear" w:pos="567"/>
        </w:tabs>
        <w:spacing w:line="240" w:lineRule="auto"/>
        <w:rPr>
          <w:szCs w:val="22"/>
        </w:rPr>
      </w:pPr>
    </w:p>
    <w:p w14:paraId="19FC5C8E" w14:textId="77777777" w:rsidR="00133099" w:rsidRPr="001E1F22" w:rsidRDefault="00133099" w:rsidP="00133099">
      <w:pPr>
        <w:tabs>
          <w:tab w:val="clear" w:pos="567"/>
        </w:tabs>
        <w:spacing w:line="240" w:lineRule="auto"/>
        <w:rPr>
          <w:szCs w:val="22"/>
        </w:rPr>
      </w:pPr>
      <w:bookmarkStart w:id="25" w:name="_Hlk168561218"/>
      <w:r w:rsidRPr="009454C7">
        <w:t xml:space="preserve">VETERINÁRNY LIEK OBSAHUJE OMAMNÚ LÁTKU - </w:t>
      </w:r>
      <w:proofErr w:type="spellStart"/>
      <w:r w:rsidRPr="009454C7">
        <w:t>metadón</w:t>
      </w:r>
      <w:proofErr w:type="spellEnd"/>
      <w:r w:rsidRPr="009454C7">
        <w:t>.</w:t>
      </w:r>
      <w:bookmarkEnd w:id="25"/>
      <w:r w:rsidRPr="001E1F22">
        <w:br w:type="page"/>
      </w:r>
    </w:p>
    <w:bookmarkEnd w:id="24"/>
    <w:p w14:paraId="028403E6" w14:textId="26C076A9" w:rsidR="00C114FF" w:rsidRDefault="00C91F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5495C0E2" w14:textId="77777777" w:rsidR="0033599D" w:rsidRPr="001E1F22" w:rsidRDefault="0033599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C91FDA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6E2DA" w14:textId="18C48DFD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73A94">
        <w:rPr>
          <w:iCs/>
          <w:szCs w:val="22"/>
        </w:rPr>
        <w:t>Synthadon</w:t>
      </w:r>
      <w:proofErr w:type="spellEnd"/>
      <w:r w:rsidRPr="00973A94">
        <w:rPr>
          <w:iCs/>
          <w:szCs w:val="22"/>
        </w:rPr>
        <w:t xml:space="preserve"> 5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mg/ml injekčný roztok pre mačky a psy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069901" w14:textId="77777777" w:rsidR="00DD2E6E" w:rsidRDefault="00DD2E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BE021B" w14:textId="77777777" w:rsidR="00C114FF" w:rsidRPr="001E1F22" w:rsidRDefault="00C91FDA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4664E8" w14:textId="416C234F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973A94">
        <w:rPr>
          <w:iCs/>
          <w:szCs w:val="22"/>
        </w:rPr>
        <w:t>1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ml obsahuje:</w:t>
      </w:r>
    </w:p>
    <w:p w14:paraId="7D89CB0A" w14:textId="77777777" w:rsidR="007C5A2A" w:rsidRPr="007C5A2A" w:rsidRDefault="007C5A2A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A7083D" w14:textId="6C9369A2" w:rsidR="00133099" w:rsidRPr="00973A94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973A94">
        <w:rPr>
          <w:b/>
          <w:bCs/>
          <w:iCs/>
          <w:szCs w:val="22"/>
        </w:rPr>
        <w:t>Účinná látka:</w:t>
      </w:r>
    </w:p>
    <w:p w14:paraId="3C493CAB" w14:textId="651DE308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73A94">
        <w:rPr>
          <w:iCs/>
          <w:szCs w:val="22"/>
        </w:rPr>
        <w:t>Met</w:t>
      </w:r>
      <w:r w:rsidR="00133099">
        <w:rPr>
          <w:iCs/>
          <w:szCs w:val="22"/>
        </w:rPr>
        <w:t>adón</w:t>
      </w:r>
      <w:proofErr w:type="spellEnd"/>
      <w:r w:rsidRPr="00973A94">
        <w:rPr>
          <w:iCs/>
          <w:szCs w:val="22"/>
        </w:rPr>
        <w:t xml:space="preserve"> </w:t>
      </w:r>
      <w:proofErr w:type="spellStart"/>
      <w:r w:rsidRPr="00973A94">
        <w:rPr>
          <w:iCs/>
          <w:szCs w:val="22"/>
        </w:rPr>
        <w:t>hydrochlorid</w:t>
      </w:r>
      <w:proofErr w:type="spellEnd"/>
      <w:r w:rsidR="00133099">
        <w:rPr>
          <w:iCs/>
          <w:szCs w:val="22"/>
        </w:rPr>
        <w:t xml:space="preserve">    </w:t>
      </w:r>
      <w:r w:rsidRPr="00973A94">
        <w:rPr>
          <w:iCs/>
          <w:szCs w:val="22"/>
        </w:rPr>
        <w:t>5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mg</w:t>
      </w:r>
    </w:p>
    <w:p w14:paraId="60A9309B" w14:textId="766B40B9" w:rsidR="00973A94" w:rsidRPr="00973A94" w:rsidRDefault="00973A94" w:rsidP="004624C1">
      <w:pPr>
        <w:tabs>
          <w:tab w:val="clear" w:pos="567"/>
        </w:tabs>
        <w:spacing w:line="240" w:lineRule="auto"/>
        <w:rPr>
          <w:iCs/>
          <w:szCs w:val="22"/>
        </w:rPr>
      </w:pPr>
      <w:r w:rsidRPr="00973A94">
        <w:rPr>
          <w:iCs/>
          <w:szCs w:val="22"/>
        </w:rPr>
        <w:t>zodpovedá 4,47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 xml:space="preserve">mg </w:t>
      </w:r>
      <w:proofErr w:type="spellStart"/>
      <w:r w:rsidRPr="00973A94">
        <w:rPr>
          <w:iCs/>
          <w:szCs w:val="22"/>
        </w:rPr>
        <w:t>metad</w:t>
      </w:r>
      <w:r w:rsidR="00133099">
        <w:rPr>
          <w:iCs/>
          <w:szCs w:val="22"/>
        </w:rPr>
        <w:t>ó</w:t>
      </w:r>
      <w:r w:rsidRPr="00973A94">
        <w:rPr>
          <w:iCs/>
          <w:szCs w:val="22"/>
        </w:rPr>
        <w:t>nu</w:t>
      </w:r>
      <w:proofErr w:type="spellEnd"/>
    </w:p>
    <w:p w14:paraId="55BA84E5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6A21A2" w14:textId="0B9F00E8" w:rsidR="00133099" w:rsidRPr="00973A94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973A94">
        <w:rPr>
          <w:b/>
          <w:bCs/>
          <w:iCs/>
          <w:szCs w:val="22"/>
        </w:rPr>
        <w:t>Pomocné látky:</w:t>
      </w:r>
    </w:p>
    <w:p w14:paraId="7DF07F9D" w14:textId="78C2E0D1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73A94">
        <w:rPr>
          <w:iCs/>
          <w:szCs w:val="22"/>
        </w:rPr>
        <w:t>Metylparabén</w:t>
      </w:r>
      <w:proofErr w:type="spellEnd"/>
      <w:r w:rsidRPr="00973A94">
        <w:rPr>
          <w:iCs/>
          <w:szCs w:val="22"/>
        </w:rPr>
        <w:t xml:space="preserve"> (E218)</w:t>
      </w:r>
      <w:r w:rsidRPr="00973A94">
        <w:rPr>
          <w:iCs/>
          <w:szCs w:val="22"/>
        </w:rPr>
        <w:tab/>
        <w:t>1,0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mg</w:t>
      </w:r>
    </w:p>
    <w:p w14:paraId="0E5CA273" w14:textId="150D05DB" w:rsidR="00973A94" w:rsidRPr="00973A94" w:rsidRDefault="00973A94" w:rsidP="004624C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73A94">
        <w:rPr>
          <w:iCs/>
          <w:szCs w:val="22"/>
        </w:rPr>
        <w:t>Propylparabén</w:t>
      </w:r>
      <w:proofErr w:type="spellEnd"/>
      <w:r w:rsidRPr="00973A94">
        <w:rPr>
          <w:iCs/>
          <w:szCs w:val="22"/>
        </w:rPr>
        <w:t xml:space="preserve"> (E216)</w:t>
      </w:r>
      <w:r w:rsidRPr="00973A94">
        <w:rPr>
          <w:iCs/>
          <w:szCs w:val="22"/>
        </w:rPr>
        <w:tab/>
        <w:t>0,2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mg</w:t>
      </w:r>
    </w:p>
    <w:p w14:paraId="12D0C55C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301B02" w14:textId="77777777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973A94">
        <w:rPr>
          <w:iCs/>
          <w:szCs w:val="22"/>
        </w:rPr>
        <w:t>Číry, bezfarbý až svetložltý roztok.</w:t>
      </w:r>
    </w:p>
    <w:p w14:paraId="3FC8EBD5" w14:textId="77777777" w:rsidR="00973A94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265F1" w14:textId="77777777" w:rsidR="00CE380A" w:rsidRPr="001E1F22" w:rsidRDefault="00CE38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C91FDA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CB0E" w14:textId="2FA6567C" w:rsidR="00973A94" w:rsidRPr="00973A94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973A94">
        <w:rPr>
          <w:iCs/>
          <w:szCs w:val="22"/>
        </w:rPr>
        <w:t>Psy a</w:t>
      </w:r>
      <w:r w:rsidR="00875936">
        <w:rPr>
          <w:iCs/>
          <w:szCs w:val="22"/>
        </w:rPr>
        <w:t> </w:t>
      </w:r>
      <w:r w:rsidRPr="00973A94">
        <w:rPr>
          <w:iCs/>
          <w:szCs w:val="22"/>
        </w:rPr>
        <w:t>mačky.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8B14E6" w14:textId="77777777" w:rsidR="00CE380A" w:rsidRDefault="00CE380A" w:rsidP="00B13B6D">
      <w:pPr>
        <w:pStyle w:val="Style1"/>
        <w:rPr>
          <w:highlight w:val="lightGray"/>
        </w:rPr>
      </w:pPr>
    </w:p>
    <w:p w14:paraId="1A3493ED" w14:textId="4D2D4A60" w:rsidR="00C114FF" w:rsidRPr="001E1F22" w:rsidRDefault="00C91FDA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1DB65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Analgézia</w:t>
      </w:r>
      <w:proofErr w:type="spellEnd"/>
      <w:r w:rsidRPr="008A547B">
        <w:rPr>
          <w:szCs w:val="22"/>
        </w:rPr>
        <w:t xml:space="preserve"> </w:t>
      </w:r>
      <w:r>
        <w:rPr>
          <w:szCs w:val="22"/>
        </w:rPr>
        <w:t xml:space="preserve">pri </w:t>
      </w:r>
      <w:r w:rsidRPr="008A547B">
        <w:rPr>
          <w:szCs w:val="22"/>
        </w:rPr>
        <w:t>pso</w:t>
      </w:r>
      <w:r>
        <w:rPr>
          <w:szCs w:val="22"/>
        </w:rPr>
        <w:t>ch</w:t>
      </w:r>
      <w:r w:rsidRPr="008A547B">
        <w:rPr>
          <w:szCs w:val="22"/>
        </w:rPr>
        <w:t xml:space="preserve"> a mačk</w:t>
      </w:r>
      <w:r>
        <w:rPr>
          <w:szCs w:val="22"/>
        </w:rPr>
        <w:t>ách</w:t>
      </w:r>
      <w:r w:rsidRPr="008A547B">
        <w:rPr>
          <w:szCs w:val="22"/>
        </w:rPr>
        <w:t>.</w:t>
      </w:r>
    </w:p>
    <w:p w14:paraId="7A9A8D66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Premedikácia</w:t>
      </w:r>
      <w:proofErr w:type="spellEnd"/>
      <w:r w:rsidRPr="008A547B">
        <w:rPr>
          <w:szCs w:val="22"/>
        </w:rPr>
        <w:t xml:space="preserve"> pri celkovej anestézii alebo </w:t>
      </w:r>
      <w:proofErr w:type="spellStart"/>
      <w:r w:rsidRPr="008A547B">
        <w:rPr>
          <w:szCs w:val="22"/>
        </w:rPr>
        <w:t>neuroleptanalgézii</w:t>
      </w:r>
      <w:proofErr w:type="spellEnd"/>
      <w:r w:rsidRPr="008A547B">
        <w:rPr>
          <w:szCs w:val="22"/>
        </w:rPr>
        <w:t xml:space="preserve"> </w:t>
      </w:r>
      <w:r>
        <w:rPr>
          <w:szCs w:val="22"/>
        </w:rPr>
        <w:t>pri </w:t>
      </w:r>
      <w:r w:rsidRPr="008A547B">
        <w:rPr>
          <w:szCs w:val="22"/>
        </w:rPr>
        <w:t>pso</w:t>
      </w:r>
      <w:r>
        <w:rPr>
          <w:szCs w:val="22"/>
        </w:rPr>
        <w:t>ch</w:t>
      </w:r>
      <w:r w:rsidRPr="008A547B">
        <w:rPr>
          <w:szCs w:val="22"/>
        </w:rPr>
        <w:t xml:space="preserve"> a</w:t>
      </w:r>
      <w:r>
        <w:rPr>
          <w:szCs w:val="22"/>
        </w:rPr>
        <w:t> </w:t>
      </w:r>
      <w:r w:rsidRPr="008A547B">
        <w:rPr>
          <w:szCs w:val="22"/>
        </w:rPr>
        <w:t>mač</w:t>
      </w:r>
      <w:r>
        <w:rPr>
          <w:szCs w:val="22"/>
        </w:rPr>
        <w:t>kách</w:t>
      </w:r>
      <w:r w:rsidRPr="008A547B">
        <w:rPr>
          <w:szCs w:val="22"/>
        </w:rPr>
        <w:t xml:space="preserve"> v</w:t>
      </w:r>
      <w:r>
        <w:rPr>
          <w:szCs w:val="22"/>
        </w:rPr>
        <w:t> </w:t>
      </w:r>
      <w:r w:rsidRPr="008A547B">
        <w:rPr>
          <w:szCs w:val="22"/>
        </w:rPr>
        <w:t>kombinácii s </w:t>
      </w:r>
      <w:proofErr w:type="spellStart"/>
      <w:r w:rsidRPr="008A547B">
        <w:rPr>
          <w:szCs w:val="22"/>
        </w:rPr>
        <w:t>neuroleptikami</w:t>
      </w:r>
      <w:proofErr w:type="spellEnd"/>
      <w:r w:rsidRPr="008A547B">
        <w:rPr>
          <w:szCs w:val="22"/>
        </w:rPr>
        <w:t>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8EAAA" w14:textId="77777777" w:rsidR="00CE380A" w:rsidRDefault="00CE380A" w:rsidP="00B13B6D">
      <w:pPr>
        <w:pStyle w:val="Style1"/>
        <w:rPr>
          <w:highlight w:val="lightGray"/>
        </w:rPr>
      </w:pPr>
    </w:p>
    <w:p w14:paraId="45E26B75" w14:textId="6CB4F3C6" w:rsidR="00C114FF" w:rsidRPr="001E1F22" w:rsidRDefault="00C91FDA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56A2A3" w14:textId="77777777" w:rsidR="0066002F" w:rsidRPr="000F52BC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Nepoužívať v</w:t>
      </w:r>
      <w:r>
        <w:rPr>
          <w:szCs w:val="22"/>
        </w:rPr>
        <w:t> </w:t>
      </w:r>
      <w:r w:rsidRPr="000F52BC">
        <w:rPr>
          <w:szCs w:val="22"/>
        </w:rPr>
        <w:t>prípad</w:t>
      </w:r>
      <w:r>
        <w:rPr>
          <w:szCs w:val="22"/>
        </w:rPr>
        <w:t>och</w:t>
      </w:r>
      <w:r w:rsidRPr="000F52BC">
        <w:rPr>
          <w:szCs w:val="22"/>
        </w:rPr>
        <w:t xml:space="preserve"> precitlivenosti na účinnú látku alebo na niektorú z</w:t>
      </w:r>
      <w:r>
        <w:rPr>
          <w:szCs w:val="22"/>
        </w:rPr>
        <w:t> </w:t>
      </w:r>
      <w:r w:rsidRPr="000F52BC">
        <w:rPr>
          <w:szCs w:val="22"/>
        </w:rPr>
        <w:t>pomocných látok.</w:t>
      </w:r>
    </w:p>
    <w:p w14:paraId="4EA9F3F3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Nepoužívať </w:t>
      </w:r>
      <w:r>
        <w:rPr>
          <w:szCs w:val="22"/>
        </w:rPr>
        <w:t>pri </w:t>
      </w:r>
      <w:r w:rsidRPr="008A547B">
        <w:rPr>
          <w:szCs w:val="22"/>
        </w:rPr>
        <w:t>zvierat</w:t>
      </w:r>
      <w:r>
        <w:rPr>
          <w:szCs w:val="22"/>
        </w:rPr>
        <w:t>ách</w:t>
      </w:r>
      <w:r w:rsidRPr="008A547B">
        <w:rPr>
          <w:szCs w:val="22"/>
        </w:rPr>
        <w:t xml:space="preserve"> s</w:t>
      </w:r>
      <w:r>
        <w:rPr>
          <w:szCs w:val="22"/>
        </w:rPr>
        <w:t> </w:t>
      </w:r>
      <w:r w:rsidRPr="008A547B">
        <w:rPr>
          <w:szCs w:val="22"/>
        </w:rPr>
        <w:t>pokročilým respiračným zlyhaním.</w:t>
      </w:r>
    </w:p>
    <w:p w14:paraId="6900811C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Nepoužívať </w:t>
      </w:r>
      <w:r>
        <w:rPr>
          <w:szCs w:val="22"/>
        </w:rPr>
        <w:t>pri </w:t>
      </w:r>
      <w:r w:rsidRPr="008A547B">
        <w:rPr>
          <w:szCs w:val="22"/>
        </w:rPr>
        <w:t>zvierat</w:t>
      </w:r>
      <w:r>
        <w:rPr>
          <w:szCs w:val="22"/>
        </w:rPr>
        <w:t>ách</w:t>
      </w:r>
      <w:r w:rsidRPr="008A547B">
        <w:rPr>
          <w:szCs w:val="22"/>
        </w:rPr>
        <w:t xml:space="preserve"> s</w:t>
      </w:r>
      <w:r>
        <w:rPr>
          <w:szCs w:val="22"/>
        </w:rPr>
        <w:t> </w:t>
      </w:r>
      <w:r w:rsidRPr="008A547B">
        <w:rPr>
          <w:szCs w:val="22"/>
        </w:rPr>
        <w:t>ťažkou pečeňovou a </w:t>
      </w:r>
      <w:proofErr w:type="spellStart"/>
      <w:r w:rsidRPr="008A547B">
        <w:rPr>
          <w:szCs w:val="22"/>
        </w:rPr>
        <w:t>renálnou</w:t>
      </w:r>
      <w:proofErr w:type="spellEnd"/>
      <w:r w:rsidRPr="008A547B">
        <w:rPr>
          <w:szCs w:val="22"/>
        </w:rPr>
        <w:t xml:space="preserve"> dysfunkciou.</w:t>
      </w:r>
    </w:p>
    <w:p w14:paraId="536610DF" w14:textId="77777777" w:rsidR="0066002F" w:rsidRPr="001E1F22" w:rsidRDefault="0066002F" w:rsidP="0066002F">
      <w:pPr>
        <w:tabs>
          <w:tab w:val="clear" w:pos="567"/>
        </w:tabs>
        <w:spacing w:line="240" w:lineRule="auto"/>
        <w:rPr>
          <w:szCs w:val="22"/>
        </w:rPr>
      </w:pPr>
    </w:p>
    <w:p w14:paraId="4B4D7742" w14:textId="77777777" w:rsidR="00CE380A" w:rsidRDefault="00CE380A" w:rsidP="00B13B6D">
      <w:pPr>
        <w:pStyle w:val="Style1"/>
        <w:rPr>
          <w:highlight w:val="lightGray"/>
        </w:rPr>
      </w:pPr>
    </w:p>
    <w:p w14:paraId="5048B393" w14:textId="503CE5EC" w:rsidR="00C114FF" w:rsidRPr="001E1F22" w:rsidRDefault="00C91FDA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6EB2103" w:rsidR="00F354C5" w:rsidRPr="001E1F22" w:rsidRDefault="00C91FDA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CE380A">
        <w:rPr>
          <w:u w:val="single"/>
        </w:rPr>
        <w:t>:</w:t>
      </w:r>
    </w:p>
    <w:p w14:paraId="477459BC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Vzhľadom na </w:t>
      </w:r>
      <w:r>
        <w:rPr>
          <w:szCs w:val="22"/>
        </w:rPr>
        <w:t>rôznu</w:t>
      </w:r>
      <w:r w:rsidRPr="008A547B">
        <w:rPr>
          <w:szCs w:val="22"/>
        </w:rPr>
        <w:t xml:space="preserve"> individuálnu reakciu na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, zvieratá by sa mali pravidelne sledovať, aby sa zabezpečila dostatočná účinnosť počas požadovanej doby účinku. Použitiu </w:t>
      </w:r>
      <w:r>
        <w:rPr>
          <w:szCs w:val="22"/>
        </w:rPr>
        <w:t xml:space="preserve">veterinárneho </w:t>
      </w:r>
      <w:r w:rsidRPr="008A547B">
        <w:rPr>
          <w:szCs w:val="22"/>
        </w:rPr>
        <w:t xml:space="preserve">lieku musí predchádzať dôkladné klinické vyšetrenie. </w:t>
      </w:r>
      <w:r>
        <w:rPr>
          <w:szCs w:val="22"/>
        </w:rPr>
        <w:t>Pri </w:t>
      </w:r>
      <w:r w:rsidRPr="008A547B">
        <w:rPr>
          <w:szCs w:val="22"/>
        </w:rPr>
        <w:t>mač</w:t>
      </w:r>
      <w:r>
        <w:rPr>
          <w:szCs w:val="22"/>
        </w:rPr>
        <w:t>kách</w:t>
      </w:r>
      <w:r w:rsidRPr="008A547B">
        <w:rPr>
          <w:szCs w:val="22"/>
        </w:rPr>
        <w:t xml:space="preserve"> je ešte dlho po </w:t>
      </w:r>
      <w:r>
        <w:rPr>
          <w:szCs w:val="22"/>
        </w:rPr>
        <w:t>vy</w:t>
      </w:r>
      <w:r w:rsidRPr="008A547B">
        <w:rPr>
          <w:szCs w:val="22"/>
        </w:rPr>
        <w:t xml:space="preserve">miznutí analgetického účinku viditeľná dilatácia zreničiek. Preto nie je </w:t>
      </w:r>
      <w:r>
        <w:rPr>
          <w:szCs w:val="22"/>
        </w:rPr>
        <w:t>vhodným</w:t>
      </w:r>
      <w:r w:rsidRPr="008A547B">
        <w:rPr>
          <w:szCs w:val="22"/>
        </w:rPr>
        <w:t xml:space="preserve"> parametrom na posúdenie klinickej účinnosti podanej dávky.</w:t>
      </w:r>
    </w:p>
    <w:p w14:paraId="55A3591D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Na dosiahnutie účinnej plazmatickej hladiny </w:t>
      </w:r>
      <w:r>
        <w:rPr>
          <w:szCs w:val="22"/>
        </w:rPr>
        <w:t xml:space="preserve">chrty </w:t>
      </w:r>
      <w:r w:rsidRPr="008A547B">
        <w:rPr>
          <w:szCs w:val="22"/>
        </w:rPr>
        <w:t>môžu vyžadovať vyššie dávky ako iné plemená.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71728CFC" w:rsidR="00F354C5" w:rsidRPr="001E1F22" w:rsidRDefault="00C91FDA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</w:t>
      </w:r>
      <w:r w:rsidR="00875936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druhov</w:t>
      </w:r>
      <w:r w:rsidRPr="00CE380A">
        <w:rPr>
          <w:u w:val="single"/>
        </w:rPr>
        <w:t>:</w:t>
      </w:r>
    </w:p>
    <w:p w14:paraId="411EEF3A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občas spôsobiť respiračnú depresiu, a</w:t>
      </w:r>
      <w:r>
        <w:rPr>
          <w:szCs w:val="22"/>
        </w:rPr>
        <w:t> </w:t>
      </w:r>
      <w:r w:rsidRPr="008A547B">
        <w:rPr>
          <w:szCs w:val="22"/>
        </w:rPr>
        <w:t xml:space="preserve">rovnako ako pri iných </w:t>
      </w:r>
      <w:proofErr w:type="spellStart"/>
      <w:r w:rsidRPr="008A547B">
        <w:rPr>
          <w:szCs w:val="22"/>
        </w:rPr>
        <w:t>opioidoch</w:t>
      </w:r>
      <w:proofErr w:type="spellEnd"/>
      <w:r w:rsidRPr="008A547B">
        <w:rPr>
          <w:szCs w:val="22"/>
        </w:rPr>
        <w:t>, je potrebné dbať na zvýšenú opatrnosť pri liečbe zvierat s</w:t>
      </w:r>
      <w:r>
        <w:rPr>
          <w:szCs w:val="22"/>
        </w:rPr>
        <w:t> </w:t>
      </w:r>
      <w:r w:rsidRPr="008A547B">
        <w:rPr>
          <w:szCs w:val="22"/>
        </w:rPr>
        <w:t xml:space="preserve">poruchou funkcie dýchania alebo </w:t>
      </w:r>
      <w:r>
        <w:rPr>
          <w:szCs w:val="22"/>
        </w:rPr>
        <w:t>pri</w:t>
      </w:r>
      <w:r w:rsidRPr="008A547B">
        <w:rPr>
          <w:szCs w:val="22"/>
        </w:rPr>
        <w:t> zvierat</w:t>
      </w:r>
      <w:r>
        <w:rPr>
          <w:szCs w:val="22"/>
        </w:rPr>
        <w:t>ách</w:t>
      </w:r>
      <w:r w:rsidRPr="008A547B">
        <w:rPr>
          <w:szCs w:val="22"/>
        </w:rPr>
        <w:t xml:space="preserve">, ktorým sú podávané lieky, ktoré môžu spôsobiť respiračnú depresiu. Na zaistenie bezpečného používania </w:t>
      </w:r>
      <w:r>
        <w:rPr>
          <w:szCs w:val="22"/>
        </w:rPr>
        <w:lastRenderedPageBreak/>
        <w:t xml:space="preserve">veterinárneho </w:t>
      </w:r>
      <w:r w:rsidRPr="008A547B">
        <w:rPr>
          <w:szCs w:val="22"/>
        </w:rPr>
        <w:t>lieku je potrebné liečené zvieratá pravidelne sledovať, vrátane srdcovej a</w:t>
      </w:r>
      <w:r>
        <w:rPr>
          <w:szCs w:val="22"/>
        </w:rPr>
        <w:t> </w:t>
      </w:r>
      <w:r w:rsidRPr="008A547B">
        <w:rPr>
          <w:szCs w:val="22"/>
        </w:rPr>
        <w:t>dychovej frekvencie.</w:t>
      </w:r>
    </w:p>
    <w:p w14:paraId="114702AF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9F32760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 xml:space="preserve">Pretože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sa metabolizuje v pečeni, </w:t>
      </w:r>
      <w:r>
        <w:rPr>
          <w:szCs w:val="22"/>
        </w:rPr>
        <w:t>jeho intenzita a trvanie účinku</w:t>
      </w:r>
      <w:r w:rsidRPr="008A547B">
        <w:rPr>
          <w:szCs w:val="22"/>
        </w:rPr>
        <w:t xml:space="preserve"> môž</w:t>
      </w:r>
      <w:r>
        <w:rPr>
          <w:szCs w:val="22"/>
        </w:rPr>
        <w:t>u</w:t>
      </w:r>
      <w:r w:rsidRPr="008A547B">
        <w:rPr>
          <w:szCs w:val="22"/>
        </w:rPr>
        <w:t xml:space="preserve"> byť </w:t>
      </w:r>
      <w:r>
        <w:rPr>
          <w:szCs w:val="22"/>
        </w:rPr>
        <w:t xml:space="preserve">ovplyvnené pri </w:t>
      </w:r>
      <w:r w:rsidRPr="008A547B">
        <w:rPr>
          <w:szCs w:val="22"/>
        </w:rPr>
        <w:t>zvierat</w:t>
      </w:r>
      <w:r>
        <w:rPr>
          <w:szCs w:val="22"/>
        </w:rPr>
        <w:t>ách</w:t>
      </w:r>
      <w:r w:rsidRPr="008A547B">
        <w:rPr>
          <w:szCs w:val="22"/>
        </w:rPr>
        <w:t xml:space="preserve"> s</w:t>
      </w:r>
      <w:r>
        <w:rPr>
          <w:szCs w:val="22"/>
        </w:rPr>
        <w:t> </w:t>
      </w:r>
      <w:r w:rsidRPr="008A547B">
        <w:rPr>
          <w:szCs w:val="22"/>
        </w:rPr>
        <w:t>poruchou funkcie pečene. V</w:t>
      </w:r>
      <w:r>
        <w:rPr>
          <w:szCs w:val="22"/>
        </w:rPr>
        <w:t> </w:t>
      </w:r>
      <w:r w:rsidRPr="008A547B">
        <w:rPr>
          <w:szCs w:val="22"/>
        </w:rPr>
        <w:t>prípade obličkovej, srdcovej alebo pečeňovej dysfunkcie alebo šoku môže existovať väčšie riziko spojené s</w:t>
      </w:r>
      <w:r>
        <w:rPr>
          <w:szCs w:val="22"/>
        </w:rPr>
        <w:t> </w:t>
      </w:r>
      <w:r w:rsidRPr="008A547B">
        <w:rPr>
          <w:szCs w:val="22"/>
        </w:rPr>
        <w:t xml:space="preserve">používaním </w:t>
      </w:r>
      <w:r>
        <w:rPr>
          <w:szCs w:val="22"/>
        </w:rPr>
        <w:t xml:space="preserve">veterinárneho </w:t>
      </w:r>
      <w:r w:rsidRPr="008A547B">
        <w:rPr>
          <w:szCs w:val="22"/>
        </w:rPr>
        <w:t xml:space="preserve">lieku. </w:t>
      </w:r>
      <w:r>
        <w:rPr>
          <w:szCs w:val="22"/>
        </w:rPr>
        <w:t>Pri </w:t>
      </w:r>
      <w:r w:rsidRPr="008A547B">
        <w:rPr>
          <w:szCs w:val="22"/>
        </w:rPr>
        <w:t>pso</w:t>
      </w:r>
      <w:r>
        <w:rPr>
          <w:szCs w:val="22"/>
        </w:rPr>
        <w:t>ch</w:t>
      </w:r>
      <w:r w:rsidRPr="008A547B">
        <w:rPr>
          <w:szCs w:val="22"/>
        </w:rPr>
        <w:t xml:space="preserve"> mladších ako 8</w:t>
      </w:r>
      <w:r>
        <w:rPr>
          <w:szCs w:val="22"/>
        </w:rPr>
        <w:t> </w:t>
      </w:r>
      <w:r w:rsidRPr="008A547B">
        <w:rPr>
          <w:szCs w:val="22"/>
        </w:rPr>
        <w:t>týždňov a</w:t>
      </w:r>
      <w:r>
        <w:rPr>
          <w:szCs w:val="22"/>
        </w:rPr>
        <w:t> </w:t>
      </w:r>
      <w:r w:rsidRPr="008A547B">
        <w:rPr>
          <w:szCs w:val="22"/>
        </w:rPr>
        <w:t>mačiek mladších ako 5</w:t>
      </w:r>
      <w:r>
        <w:rPr>
          <w:szCs w:val="22"/>
        </w:rPr>
        <w:t> </w:t>
      </w:r>
      <w:r w:rsidRPr="008A547B">
        <w:rPr>
          <w:szCs w:val="22"/>
        </w:rPr>
        <w:t xml:space="preserve">mesiacov nebola bezpečnosť </w:t>
      </w:r>
      <w:proofErr w:type="spellStart"/>
      <w:r w:rsidRPr="008A547B">
        <w:rPr>
          <w:szCs w:val="22"/>
        </w:rPr>
        <w:t>metadónu</w:t>
      </w:r>
      <w:proofErr w:type="spellEnd"/>
      <w:r w:rsidRPr="008A547B">
        <w:rPr>
          <w:szCs w:val="22"/>
        </w:rPr>
        <w:t xml:space="preserve"> preukázaná. Účinok </w:t>
      </w:r>
      <w:proofErr w:type="spellStart"/>
      <w:r w:rsidRPr="008A547B">
        <w:rPr>
          <w:szCs w:val="22"/>
        </w:rPr>
        <w:t>opioidu</w:t>
      </w:r>
      <w:proofErr w:type="spellEnd"/>
      <w:r w:rsidRPr="008A547B">
        <w:rPr>
          <w:szCs w:val="22"/>
        </w:rPr>
        <w:t xml:space="preserve"> pri poranení hlavy je závislý od typu a</w:t>
      </w:r>
      <w:r>
        <w:rPr>
          <w:szCs w:val="22"/>
        </w:rPr>
        <w:t> </w:t>
      </w:r>
      <w:r w:rsidRPr="008A547B">
        <w:rPr>
          <w:szCs w:val="22"/>
        </w:rPr>
        <w:t>závažnosti poranenia a</w:t>
      </w:r>
      <w:r>
        <w:rPr>
          <w:szCs w:val="22"/>
        </w:rPr>
        <w:t xml:space="preserve"> poskytnutí </w:t>
      </w:r>
      <w:r w:rsidRPr="008A547B">
        <w:rPr>
          <w:szCs w:val="22"/>
        </w:rPr>
        <w:t>podpory</w:t>
      </w:r>
      <w:r>
        <w:rPr>
          <w:szCs w:val="22"/>
        </w:rPr>
        <w:t xml:space="preserve"> dýchania</w:t>
      </w:r>
      <w:r w:rsidRPr="008A547B">
        <w:rPr>
          <w:szCs w:val="22"/>
        </w:rPr>
        <w:t xml:space="preserve">. </w:t>
      </w:r>
      <w:r>
        <w:rPr>
          <w:szCs w:val="22"/>
        </w:rPr>
        <w:t>Pri </w:t>
      </w:r>
      <w:r w:rsidRPr="008A547B">
        <w:rPr>
          <w:szCs w:val="22"/>
        </w:rPr>
        <w:t>klinicky oslabených mač</w:t>
      </w:r>
      <w:r>
        <w:rPr>
          <w:szCs w:val="22"/>
        </w:rPr>
        <w:t>kách</w:t>
      </w:r>
      <w:r w:rsidRPr="008A547B">
        <w:rPr>
          <w:szCs w:val="22"/>
        </w:rPr>
        <w:t xml:space="preserve"> bezpečnosť nebola úplne </w:t>
      </w:r>
      <w:r>
        <w:rPr>
          <w:szCs w:val="22"/>
        </w:rPr>
        <w:t>vyhodnotená</w:t>
      </w:r>
      <w:r w:rsidRPr="008A547B">
        <w:rPr>
          <w:szCs w:val="22"/>
        </w:rPr>
        <w:t xml:space="preserve">. Vzhľadom na riziko </w:t>
      </w:r>
      <w:proofErr w:type="spellStart"/>
      <w:r w:rsidRPr="008A547B">
        <w:rPr>
          <w:szCs w:val="22"/>
        </w:rPr>
        <w:t>excitácie</w:t>
      </w:r>
      <w:proofErr w:type="spellEnd"/>
      <w:r w:rsidRPr="008A547B">
        <w:rPr>
          <w:szCs w:val="22"/>
        </w:rPr>
        <w:t>, pri opakovanom podaní mačkám postupovať opatrne. Použitie v</w:t>
      </w:r>
      <w:r>
        <w:rPr>
          <w:szCs w:val="22"/>
        </w:rPr>
        <w:t> </w:t>
      </w:r>
      <w:r w:rsidRPr="008A547B">
        <w:rPr>
          <w:szCs w:val="22"/>
        </w:rPr>
        <w:t xml:space="preserve">uvedených prípadoch </w:t>
      </w:r>
      <w:r>
        <w:rPr>
          <w:szCs w:val="22"/>
        </w:rPr>
        <w:t>má</w:t>
      </w:r>
      <w:r w:rsidRPr="008A547B">
        <w:rPr>
          <w:szCs w:val="22"/>
        </w:rPr>
        <w:t xml:space="preserve"> byť v</w:t>
      </w:r>
      <w:r>
        <w:rPr>
          <w:szCs w:val="22"/>
        </w:rPr>
        <w:t> </w:t>
      </w:r>
      <w:r w:rsidRPr="008A547B">
        <w:rPr>
          <w:szCs w:val="22"/>
        </w:rPr>
        <w:t>súlade s</w:t>
      </w:r>
      <w:r>
        <w:rPr>
          <w:szCs w:val="22"/>
        </w:rPr>
        <w:t> posúdením</w:t>
      </w:r>
      <w:r w:rsidRPr="008A547B">
        <w:rPr>
          <w:szCs w:val="22"/>
        </w:rPr>
        <w:t xml:space="preserve"> prínosu/rizika zodpovedným veterinárnym lekárom.</w:t>
      </w:r>
    </w:p>
    <w:p w14:paraId="0DC998AF" w14:textId="77777777" w:rsidR="0066002F" w:rsidRPr="001E1F22" w:rsidRDefault="006600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690F28AE" w:rsidR="00F354C5" w:rsidRPr="001E1F22" w:rsidRDefault="00C91FDA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CE380A">
        <w:rPr>
          <w:u w:val="single"/>
        </w:rPr>
        <w:t>:</w:t>
      </w:r>
    </w:p>
    <w:p w14:paraId="6BDC1F41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po zasiahnutí kože alebo náhodnej </w:t>
      </w:r>
      <w:proofErr w:type="spellStart"/>
      <w:r w:rsidRPr="008A547B">
        <w:rPr>
          <w:szCs w:val="22"/>
        </w:rPr>
        <w:t>samoinjekcii</w:t>
      </w:r>
      <w:proofErr w:type="spellEnd"/>
      <w:r w:rsidRPr="008A547B">
        <w:rPr>
          <w:szCs w:val="22"/>
        </w:rPr>
        <w:t xml:space="preserve"> spôsobiť respiračnú depresiu. Pri manipulácii s</w:t>
      </w:r>
      <w:r>
        <w:rPr>
          <w:szCs w:val="22"/>
        </w:rPr>
        <w:t xml:space="preserve"> veterinárnym </w:t>
      </w:r>
      <w:r w:rsidRPr="008A547B">
        <w:rPr>
          <w:szCs w:val="22"/>
        </w:rPr>
        <w:t>liekom sa vyhnite kontaktu s kožou, očami a</w:t>
      </w:r>
      <w:r>
        <w:rPr>
          <w:szCs w:val="22"/>
        </w:rPr>
        <w:t> </w:t>
      </w:r>
      <w:r w:rsidRPr="008A547B">
        <w:rPr>
          <w:szCs w:val="22"/>
        </w:rPr>
        <w:t>ústami a</w:t>
      </w:r>
      <w:r>
        <w:rPr>
          <w:szCs w:val="22"/>
        </w:rPr>
        <w:t> </w:t>
      </w:r>
      <w:r w:rsidRPr="008A547B">
        <w:rPr>
          <w:szCs w:val="22"/>
        </w:rPr>
        <w:t>použ</w:t>
      </w:r>
      <w:r>
        <w:rPr>
          <w:szCs w:val="22"/>
        </w:rPr>
        <w:t>ívajte</w:t>
      </w:r>
      <w:r w:rsidRPr="008A547B">
        <w:rPr>
          <w:szCs w:val="22"/>
        </w:rPr>
        <w:t xml:space="preserve"> </w:t>
      </w:r>
      <w:r>
        <w:rPr>
          <w:szCs w:val="22"/>
        </w:rPr>
        <w:t>osobné ochranné prostriedky pozostávajúce z </w:t>
      </w:r>
      <w:r w:rsidRPr="008A547B">
        <w:rPr>
          <w:szCs w:val="22"/>
        </w:rPr>
        <w:t>nepriepustn</w:t>
      </w:r>
      <w:r>
        <w:rPr>
          <w:szCs w:val="22"/>
        </w:rPr>
        <w:t>ých</w:t>
      </w:r>
      <w:r w:rsidRPr="008A547B">
        <w:rPr>
          <w:szCs w:val="22"/>
        </w:rPr>
        <w:t xml:space="preserve"> rukav</w:t>
      </w:r>
      <w:r>
        <w:rPr>
          <w:szCs w:val="22"/>
        </w:rPr>
        <w:t>íc</w:t>
      </w:r>
      <w:r w:rsidRPr="008A547B">
        <w:rPr>
          <w:szCs w:val="22"/>
        </w:rPr>
        <w:t>. V</w:t>
      </w:r>
      <w:r>
        <w:rPr>
          <w:szCs w:val="22"/>
        </w:rPr>
        <w:t> </w:t>
      </w:r>
      <w:r w:rsidRPr="008A547B">
        <w:rPr>
          <w:szCs w:val="22"/>
        </w:rPr>
        <w:t xml:space="preserve">prípade zasiahnutia kože alebo očí postihnuté miesto ihneď umyte veľkým množstvom vody. Odstráňte </w:t>
      </w:r>
      <w:r>
        <w:rPr>
          <w:szCs w:val="22"/>
        </w:rPr>
        <w:t>kontaminovaný</w:t>
      </w:r>
      <w:r w:rsidRPr="008A547B">
        <w:rPr>
          <w:szCs w:val="22"/>
        </w:rPr>
        <w:t xml:space="preserve"> odev.</w:t>
      </w:r>
    </w:p>
    <w:p w14:paraId="76A7FF3D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Osoby</w:t>
      </w:r>
      <w:r w:rsidRPr="008A547B">
        <w:rPr>
          <w:szCs w:val="22"/>
        </w:rPr>
        <w:t xml:space="preserve"> so známou precitlivenosťou na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by sa mali vyh</w:t>
      </w:r>
      <w:r>
        <w:rPr>
          <w:szCs w:val="22"/>
        </w:rPr>
        <w:t>núť</w:t>
      </w:r>
      <w:r w:rsidRPr="008A547B">
        <w:rPr>
          <w:szCs w:val="22"/>
        </w:rPr>
        <w:t xml:space="preserve"> kontaktu s</w:t>
      </w:r>
      <w:r>
        <w:rPr>
          <w:szCs w:val="22"/>
        </w:rPr>
        <w:t> </w:t>
      </w:r>
      <w:r w:rsidRPr="008A547B">
        <w:rPr>
          <w:szCs w:val="22"/>
        </w:rPr>
        <w:t xml:space="preserve">veterinárnym liekom. </w:t>
      </w: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môže spôsobiť narodenie mŕtveho plodu. Tehotným ženám sa neodporúča manipulovať s</w:t>
      </w:r>
      <w:r>
        <w:rPr>
          <w:szCs w:val="22"/>
        </w:rPr>
        <w:t> veterinárnym</w:t>
      </w:r>
      <w:r w:rsidRPr="008A547B">
        <w:rPr>
          <w:szCs w:val="22"/>
        </w:rPr>
        <w:t xml:space="preserve"> liekom.</w:t>
      </w:r>
    </w:p>
    <w:p w14:paraId="25F7C651" w14:textId="77777777" w:rsidR="0066002F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V</w:t>
      </w:r>
      <w:r>
        <w:rPr>
          <w:szCs w:val="22"/>
        </w:rPr>
        <w:t> </w:t>
      </w:r>
      <w:r w:rsidRPr="008A547B">
        <w:rPr>
          <w:szCs w:val="22"/>
        </w:rPr>
        <w:t>prípade náhodn</w:t>
      </w:r>
      <w:r>
        <w:rPr>
          <w:szCs w:val="22"/>
        </w:rPr>
        <w:t>ého</w:t>
      </w:r>
      <w:r w:rsidRPr="008A547B">
        <w:rPr>
          <w:szCs w:val="22"/>
        </w:rPr>
        <w:t xml:space="preserve"> </w:t>
      </w:r>
      <w:proofErr w:type="spellStart"/>
      <w:r w:rsidRPr="008A547B">
        <w:rPr>
          <w:szCs w:val="22"/>
        </w:rPr>
        <w:t>samoinj</w:t>
      </w:r>
      <w:r>
        <w:rPr>
          <w:szCs w:val="22"/>
        </w:rPr>
        <w:t>ikovania</w:t>
      </w:r>
      <w:proofErr w:type="spellEnd"/>
      <w:r w:rsidRPr="008A547B">
        <w:rPr>
          <w:szCs w:val="22"/>
        </w:rPr>
        <w:t xml:space="preserve"> </w:t>
      </w:r>
      <w:r>
        <w:rPr>
          <w:szCs w:val="22"/>
        </w:rPr>
        <w:t xml:space="preserve">ihneď </w:t>
      </w:r>
      <w:r w:rsidRPr="008A547B">
        <w:rPr>
          <w:szCs w:val="22"/>
        </w:rPr>
        <w:t>vyhľadajte lekársku pomoc a</w:t>
      </w:r>
      <w:r>
        <w:rPr>
          <w:szCs w:val="22"/>
        </w:rPr>
        <w:t> </w:t>
      </w:r>
      <w:r w:rsidRPr="008A547B">
        <w:rPr>
          <w:szCs w:val="22"/>
        </w:rPr>
        <w:t xml:space="preserve">ukážte </w:t>
      </w:r>
      <w:r>
        <w:rPr>
          <w:szCs w:val="22"/>
        </w:rPr>
        <w:t xml:space="preserve">lekárovi </w:t>
      </w:r>
      <w:r w:rsidRPr="008A547B">
        <w:rPr>
          <w:szCs w:val="22"/>
        </w:rPr>
        <w:t>písomnú informáciu</w:t>
      </w:r>
      <w:r>
        <w:rPr>
          <w:szCs w:val="22"/>
        </w:rPr>
        <w:t xml:space="preserve"> pre používateľov alebo obal</w:t>
      </w:r>
      <w:r w:rsidRPr="008A547B">
        <w:rPr>
          <w:szCs w:val="22"/>
        </w:rPr>
        <w:t>, ale NERIAĎTE MOTOROVÉ VOZIDLÁ, pretože môže dôjsť k</w:t>
      </w:r>
      <w:r>
        <w:rPr>
          <w:szCs w:val="22"/>
        </w:rPr>
        <w:t> </w:t>
      </w:r>
      <w:proofErr w:type="spellStart"/>
      <w:r w:rsidRPr="008A547B">
        <w:rPr>
          <w:szCs w:val="22"/>
        </w:rPr>
        <w:t>sedácii</w:t>
      </w:r>
      <w:proofErr w:type="spellEnd"/>
      <w:r w:rsidRPr="008A547B">
        <w:rPr>
          <w:szCs w:val="22"/>
        </w:rPr>
        <w:t>.</w:t>
      </w:r>
    </w:p>
    <w:p w14:paraId="1585CF79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</w:p>
    <w:p w14:paraId="2D7FCE58" w14:textId="77777777" w:rsidR="0066002F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r w:rsidRPr="000F52BC">
        <w:rPr>
          <w:szCs w:val="22"/>
        </w:rPr>
        <w:t>P</w:t>
      </w:r>
      <w:r>
        <w:rPr>
          <w:szCs w:val="22"/>
        </w:rPr>
        <w:t>re lekára</w:t>
      </w:r>
      <w:r w:rsidRPr="000F52BC">
        <w:rPr>
          <w:szCs w:val="22"/>
        </w:rPr>
        <w:t>:</w:t>
      </w:r>
    </w:p>
    <w:p w14:paraId="1B1BD34C" w14:textId="77777777" w:rsidR="0066002F" w:rsidRPr="008A547B" w:rsidRDefault="0066002F" w:rsidP="006600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547B">
        <w:rPr>
          <w:szCs w:val="22"/>
        </w:rPr>
        <w:t>Metadón</w:t>
      </w:r>
      <w:proofErr w:type="spellEnd"/>
      <w:r w:rsidRPr="008A547B">
        <w:rPr>
          <w:szCs w:val="22"/>
        </w:rPr>
        <w:t xml:space="preserve"> je </w:t>
      </w:r>
      <w:proofErr w:type="spellStart"/>
      <w:r w:rsidRPr="008A547B">
        <w:rPr>
          <w:szCs w:val="22"/>
        </w:rPr>
        <w:t>opioid</w:t>
      </w:r>
      <w:proofErr w:type="spellEnd"/>
      <w:r w:rsidRPr="008A547B">
        <w:rPr>
          <w:szCs w:val="22"/>
        </w:rPr>
        <w:t xml:space="preserve">, ktorého toxicita môže spôsobiť respiračnú depresiu alebo </w:t>
      </w:r>
      <w:proofErr w:type="spellStart"/>
      <w:r w:rsidRPr="008A547B">
        <w:rPr>
          <w:szCs w:val="22"/>
        </w:rPr>
        <w:t>apnoe</w:t>
      </w:r>
      <w:proofErr w:type="spellEnd"/>
      <w:r w:rsidRPr="008A547B">
        <w:rPr>
          <w:szCs w:val="22"/>
        </w:rPr>
        <w:t xml:space="preserve">, </w:t>
      </w:r>
      <w:proofErr w:type="spellStart"/>
      <w:r w:rsidRPr="008A547B">
        <w:rPr>
          <w:szCs w:val="22"/>
        </w:rPr>
        <w:t>sedáciu</w:t>
      </w:r>
      <w:proofErr w:type="spellEnd"/>
      <w:r w:rsidRPr="008A547B">
        <w:rPr>
          <w:szCs w:val="22"/>
        </w:rPr>
        <w:t>, hypotenziu a</w:t>
      </w:r>
      <w:r>
        <w:rPr>
          <w:szCs w:val="22"/>
        </w:rPr>
        <w:t> </w:t>
      </w:r>
      <w:r w:rsidRPr="008A547B">
        <w:rPr>
          <w:szCs w:val="22"/>
        </w:rPr>
        <w:t>bezvedomie. Pri respiračnej depresii začať s</w:t>
      </w:r>
      <w:r>
        <w:rPr>
          <w:szCs w:val="22"/>
        </w:rPr>
        <w:t> </w:t>
      </w:r>
      <w:r w:rsidRPr="008A547B">
        <w:rPr>
          <w:szCs w:val="22"/>
        </w:rPr>
        <w:t xml:space="preserve">umelým dýchaním. Na potlačenie príznakov sa odporúča podanie antagonistu </w:t>
      </w:r>
      <w:proofErr w:type="spellStart"/>
      <w:r w:rsidRPr="008A547B">
        <w:rPr>
          <w:szCs w:val="22"/>
        </w:rPr>
        <w:t>opioidov</w:t>
      </w:r>
      <w:proofErr w:type="spellEnd"/>
      <w:r w:rsidRPr="008A547B">
        <w:rPr>
          <w:szCs w:val="22"/>
        </w:rPr>
        <w:t xml:space="preserve"> ako je </w:t>
      </w:r>
      <w:proofErr w:type="spellStart"/>
      <w:r w:rsidRPr="008A547B">
        <w:rPr>
          <w:szCs w:val="22"/>
        </w:rPr>
        <w:t>naloxón</w:t>
      </w:r>
      <w:proofErr w:type="spellEnd"/>
      <w:r w:rsidRPr="008A547B">
        <w:rPr>
          <w:szCs w:val="22"/>
        </w:rPr>
        <w:t>.</w:t>
      </w:r>
    </w:p>
    <w:p w14:paraId="3A761114" w14:textId="77777777" w:rsidR="002F6DAA" w:rsidRPr="003A639D" w:rsidRDefault="002F6DAA" w:rsidP="005B1FD0"/>
    <w:p w14:paraId="5DA235A0" w14:textId="763687A2" w:rsidR="005B1FD0" w:rsidRPr="001E1F22" w:rsidRDefault="00C91FDA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</w:t>
      </w:r>
      <w:r w:rsidR="00875936">
        <w:rPr>
          <w:szCs w:val="22"/>
          <w:u w:val="single"/>
        </w:rPr>
        <w:t> </w:t>
      </w:r>
      <w:r w:rsidRPr="001E1F22">
        <w:rPr>
          <w:szCs w:val="22"/>
          <w:u w:val="single"/>
        </w:rPr>
        <w:t>laktácia</w:t>
      </w:r>
      <w:r w:rsidRPr="00CE380A">
        <w:rPr>
          <w:u w:val="single"/>
        </w:rPr>
        <w:t>:</w:t>
      </w:r>
    </w:p>
    <w:p w14:paraId="226E4CF1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72875">
        <w:rPr>
          <w:iCs/>
          <w:szCs w:val="22"/>
        </w:rPr>
        <w:t>Metadón</w:t>
      </w:r>
      <w:proofErr w:type="spellEnd"/>
      <w:r w:rsidRPr="00D72875">
        <w:rPr>
          <w:iCs/>
          <w:szCs w:val="22"/>
        </w:rPr>
        <w:t xml:space="preserve"> prestupuje placentou.</w:t>
      </w:r>
    </w:p>
    <w:p w14:paraId="7C8A70B2" w14:textId="5962779A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D72875">
        <w:rPr>
          <w:iCs/>
          <w:szCs w:val="22"/>
        </w:rPr>
        <w:t>Štúdie na laboratórnych zvieratách preukázali nežiaduce účinky na reprodukciu.</w:t>
      </w:r>
    </w:p>
    <w:p w14:paraId="661250E0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D72875">
        <w:rPr>
          <w:iCs/>
          <w:szCs w:val="22"/>
        </w:rPr>
        <w:t xml:space="preserve">Bezpečnosť veterinárneho lieku nebola potvrdená počas gravidity a laktácie </w:t>
      </w:r>
    </w:p>
    <w:p w14:paraId="67B59716" w14:textId="3FFA63ED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D72875">
        <w:rPr>
          <w:iCs/>
          <w:szCs w:val="22"/>
        </w:rPr>
        <w:t>Neodporúča sa používať počas gravidity a</w:t>
      </w:r>
      <w:r w:rsidR="00875936">
        <w:rPr>
          <w:iCs/>
          <w:szCs w:val="22"/>
        </w:rPr>
        <w:t> </w:t>
      </w:r>
      <w:r w:rsidRPr="00D72875">
        <w:rPr>
          <w:iCs/>
          <w:szCs w:val="22"/>
        </w:rPr>
        <w:t>laktácie.</w:t>
      </w:r>
    </w:p>
    <w:p w14:paraId="32F0106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0860A88E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C91FDA" w:rsidRPr="00CE380A">
        <w:rPr>
          <w:u w:val="single"/>
        </w:rPr>
        <w:t>:</w:t>
      </w:r>
    </w:p>
    <w:p w14:paraId="65D56DFF" w14:textId="4F5A19B9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D72875">
        <w:rPr>
          <w:iCs/>
          <w:szCs w:val="22"/>
        </w:rPr>
        <w:t>Súbežné použitie s</w:t>
      </w:r>
      <w:r w:rsidR="00875936">
        <w:rPr>
          <w:iCs/>
          <w:szCs w:val="22"/>
        </w:rPr>
        <w:t> </w:t>
      </w:r>
      <w:proofErr w:type="spellStart"/>
      <w:r w:rsidRPr="00D72875">
        <w:rPr>
          <w:iCs/>
          <w:szCs w:val="22"/>
        </w:rPr>
        <w:t>neuroleptikami</w:t>
      </w:r>
      <w:proofErr w:type="spellEnd"/>
      <w:r w:rsidRPr="00D72875">
        <w:rPr>
          <w:iCs/>
          <w:szCs w:val="22"/>
        </w:rPr>
        <w:t xml:space="preserve"> je uvedené v</w:t>
      </w:r>
      <w:r w:rsidR="00875936">
        <w:rPr>
          <w:iCs/>
          <w:szCs w:val="22"/>
        </w:rPr>
        <w:t> </w:t>
      </w:r>
      <w:r w:rsidR="0055580D" w:rsidRPr="00922171">
        <w:rPr>
          <w:rStyle w:val="cf01"/>
          <w:rFonts w:ascii="Times New Roman" w:hAnsi="Times New Roman" w:cs="Times New Roman"/>
          <w:sz w:val="22"/>
          <w:szCs w:val="22"/>
        </w:rPr>
        <w:t>časti</w:t>
      </w:r>
      <w:r w:rsidR="00875936" w:rsidRPr="00A15DD3">
        <w:rPr>
          <w:iCs/>
          <w:szCs w:val="22"/>
        </w:rPr>
        <w:t> </w:t>
      </w:r>
      <w:r w:rsidR="00881742" w:rsidRPr="001E1F22">
        <w:t>Dávkovanie pre každý druh, cesty a</w:t>
      </w:r>
      <w:r w:rsidR="00881742">
        <w:t> </w:t>
      </w:r>
      <w:r w:rsidR="00881742" w:rsidRPr="001E1F22">
        <w:t>spôsob podania lieku</w:t>
      </w:r>
      <w:r w:rsidRPr="00D72875">
        <w:rPr>
          <w:iCs/>
          <w:szCs w:val="22"/>
        </w:rPr>
        <w:t>.</w:t>
      </w:r>
    </w:p>
    <w:p w14:paraId="47E9C7F9" w14:textId="709BD33E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72875">
        <w:rPr>
          <w:iCs/>
          <w:szCs w:val="22"/>
        </w:rPr>
        <w:t>Metadón</w:t>
      </w:r>
      <w:proofErr w:type="spellEnd"/>
      <w:r w:rsidRPr="00D72875">
        <w:rPr>
          <w:iCs/>
          <w:szCs w:val="22"/>
        </w:rPr>
        <w:t xml:space="preserve"> môže zosilňovať účinky analgetík, inhibítorov centrálneho nervového systému a</w:t>
      </w:r>
      <w:r w:rsidR="00875936">
        <w:rPr>
          <w:iCs/>
          <w:szCs w:val="22"/>
        </w:rPr>
        <w:t> </w:t>
      </w:r>
      <w:r w:rsidRPr="00D72875">
        <w:rPr>
          <w:iCs/>
          <w:szCs w:val="22"/>
        </w:rPr>
        <w:t>látok, ktoré spôsobujú respiračnú depresiu. Súčasné alebo následné použitie veterinárneho lieku s</w:t>
      </w:r>
      <w:r w:rsidR="00875936">
        <w:rPr>
          <w:iCs/>
          <w:szCs w:val="22"/>
        </w:rPr>
        <w:t> </w:t>
      </w:r>
      <w:proofErr w:type="spellStart"/>
      <w:r w:rsidRPr="00D72875">
        <w:rPr>
          <w:iCs/>
          <w:szCs w:val="22"/>
        </w:rPr>
        <w:t>buprenorfínom</w:t>
      </w:r>
      <w:proofErr w:type="spellEnd"/>
      <w:r w:rsidRPr="00D72875">
        <w:rPr>
          <w:iCs/>
          <w:szCs w:val="22"/>
        </w:rPr>
        <w:t xml:space="preserve"> môže viesť k</w:t>
      </w:r>
      <w:r w:rsidR="00875936">
        <w:rPr>
          <w:iCs/>
          <w:szCs w:val="22"/>
        </w:rPr>
        <w:t> </w:t>
      </w:r>
      <w:r w:rsidRPr="00D72875">
        <w:rPr>
          <w:iCs/>
          <w:szCs w:val="22"/>
        </w:rPr>
        <w:t>nedostatočnej účinnosti.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D43BF0C" w:rsidR="005B1FD0" w:rsidRPr="001E1F22" w:rsidRDefault="00C91FDA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CE380A">
        <w:rPr>
          <w:u w:val="single"/>
        </w:rPr>
        <w:t>:</w:t>
      </w:r>
    </w:p>
    <w:p w14:paraId="34147235" w14:textId="38BC7CB4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D72875">
        <w:rPr>
          <w:iCs/>
          <w:szCs w:val="22"/>
        </w:rPr>
        <w:t>1,5</w:t>
      </w:r>
      <w:r w:rsidR="00875936">
        <w:rPr>
          <w:iCs/>
          <w:szCs w:val="22"/>
        </w:rPr>
        <w:noBreakHyphen/>
      </w:r>
      <w:r w:rsidRPr="00D72875">
        <w:rPr>
          <w:iCs/>
          <w:szCs w:val="22"/>
        </w:rPr>
        <w:t>násobné predávkovanie malo za následok účinky popísané v</w:t>
      </w:r>
      <w:r w:rsidR="007D1BFD">
        <w:rPr>
          <w:iCs/>
          <w:szCs w:val="22"/>
        </w:rPr>
        <w:t> </w:t>
      </w:r>
      <w:r w:rsidR="00A15DD3" w:rsidRPr="00922171">
        <w:rPr>
          <w:rStyle w:val="cf01"/>
          <w:rFonts w:ascii="Times New Roman" w:hAnsi="Times New Roman" w:cs="Times New Roman"/>
          <w:sz w:val="22"/>
          <w:szCs w:val="22"/>
        </w:rPr>
        <w:t>časti</w:t>
      </w:r>
      <w:r w:rsidR="007D1BFD">
        <w:rPr>
          <w:iCs/>
          <w:szCs w:val="22"/>
        </w:rPr>
        <w:t> </w:t>
      </w:r>
      <w:r w:rsidR="00184C2B" w:rsidRPr="001E1F22">
        <w:t xml:space="preserve">Nežiaduce </w:t>
      </w:r>
      <w:r w:rsidR="00184C2B">
        <w:t>účinky</w:t>
      </w:r>
      <w:r w:rsidRPr="00D72875">
        <w:rPr>
          <w:iCs/>
          <w:szCs w:val="22"/>
        </w:rPr>
        <w:t>.</w:t>
      </w:r>
    </w:p>
    <w:p w14:paraId="0F6E3B51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3D917C" w14:textId="77777777" w:rsidR="00666F94" w:rsidRPr="008A547B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Mačky: V prípade predávkovania (&gt;</w:t>
      </w:r>
      <w:r>
        <w:rPr>
          <w:szCs w:val="22"/>
        </w:rPr>
        <w:t> </w:t>
      </w:r>
      <w:r w:rsidRPr="008A547B">
        <w:rPr>
          <w:szCs w:val="22"/>
        </w:rPr>
        <w:t>2</w:t>
      </w:r>
      <w:r>
        <w:rPr>
          <w:szCs w:val="22"/>
        </w:rPr>
        <w:t> </w:t>
      </w:r>
      <w:r w:rsidRPr="008A547B">
        <w:rPr>
          <w:szCs w:val="22"/>
        </w:rPr>
        <w:t xml:space="preserve">mg/kg) </w:t>
      </w:r>
      <w:r>
        <w:rPr>
          <w:szCs w:val="22"/>
        </w:rPr>
        <w:t>sa</w:t>
      </w:r>
      <w:r w:rsidRPr="008A547B">
        <w:rPr>
          <w:szCs w:val="22"/>
        </w:rPr>
        <w:t xml:space="preserve"> m</w:t>
      </w:r>
      <w:r>
        <w:rPr>
          <w:szCs w:val="22"/>
        </w:rPr>
        <w:t>ô</w:t>
      </w:r>
      <w:r w:rsidRPr="008A547B">
        <w:rPr>
          <w:szCs w:val="22"/>
        </w:rPr>
        <w:t>ž</w:t>
      </w:r>
      <w:r>
        <w:rPr>
          <w:szCs w:val="22"/>
        </w:rPr>
        <w:t>u</w:t>
      </w:r>
      <w:r w:rsidRPr="008A547B">
        <w:rPr>
          <w:szCs w:val="22"/>
        </w:rPr>
        <w:t xml:space="preserve"> pozorovať nasled</w:t>
      </w:r>
      <w:r>
        <w:rPr>
          <w:szCs w:val="22"/>
        </w:rPr>
        <w:t>ujúce</w:t>
      </w:r>
      <w:r w:rsidRPr="008A547B">
        <w:rPr>
          <w:szCs w:val="22"/>
        </w:rPr>
        <w:t xml:space="preserve"> príznaky: zvýšené slinenie, </w:t>
      </w:r>
      <w:proofErr w:type="spellStart"/>
      <w:r w:rsidRPr="008A547B">
        <w:rPr>
          <w:szCs w:val="22"/>
        </w:rPr>
        <w:t>excitácia</w:t>
      </w:r>
      <w:proofErr w:type="spellEnd"/>
      <w:r w:rsidRPr="008A547B">
        <w:rPr>
          <w:szCs w:val="22"/>
        </w:rPr>
        <w:t>, paralýza zadných končatín a</w:t>
      </w:r>
      <w:r>
        <w:rPr>
          <w:szCs w:val="22"/>
        </w:rPr>
        <w:t> </w:t>
      </w:r>
      <w:r w:rsidRPr="008A547B">
        <w:rPr>
          <w:szCs w:val="22"/>
        </w:rPr>
        <w:t xml:space="preserve">strata </w:t>
      </w:r>
      <w:proofErr w:type="spellStart"/>
      <w:r w:rsidRPr="008A547B">
        <w:rPr>
          <w:szCs w:val="22"/>
        </w:rPr>
        <w:t>napriamovacieho</w:t>
      </w:r>
      <w:proofErr w:type="spellEnd"/>
      <w:r w:rsidRPr="008A547B">
        <w:rPr>
          <w:szCs w:val="22"/>
        </w:rPr>
        <w:t xml:space="preserve"> reflexu. </w:t>
      </w:r>
      <w:r>
        <w:rPr>
          <w:szCs w:val="22"/>
        </w:rPr>
        <w:t>Pri </w:t>
      </w:r>
      <w:r w:rsidRPr="008A547B">
        <w:rPr>
          <w:szCs w:val="22"/>
        </w:rPr>
        <w:t>niektorých mač</w:t>
      </w:r>
      <w:r>
        <w:rPr>
          <w:szCs w:val="22"/>
        </w:rPr>
        <w:t>kách</w:t>
      </w:r>
      <w:r w:rsidRPr="008A547B">
        <w:rPr>
          <w:szCs w:val="22"/>
        </w:rPr>
        <w:t xml:space="preserve"> boli tiež zaznamenané záchvaty, kŕče a</w:t>
      </w:r>
      <w:r>
        <w:rPr>
          <w:szCs w:val="22"/>
        </w:rPr>
        <w:t> </w:t>
      </w:r>
      <w:proofErr w:type="spellStart"/>
      <w:r w:rsidRPr="008A547B">
        <w:rPr>
          <w:szCs w:val="22"/>
        </w:rPr>
        <w:t>hypoxia</w:t>
      </w:r>
      <w:proofErr w:type="spellEnd"/>
      <w:r w:rsidRPr="008A547B">
        <w:rPr>
          <w:szCs w:val="22"/>
        </w:rPr>
        <w:t>. Dávka 4</w:t>
      </w:r>
      <w:r>
        <w:rPr>
          <w:szCs w:val="22"/>
        </w:rPr>
        <w:t> </w:t>
      </w:r>
      <w:r w:rsidRPr="008A547B">
        <w:rPr>
          <w:szCs w:val="22"/>
        </w:rPr>
        <w:t xml:space="preserve">mg/kg môže byť pre mačky </w:t>
      </w:r>
      <w:r>
        <w:rPr>
          <w:szCs w:val="22"/>
        </w:rPr>
        <w:t>smrteľná</w:t>
      </w:r>
      <w:r w:rsidRPr="008A547B">
        <w:rPr>
          <w:szCs w:val="22"/>
        </w:rPr>
        <w:t>. Bola opísaná respiračná depresia.</w:t>
      </w:r>
    </w:p>
    <w:p w14:paraId="58A50163" w14:textId="77777777" w:rsidR="00666F94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7E031E0E" w14:textId="77777777" w:rsidR="00666F94" w:rsidRPr="008A547B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8A547B">
        <w:rPr>
          <w:szCs w:val="22"/>
        </w:rPr>
        <w:t>Psy: Bola opísaná respiračná depresia.</w:t>
      </w:r>
    </w:p>
    <w:p w14:paraId="315505E6" w14:textId="77777777" w:rsidR="00D72875" w:rsidRPr="00202B8E" w:rsidRDefault="00D72875" w:rsidP="00D72875">
      <w:pPr>
        <w:tabs>
          <w:tab w:val="clear" w:pos="567"/>
        </w:tabs>
        <w:spacing w:line="240" w:lineRule="auto"/>
      </w:pPr>
    </w:p>
    <w:p w14:paraId="25D022EC" w14:textId="2AB3A936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72875">
        <w:rPr>
          <w:iCs/>
          <w:szCs w:val="22"/>
        </w:rPr>
        <w:t>Metadón</w:t>
      </w:r>
      <w:proofErr w:type="spellEnd"/>
      <w:r w:rsidRPr="00D72875">
        <w:rPr>
          <w:iCs/>
          <w:szCs w:val="22"/>
        </w:rPr>
        <w:t xml:space="preserve"> môže byť </w:t>
      </w:r>
      <w:proofErr w:type="spellStart"/>
      <w:r w:rsidRPr="00D72875">
        <w:rPr>
          <w:iCs/>
          <w:szCs w:val="22"/>
        </w:rPr>
        <w:t>antagonizovaný</w:t>
      </w:r>
      <w:proofErr w:type="spellEnd"/>
      <w:r w:rsidRPr="00D72875">
        <w:rPr>
          <w:iCs/>
          <w:szCs w:val="22"/>
        </w:rPr>
        <w:t xml:space="preserve"> </w:t>
      </w:r>
      <w:proofErr w:type="spellStart"/>
      <w:r w:rsidRPr="00D72875">
        <w:rPr>
          <w:iCs/>
          <w:szCs w:val="22"/>
        </w:rPr>
        <w:t>naloxónom</w:t>
      </w:r>
      <w:proofErr w:type="spellEnd"/>
      <w:r w:rsidRPr="00D72875">
        <w:rPr>
          <w:iCs/>
          <w:szCs w:val="22"/>
        </w:rPr>
        <w:t xml:space="preserve">. Pre účinok by sa mal podávať </w:t>
      </w:r>
      <w:proofErr w:type="spellStart"/>
      <w:r w:rsidRPr="00D72875">
        <w:rPr>
          <w:iCs/>
          <w:szCs w:val="22"/>
        </w:rPr>
        <w:t>naloxón</w:t>
      </w:r>
      <w:proofErr w:type="spellEnd"/>
      <w:r w:rsidRPr="00D72875">
        <w:rPr>
          <w:iCs/>
          <w:szCs w:val="22"/>
        </w:rPr>
        <w:t>. Intravenózne sa odporúča počiatočná dávka 0,1</w:t>
      </w:r>
      <w:r w:rsidR="007D1BFD">
        <w:rPr>
          <w:iCs/>
          <w:szCs w:val="22"/>
        </w:rPr>
        <w:t> </w:t>
      </w:r>
      <w:r w:rsidRPr="00D72875">
        <w:rPr>
          <w:iCs/>
          <w:szCs w:val="22"/>
        </w:rPr>
        <w:t>mg/kg.</w:t>
      </w:r>
    </w:p>
    <w:p w14:paraId="6253A464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0F1EB98" w14:textId="77777777" w:rsidR="003A639D" w:rsidRDefault="003A639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BE80B86" w14:textId="77777777" w:rsidR="003A639D" w:rsidRPr="001E1F22" w:rsidRDefault="003A639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D67F39" w14:textId="4B8EC3A1" w:rsidR="005B1FD0" w:rsidRPr="001E1F22" w:rsidRDefault="00C91FDA" w:rsidP="005B1FD0">
      <w:pPr>
        <w:rPr>
          <w:szCs w:val="22"/>
        </w:rPr>
      </w:pPr>
      <w:r w:rsidRPr="001E1F22">
        <w:rPr>
          <w:szCs w:val="22"/>
          <w:u w:val="single"/>
        </w:rPr>
        <w:lastRenderedPageBreak/>
        <w:t>Osobitné obmedzenia používania a</w:t>
      </w:r>
      <w:r w:rsidR="007D1BFD">
        <w:rPr>
          <w:szCs w:val="22"/>
          <w:u w:val="single"/>
        </w:rPr>
        <w:t> </w:t>
      </w:r>
      <w:r w:rsidRPr="001E1F22">
        <w:rPr>
          <w:szCs w:val="22"/>
          <w:u w:val="single"/>
        </w:rPr>
        <w:t>osobitné podmienky používania</w:t>
      </w:r>
      <w:r w:rsidRPr="00CE380A">
        <w:rPr>
          <w:u w:val="single"/>
        </w:rPr>
        <w:t>:</w:t>
      </w:r>
    </w:p>
    <w:p w14:paraId="68DB80F3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83600" w14:textId="2B2B0FC2" w:rsidR="0087542A" w:rsidRDefault="0087542A" w:rsidP="0087542A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VETERINÁRNY LIEK OBSAHUJE OMAMNÚ LÁTKU</w:t>
      </w:r>
      <w:r w:rsidR="008A5504" w:rsidRPr="003A639D">
        <w:rPr>
          <w:szCs w:val="22"/>
        </w:rPr>
        <w:t>.</w:t>
      </w:r>
    </w:p>
    <w:p w14:paraId="023C7452" w14:textId="70713831" w:rsidR="0087542A" w:rsidRPr="003A639D" w:rsidRDefault="008A5504" w:rsidP="008754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 xml:space="preserve">Veterinárny liek </w:t>
      </w:r>
      <w:proofErr w:type="spellStart"/>
      <w:r w:rsidRPr="000F52BC">
        <w:rPr>
          <w:szCs w:val="22"/>
        </w:rPr>
        <w:t>Synthadon</w:t>
      </w:r>
      <w:proofErr w:type="spellEnd"/>
      <w:r w:rsidRPr="000F52BC">
        <w:rPr>
          <w:szCs w:val="22"/>
        </w:rPr>
        <w:t xml:space="preserve"> </w:t>
      </w:r>
      <w:r>
        <w:rPr>
          <w:szCs w:val="22"/>
        </w:rPr>
        <w:t>5 </w:t>
      </w:r>
      <w:r w:rsidRPr="000F52BC">
        <w:rPr>
          <w:szCs w:val="22"/>
        </w:rPr>
        <w:t>mg/ml injekčný roztok pre mačky a psy podlieha ustanoveniam zákona č.139/1998 Z.</w:t>
      </w:r>
      <w:r>
        <w:rPr>
          <w:szCs w:val="22"/>
        </w:rPr>
        <w:t xml:space="preserve"> </w:t>
      </w:r>
      <w:r w:rsidRPr="000F52BC">
        <w:rPr>
          <w:szCs w:val="22"/>
        </w:rPr>
        <w:t>z</w:t>
      </w:r>
      <w:r>
        <w:rPr>
          <w:szCs w:val="22"/>
        </w:rPr>
        <w:t xml:space="preserve"> </w:t>
      </w:r>
      <w:r w:rsidRPr="000F52BC">
        <w:rPr>
          <w:szCs w:val="22"/>
        </w:rPr>
        <w:t>. o</w:t>
      </w:r>
      <w:r>
        <w:rPr>
          <w:szCs w:val="22"/>
        </w:rPr>
        <w:t> </w:t>
      </w:r>
      <w:r w:rsidRPr="000F52BC">
        <w:rPr>
          <w:szCs w:val="22"/>
        </w:rPr>
        <w:t>omamných a</w:t>
      </w:r>
      <w:r>
        <w:rPr>
          <w:szCs w:val="22"/>
        </w:rPr>
        <w:t> </w:t>
      </w:r>
      <w:r w:rsidRPr="000F52BC">
        <w:rPr>
          <w:szCs w:val="22"/>
        </w:rPr>
        <w:t>psychotropných látkach v znení neskorších predpisov</w:t>
      </w:r>
    </w:p>
    <w:p w14:paraId="05425FC2" w14:textId="7B66784D" w:rsidR="00D72875" w:rsidRDefault="002E27D4" w:rsidP="005B1FD0">
      <w:pPr>
        <w:tabs>
          <w:tab w:val="clear" w:pos="567"/>
        </w:tabs>
        <w:spacing w:line="240" w:lineRule="auto"/>
        <w:rPr>
          <w:szCs w:val="22"/>
        </w:rPr>
      </w:pPr>
      <w:r w:rsidRPr="002E27D4">
        <w:rPr>
          <w:szCs w:val="22"/>
        </w:rPr>
        <w:t>Výdaj lieku je viazaný na osobitné tlačivo lekárskeho predpisu označené šikmým modrým pruhom, len do rúk veterinárneho lekára.</w:t>
      </w:r>
    </w:p>
    <w:p w14:paraId="61ABE4D0" w14:textId="77777777" w:rsidR="002E27D4" w:rsidRPr="001E1F22" w:rsidRDefault="002E27D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0A457251" w:rsidR="005B1FD0" w:rsidRPr="001E1F22" w:rsidRDefault="00C91FDA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2710088" w14:textId="4320F6A9" w:rsidR="00D72875" w:rsidRPr="00D72875" w:rsidRDefault="007D1BFD" w:rsidP="00D72875">
      <w:pPr>
        <w:tabs>
          <w:tab w:val="clear" w:pos="567"/>
        </w:tabs>
        <w:spacing w:line="240" w:lineRule="auto"/>
        <w:rPr>
          <w:iCs/>
          <w:szCs w:val="22"/>
        </w:rPr>
      </w:pPr>
      <w:bookmarkStart w:id="26" w:name="_Hlk155771808"/>
      <w:r>
        <w:rPr>
          <w:szCs w:val="22"/>
        </w:rPr>
        <w:t xml:space="preserve">Tento </w:t>
      </w:r>
      <w:r w:rsidR="00666F94">
        <w:rPr>
          <w:szCs w:val="22"/>
        </w:rPr>
        <w:t>veterinárny liek</w:t>
      </w:r>
      <w:r>
        <w:rPr>
          <w:szCs w:val="22"/>
        </w:rPr>
        <w:t xml:space="preserve"> n</w:t>
      </w:r>
      <w:bookmarkEnd w:id="26"/>
      <w:r w:rsidR="00D72875" w:rsidRPr="00D72875">
        <w:rPr>
          <w:iCs/>
          <w:szCs w:val="22"/>
        </w:rPr>
        <w:t>emieša</w:t>
      </w:r>
      <w:r>
        <w:rPr>
          <w:iCs/>
          <w:szCs w:val="22"/>
        </w:rPr>
        <w:t>ť</w:t>
      </w:r>
      <w:r w:rsidR="00D72875" w:rsidRPr="00D72875">
        <w:rPr>
          <w:iCs/>
          <w:szCs w:val="22"/>
        </w:rPr>
        <w:t xml:space="preserve"> s</w:t>
      </w:r>
      <w:r>
        <w:rPr>
          <w:iCs/>
          <w:szCs w:val="22"/>
        </w:rPr>
        <w:t> </w:t>
      </w:r>
      <w:r w:rsidR="00D72875" w:rsidRPr="00D72875">
        <w:rPr>
          <w:iCs/>
          <w:szCs w:val="22"/>
        </w:rPr>
        <w:t xml:space="preserve">iným veterinárnym liekom, okrem </w:t>
      </w:r>
      <w:proofErr w:type="spellStart"/>
      <w:r w:rsidR="00D72875" w:rsidRPr="00D72875">
        <w:rPr>
          <w:iCs/>
          <w:szCs w:val="22"/>
        </w:rPr>
        <w:t>infúznych</w:t>
      </w:r>
      <w:proofErr w:type="spellEnd"/>
      <w:r w:rsidR="00D72875" w:rsidRPr="00D72875">
        <w:rPr>
          <w:iCs/>
          <w:szCs w:val="22"/>
        </w:rPr>
        <w:t xml:space="preserve"> roztokov uvedených v</w:t>
      </w:r>
      <w:r>
        <w:rPr>
          <w:iCs/>
          <w:szCs w:val="22"/>
        </w:rPr>
        <w:t> </w:t>
      </w:r>
      <w:r w:rsidR="008C4F42" w:rsidRPr="007928E8">
        <w:rPr>
          <w:rStyle w:val="cf01"/>
          <w:rFonts w:ascii="Times New Roman" w:hAnsi="Times New Roman" w:cs="Times New Roman"/>
          <w:sz w:val="22"/>
          <w:szCs w:val="22"/>
        </w:rPr>
        <w:t>časti</w:t>
      </w:r>
      <w:r>
        <w:rPr>
          <w:iCs/>
          <w:szCs w:val="22"/>
        </w:rPr>
        <w:t> </w:t>
      </w:r>
      <w:r w:rsidR="00400131" w:rsidRPr="00400131">
        <w:rPr>
          <w:iCs/>
          <w:szCs w:val="22"/>
        </w:rPr>
        <w:t>Dávkovanie pre každý druh, cesty a spôsob podania lieku</w:t>
      </w:r>
      <w:r w:rsidR="00D72875" w:rsidRPr="00D72875">
        <w:rPr>
          <w:iCs/>
          <w:szCs w:val="22"/>
        </w:rPr>
        <w:t>.</w:t>
      </w:r>
    </w:p>
    <w:p w14:paraId="042E33E8" w14:textId="142C6C08" w:rsidR="00D72875" w:rsidRPr="00D72875" w:rsidRDefault="007D1BFD" w:rsidP="00D7287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Veterinárny l</w:t>
      </w:r>
      <w:r w:rsidR="00D72875" w:rsidRPr="00D72875">
        <w:rPr>
          <w:iCs/>
          <w:szCs w:val="22"/>
        </w:rPr>
        <w:t>iek je nekompatibilný s</w:t>
      </w:r>
      <w:r>
        <w:rPr>
          <w:iCs/>
          <w:szCs w:val="22"/>
        </w:rPr>
        <w:t> </w:t>
      </w:r>
      <w:r w:rsidR="00D72875" w:rsidRPr="00D72875">
        <w:rPr>
          <w:iCs/>
          <w:szCs w:val="22"/>
        </w:rPr>
        <w:t xml:space="preserve">injekčnými </w:t>
      </w:r>
      <w:r w:rsidR="00666F94">
        <w:rPr>
          <w:iCs/>
          <w:szCs w:val="22"/>
        </w:rPr>
        <w:t>liek</w:t>
      </w:r>
      <w:r w:rsidR="00D72875" w:rsidRPr="00D72875">
        <w:rPr>
          <w:iCs/>
          <w:szCs w:val="22"/>
        </w:rPr>
        <w:t xml:space="preserve">mi obsahujúcimi </w:t>
      </w:r>
      <w:proofErr w:type="spellStart"/>
      <w:r w:rsidR="00D72875" w:rsidRPr="00D72875">
        <w:rPr>
          <w:iCs/>
          <w:szCs w:val="22"/>
        </w:rPr>
        <w:t>meloxikam</w:t>
      </w:r>
      <w:proofErr w:type="spellEnd"/>
      <w:r w:rsidR="00D72875" w:rsidRPr="00D72875">
        <w:rPr>
          <w:iCs/>
          <w:szCs w:val="22"/>
        </w:rPr>
        <w:t xml:space="preserve"> alebo iným</w:t>
      </w:r>
      <w:r w:rsidR="00666F94">
        <w:rPr>
          <w:iCs/>
          <w:szCs w:val="22"/>
        </w:rPr>
        <w:t>i</w:t>
      </w:r>
      <w:r w:rsidR="00D72875" w:rsidRPr="00D72875">
        <w:rPr>
          <w:iCs/>
          <w:szCs w:val="22"/>
        </w:rPr>
        <w:t xml:space="preserve"> nevodným</w:t>
      </w:r>
      <w:r w:rsidR="00666F94">
        <w:rPr>
          <w:iCs/>
          <w:szCs w:val="22"/>
        </w:rPr>
        <w:t>i</w:t>
      </w:r>
      <w:r w:rsidR="00D72875" w:rsidRPr="00D72875">
        <w:rPr>
          <w:iCs/>
          <w:szCs w:val="22"/>
        </w:rPr>
        <w:t xml:space="preserve"> roztokm</w:t>
      </w:r>
      <w:r w:rsidR="00666F94">
        <w:rPr>
          <w:iCs/>
          <w:szCs w:val="22"/>
        </w:rPr>
        <w:t>i</w:t>
      </w:r>
      <w:r w:rsidR="00D72875" w:rsidRPr="00D72875">
        <w:rPr>
          <w:iCs/>
          <w:szCs w:val="22"/>
        </w:rPr>
        <w:t>.</w:t>
      </w:r>
    </w:p>
    <w:p w14:paraId="7B89FE3B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9672E7" w14:textId="77777777" w:rsidR="00D63FFB" w:rsidRPr="001E1F22" w:rsidRDefault="00D63F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C91FDA" w:rsidP="00CE380A">
      <w:pPr>
        <w:pStyle w:val="Style1"/>
        <w:keepNext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CE380A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27522C5" w14:textId="77777777" w:rsidR="007D1BFD" w:rsidRPr="007D1BFD" w:rsidRDefault="007D1BFD" w:rsidP="00CE380A">
      <w:pPr>
        <w:keepNext/>
        <w:tabs>
          <w:tab w:val="clear" w:pos="567"/>
        </w:tabs>
        <w:spacing w:line="240" w:lineRule="auto"/>
        <w:rPr>
          <w:szCs w:val="22"/>
        </w:rPr>
      </w:pPr>
      <w:bookmarkStart w:id="27" w:name="_Hlk155771870"/>
      <w:r w:rsidRPr="007D1BFD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59"/>
      </w:tblGrid>
      <w:tr w:rsidR="00BF0379" w:rsidRPr="007D1BFD" w14:paraId="663534D8" w14:textId="77777777" w:rsidTr="00AF74CB">
        <w:tc>
          <w:tcPr>
            <w:tcW w:w="1953" w:type="pct"/>
          </w:tcPr>
          <w:p w14:paraId="32C3991D" w14:textId="77777777" w:rsidR="00BF0379" w:rsidRPr="004624C1" w:rsidRDefault="00BF0379" w:rsidP="004624C1">
            <w:pPr>
              <w:spacing w:before="60" w:after="60"/>
            </w:pPr>
            <w:r w:rsidRPr="007D1BFD">
              <w:t>Veľmi časté</w:t>
            </w:r>
          </w:p>
          <w:p w14:paraId="14D5B432" w14:textId="77777777" w:rsidR="00BF0379" w:rsidRPr="007D1BFD" w:rsidRDefault="00BF0379" w:rsidP="00CE380A">
            <w:pPr>
              <w:keepNext/>
              <w:spacing w:line="240" w:lineRule="auto"/>
              <w:rPr>
                <w:szCs w:val="22"/>
              </w:rPr>
            </w:pPr>
            <w:r w:rsidRPr="007D1BFD">
              <w:t>(u viac ako 1 z 10 liečených zvierat):</w:t>
            </w:r>
          </w:p>
        </w:tc>
        <w:tc>
          <w:tcPr>
            <w:tcW w:w="3047" w:type="pct"/>
            <w:hideMark/>
          </w:tcPr>
          <w:p w14:paraId="656EA0A7" w14:textId="450FDD90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olizovanie pysku</w:t>
            </w:r>
            <w:r w:rsidRPr="006D4E6B">
              <w:rPr>
                <w:bCs/>
                <w:iCs/>
                <w:vertAlign w:val="superscript"/>
              </w:rPr>
              <w:t>1,2</w:t>
            </w:r>
            <w:r w:rsidRPr="007D1BFD">
              <w:rPr>
                <w:szCs w:val="22"/>
              </w:rPr>
              <w:t>, hnačka</w:t>
            </w:r>
            <w:r w:rsidRPr="006D4E6B">
              <w:rPr>
                <w:bCs/>
                <w:iCs/>
                <w:vertAlign w:val="superscript"/>
              </w:rPr>
              <w:t>1,2</w:t>
            </w:r>
            <w:r w:rsidRPr="007D1BFD">
              <w:rPr>
                <w:szCs w:val="22"/>
              </w:rPr>
              <w:t>, mimovoľná defekácia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6016133D" w14:textId="77777777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respiračná depresia</w:t>
            </w:r>
            <w:r w:rsidRPr="006D4E6B">
              <w:rPr>
                <w:bCs/>
                <w:iCs/>
                <w:vertAlign w:val="superscript"/>
              </w:rPr>
              <w:t>2</w:t>
            </w:r>
          </w:p>
          <w:p w14:paraId="49ECEC91" w14:textId="77777777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hlasové prejavy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213C559D" w14:textId="77777777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močenie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22AD20D5" w14:textId="7803982A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proofErr w:type="spellStart"/>
            <w:r w:rsidRPr="007D1BFD">
              <w:rPr>
                <w:szCs w:val="22"/>
              </w:rPr>
              <w:t>mydriáza</w:t>
            </w:r>
            <w:proofErr w:type="spellEnd"/>
            <w:r w:rsidR="00DE2CF6">
              <w:rPr>
                <w:szCs w:val="22"/>
              </w:rPr>
              <w:t xml:space="preserve"> </w:t>
            </w:r>
            <w:r w:rsidR="00DE2CF6" w:rsidRPr="00DE2CF6">
              <w:rPr>
                <w:szCs w:val="22"/>
              </w:rPr>
              <w:t>(rozšírené zrenice)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66D15914" w14:textId="1225169B" w:rsidR="00BF0379" w:rsidRPr="006D4E6B" w:rsidRDefault="00BF0379" w:rsidP="00CE380A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proofErr w:type="spellStart"/>
            <w:r w:rsidRPr="007D1BFD">
              <w:rPr>
                <w:szCs w:val="22"/>
              </w:rPr>
              <w:t>hypertermia</w:t>
            </w:r>
            <w:proofErr w:type="spellEnd"/>
            <w:r w:rsidR="00DE2CF6">
              <w:rPr>
                <w:szCs w:val="22"/>
              </w:rPr>
              <w:t xml:space="preserve"> </w:t>
            </w:r>
            <w:r w:rsidR="00DE2CF6" w:rsidRPr="00DE2CF6">
              <w:rPr>
                <w:szCs w:val="22"/>
              </w:rPr>
              <w:t>(zvýšená telesná teplota)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08533BF8" w14:textId="77777777" w:rsidR="00BF0379" w:rsidRPr="007D1BFD" w:rsidRDefault="00BF0379" w:rsidP="00CE380A">
            <w:pPr>
              <w:keepNext/>
              <w:spacing w:line="240" w:lineRule="auto"/>
              <w:rPr>
                <w:iCs/>
                <w:szCs w:val="22"/>
              </w:rPr>
            </w:pPr>
            <w:r w:rsidRPr="007D1BFD">
              <w:rPr>
                <w:szCs w:val="22"/>
              </w:rPr>
              <w:t>precitlivenosť na bolesť</w:t>
            </w:r>
            <w:r w:rsidRPr="006D4E6B">
              <w:rPr>
                <w:bCs/>
                <w:iCs/>
                <w:vertAlign w:val="superscript"/>
              </w:rPr>
              <w:t>2</w:t>
            </w:r>
          </w:p>
        </w:tc>
      </w:tr>
    </w:tbl>
    <w:p w14:paraId="22392FCB" w14:textId="77777777" w:rsidR="007D1BFD" w:rsidRPr="003A639D" w:rsidRDefault="007D1BFD" w:rsidP="007D1BFD">
      <w:pPr>
        <w:spacing w:line="240" w:lineRule="auto"/>
        <w:rPr>
          <w:bCs/>
          <w:iCs/>
          <w:sz w:val="20"/>
        </w:rPr>
      </w:pPr>
      <w:r w:rsidRPr="003A639D">
        <w:rPr>
          <w:bCs/>
          <w:iCs/>
          <w:sz w:val="20"/>
          <w:vertAlign w:val="superscript"/>
        </w:rPr>
        <w:t>1</w:t>
      </w:r>
      <w:r w:rsidRPr="003A639D">
        <w:rPr>
          <w:bCs/>
          <w:iCs/>
          <w:sz w:val="20"/>
        </w:rPr>
        <w:t>Mierne</w:t>
      </w:r>
    </w:p>
    <w:p w14:paraId="06EB32C0" w14:textId="77777777" w:rsidR="007D1BFD" w:rsidRPr="003A639D" w:rsidRDefault="007D1BFD" w:rsidP="007D1BFD">
      <w:pPr>
        <w:spacing w:line="240" w:lineRule="auto"/>
        <w:rPr>
          <w:bCs/>
          <w:sz w:val="20"/>
        </w:rPr>
      </w:pPr>
      <w:r w:rsidRPr="003A639D">
        <w:rPr>
          <w:bCs/>
          <w:sz w:val="20"/>
          <w:vertAlign w:val="superscript"/>
        </w:rPr>
        <w:t>2</w:t>
      </w:r>
      <w:r w:rsidRPr="003A639D">
        <w:rPr>
          <w:bCs/>
          <w:sz w:val="20"/>
        </w:rPr>
        <w:t>Prechodné</w:t>
      </w:r>
    </w:p>
    <w:p w14:paraId="0806A57A" w14:textId="77777777" w:rsidR="007D1BFD" w:rsidRPr="006D4E6B" w:rsidRDefault="007D1BFD" w:rsidP="007D1BFD">
      <w:pPr>
        <w:spacing w:line="240" w:lineRule="auto"/>
        <w:rPr>
          <w:bCs/>
        </w:rPr>
      </w:pPr>
    </w:p>
    <w:p w14:paraId="0206F5DE" w14:textId="77777777" w:rsidR="007D1BFD" w:rsidRPr="007D1BFD" w:rsidRDefault="007D1BFD" w:rsidP="007D1BFD">
      <w:pPr>
        <w:spacing w:line="240" w:lineRule="auto"/>
      </w:pPr>
      <w:r w:rsidRPr="007D1BFD">
        <w:t>Psy: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646"/>
      </w:tblGrid>
      <w:tr w:rsidR="007D1BFD" w:rsidRPr="007D1BFD" w14:paraId="06A3293B" w14:textId="77777777" w:rsidTr="00CE380A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022" w14:textId="77777777" w:rsidR="007D1BFD" w:rsidRPr="004624C1" w:rsidRDefault="007D1BFD" w:rsidP="004624C1">
            <w:pPr>
              <w:spacing w:before="60" w:after="60"/>
            </w:pPr>
            <w:r w:rsidRPr="007D1BFD">
              <w:t>Veľmi časté</w:t>
            </w:r>
          </w:p>
          <w:p w14:paraId="519321D1" w14:textId="77777777" w:rsidR="007D1BFD" w:rsidRPr="007D1BFD" w:rsidRDefault="007D1BFD" w:rsidP="00C91FDA">
            <w:pPr>
              <w:spacing w:line="240" w:lineRule="auto"/>
            </w:pPr>
            <w:r w:rsidRPr="007D1BFD">
              <w:t>(u viac ako 1 z 10 liečených zvierat):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B20" w14:textId="6AA56B53" w:rsidR="007D1BFD" w:rsidRPr="006D4E6B" w:rsidRDefault="007D1BFD" w:rsidP="00C91FDA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respiračná depresia</w:t>
            </w:r>
            <w:r w:rsidRPr="006D4E6B">
              <w:rPr>
                <w:bCs/>
                <w:iCs/>
                <w:vertAlign w:val="superscript"/>
              </w:rPr>
              <w:t>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zrýchlené dýchanie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nepravidelné dýchanie</w:t>
            </w:r>
            <w:r w:rsidR="00DE2CF6">
              <w:rPr>
                <w:szCs w:val="22"/>
              </w:rPr>
              <w:t xml:space="preserve"> </w:t>
            </w:r>
            <w:r w:rsidR="00DE2CF6" w:rsidRPr="00DE2CF6">
              <w:rPr>
                <w:szCs w:val="22"/>
              </w:rPr>
              <w:t>(pomalá srdcová frekvencia)</w:t>
            </w:r>
            <w:r w:rsidR="00DE2CF6">
              <w:rPr>
                <w:szCs w:val="22"/>
              </w:rPr>
              <w:t xml:space="preserve"> </w:t>
            </w:r>
            <w:r w:rsidRPr="007D1BFD">
              <w:rPr>
                <w:iCs/>
                <w:vertAlign w:val="superscript"/>
              </w:rPr>
              <w:t>1,2</w:t>
            </w:r>
          </w:p>
          <w:p w14:paraId="5639F930" w14:textId="77777777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iCs/>
              </w:rPr>
              <w:t>bradykardia</w:t>
            </w:r>
            <w:r w:rsidRPr="007D1BFD">
              <w:rPr>
                <w:iCs/>
                <w:vertAlign w:val="superscript"/>
              </w:rPr>
              <w:t>2</w:t>
            </w:r>
          </w:p>
          <w:p w14:paraId="091999FB" w14:textId="3E400A0C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olizovanie pysku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>, nadmerné slinenie</w:t>
            </w:r>
            <w:r w:rsidR="00DE2CF6">
              <w:rPr>
                <w:iCs/>
              </w:rPr>
              <w:t xml:space="preserve"> </w:t>
            </w:r>
            <w:r w:rsidR="00DE2CF6" w:rsidRPr="00DE2CF6">
              <w:rPr>
                <w:iCs/>
              </w:rPr>
              <w:t>(zvýšené slinenie)</w:t>
            </w:r>
            <w:r w:rsidRPr="007D1BFD">
              <w:rPr>
                <w:iCs/>
                <w:vertAlign w:val="superscript"/>
              </w:rPr>
              <w:t>1,2</w:t>
            </w:r>
          </w:p>
          <w:p w14:paraId="3634E91B" w14:textId="77777777" w:rsidR="007D1BFD" w:rsidRPr="006D4E6B" w:rsidRDefault="007D1BFD" w:rsidP="00C91FDA">
            <w:pPr>
              <w:spacing w:line="240" w:lineRule="auto"/>
              <w:rPr>
                <w:bCs/>
                <w:iCs/>
                <w:vertAlign w:val="superscript"/>
              </w:rPr>
            </w:pPr>
            <w:r w:rsidRPr="007D1BFD">
              <w:rPr>
                <w:szCs w:val="22"/>
              </w:rPr>
              <w:t>hlasové prejavy</w:t>
            </w:r>
            <w:r w:rsidRPr="006D4E6B">
              <w:rPr>
                <w:bCs/>
                <w:iCs/>
                <w:vertAlign w:val="superscript"/>
              </w:rPr>
              <w:t>1,2</w:t>
            </w:r>
          </w:p>
          <w:p w14:paraId="26DF901F" w14:textId="37FA6A5E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iCs/>
              </w:rPr>
              <w:t>hypotermia</w:t>
            </w:r>
            <w:r w:rsidR="00DE2CF6">
              <w:rPr>
                <w:iCs/>
              </w:rPr>
              <w:t xml:space="preserve"> </w:t>
            </w:r>
            <w:r w:rsidR="00DE2CF6" w:rsidRPr="00DE2CF6">
              <w:rPr>
                <w:iCs/>
              </w:rPr>
              <w:t>(nízka telesná teplota)</w:t>
            </w:r>
            <w:r w:rsidRPr="007D1BFD">
              <w:rPr>
                <w:iCs/>
                <w:vertAlign w:val="superscript"/>
              </w:rPr>
              <w:t>1,2</w:t>
            </w:r>
          </w:p>
          <w:p w14:paraId="69A8AA89" w14:textId="77777777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strnulý pohľad</w:t>
            </w:r>
            <w:r w:rsidRPr="007D1BFD">
              <w:rPr>
                <w:iCs/>
                <w:vertAlign w:val="superscript"/>
              </w:rPr>
              <w:t>1,2</w:t>
            </w:r>
            <w:r w:rsidRPr="007D1BFD">
              <w:rPr>
                <w:iCs/>
              </w:rPr>
              <w:t xml:space="preserve">, </w:t>
            </w:r>
            <w:r w:rsidRPr="007D1BFD">
              <w:rPr>
                <w:szCs w:val="22"/>
              </w:rPr>
              <w:t>triaška</w:t>
            </w:r>
            <w:r w:rsidRPr="007D1BFD">
              <w:rPr>
                <w:iCs/>
                <w:vertAlign w:val="superscript"/>
              </w:rPr>
              <w:t>1,2</w:t>
            </w:r>
          </w:p>
        </w:tc>
      </w:tr>
      <w:tr w:rsidR="007D1BFD" w:rsidRPr="007D1BFD" w14:paraId="56881669" w14:textId="77777777" w:rsidTr="00CE380A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FA5" w14:textId="77777777" w:rsidR="007D1BFD" w:rsidRPr="004624C1" w:rsidRDefault="007D1BFD" w:rsidP="004624C1">
            <w:pPr>
              <w:spacing w:before="60" w:after="60"/>
            </w:pPr>
            <w:r w:rsidRPr="007D1BFD">
              <w:t>Veľmi zriedkavé</w:t>
            </w:r>
            <w:r w:rsidRPr="004624C1">
              <w:t xml:space="preserve"> </w:t>
            </w:r>
          </w:p>
          <w:p w14:paraId="693AB428" w14:textId="77777777" w:rsidR="007D1BFD" w:rsidRPr="007D1BFD" w:rsidRDefault="007D1BFD" w:rsidP="00C91FDA">
            <w:pPr>
              <w:spacing w:line="240" w:lineRule="auto"/>
            </w:pPr>
            <w:r w:rsidRPr="007D1BFD">
              <w:t>(u menej ako 1 z 10 000 liečených zvierat, vrátane ojedinelých hlásení):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CDC" w14:textId="77777777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>močenie</w:t>
            </w:r>
            <w:r w:rsidRPr="007D1BFD">
              <w:rPr>
                <w:iCs/>
                <w:vertAlign w:val="superscript"/>
              </w:rPr>
              <w:t>2,3</w:t>
            </w:r>
            <w:r w:rsidRPr="007D1BFD">
              <w:rPr>
                <w:iCs/>
              </w:rPr>
              <w:t xml:space="preserve"> </w:t>
            </w:r>
          </w:p>
          <w:p w14:paraId="01773DBC" w14:textId="77777777" w:rsidR="007D1BFD" w:rsidRPr="007D1BFD" w:rsidRDefault="007D1BFD" w:rsidP="00C91FDA">
            <w:pPr>
              <w:spacing w:line="240" w:lineRule="auto"/>
              <w:rPr>
                <w:iCs/>
              </w:rPr>
            </w:pPr>
            <w:r w:rsidRPr="007D1BFD">
              <w:rPr>
                <w:szCs w:val="22"/>
              </w:rPr>
              <w:t xml:space="preserve">mimovoľná </w:t>
            </w:r>
            <w:proofErr w:type="spellStart"/>
            <w:r w:rsidRPr="007D1BFD">
              <w:rPr>
                <w:szCs w:val="22"/>
              </w:rPr>
              <w:t>defekácia</w:t>
            </w:r>
            <w:proofErr w:type="spellEnd"/>
            <w:r w:rsidRPr="007D1BFD">
              <w:rPr>
                <w:iCs/>
                <w:vertAlign w:val="superscript"/>
              </w:rPr>
              <w:t xml:space="preserve"> 2,3</w:t>
            </w:r>
          </w:p>
        </w:tc>
      </w:tr>
    </w:tbl>
    <w:p w14:paraId="3DD08E11" w14:textId="77777777" w:rsidR="007D1BFD" w:rsidRPr="003A639D" w:rsidRDefault="007D1BFD" w:rsidP="007D1BFD">
      <w:pPr>
        <w:spacing w:line="240" w:lineRule="auto"/>
        <w:rPr>
          <w:bCs/>
          <w:iCs/>
          <w:sz w:val="20"/>
        </w:rPr>
      </w:pPr>
      <w:r w:rsidRPr="003A639D">
        <w:rPr>
          <w:bCs/>
          <w:iCs/>
          <w:sz w:val="20"/>
          <w:vertAlign w:val="superscript"/>
        </w:rPr>
        <w:t>1</w:t>
      </w:r>
      <w:r w:rsidRPr="003A639D">
        <w:rPr>
          <w:bCs/>
          <w:iCs/>
          <w:sz w:val="20"/>
        </w:rPr>
        <w:t>Mierne</w:t>
      </w:r>
    </w:p>
    <w:p w14:paraId="04E6F1E7" w14:textId="77777777" w:rsidR="007D1BFD" w:rsidRPr="003A639D" w:rsidRDefault="007D1BFD" w:rsidP="007D1BFD">
      <w:pPr>
        <w:spacing w:line="240" w:lineRule="auto"/>
        <w:rPr>
          <w:bCs/>
          <w:sz w:val="20"/>
        </w:rPr>
      </w:pPr>
      <w:r w:rsidRPr="003A639D">
        <w:rPr>
          <w:bCs/>
          <w:sz w:val="20"/>
          <w:vertAlign w:val="superscript"/>
        </w:rPr>
        <w:t>2</w:t>
      </w:r>
      <w:r w:rsidRPr="003A639D">
        <w:rPr>
          <w:bCs/>
          <w:sz w:val="20"/>
        </w:rPr>
        <w:t>Prechodné</w:t>
      </w:r>
    </w:p>
    <w:p w14:paraId="2ADAE896" w14:textId="77777777" w:rsidR="007D1BFD" w:rsidRPr="003A639D" w:rsidRDefault="007D1BFD" w:rsidP="007D1BFD">
      <w:pPr>
        <w:spacing w:line="240" w:lineRule="auto"/>
        <w:rPr>
          <w:sz w:val="20"/>
        </w:rPr>
      </w:pPr>
      <w:r w:rsidRPr="003A639D">
        <w:rPr>
          <w:sz w:val="20"/>
          <w:vertAlign w:val="superscript"/>
        </w:rPr>
        <w:t>3</w:t>
      </w:r>
      <w:r w:rsidRPr="003A639D">
        <w:rPr>
          <w:sz w:val="20"/>
        </w:rPr>
        <w:t>Počas prvej hodiny po podaní dávky</w:t>
      </w:r>
    </w:p>
    <w:bookmarkEnd w:id="27"/>
    <w:p w14:paraId="707D19B5" w14:textId="77777777" w:rsidR="00BF0379" w:rsidRPr="00973A94" w:rsidRDefault="00BF0379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E74250" w14:textId="4AE298B8" w:rsidR="00F520FE" w:rsidRDefault="007D1BFD" w:rsidP="00A9226B">
      <w:pPr>
        <w:tabs>
          <w:tab w:val="clear" w:pos="567"/>
        </w:tabs>
        <w:spacing w:line="240" w:lineRule="auto"/>
      </w:pPr>
      <w:bookmarkStart w:id="28" w:name="_Hlk155771880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</w:t>
      </w:r>
      <w:r>
        <w:t> </w:t>
      </w:r>
      <w:r w:rsidRPr="001E1F22">
        <w:t>tejto písomnej informácii pre používateľ</w:t>
      </w:r>
      <w:r>
        <w:t>ov</w:t>
      </w:r>
      <w:r w:rsidRPr="001E1F22">
        <w:t>, alebo si myslíte, že liek je neúčinný, kontaktujte v</w:t>
      </w:r>
      <w:r>
        <w:t> </w:t>
      </w:r>
      <w:r w:rsidRPr="001E1F22">
        <w:t xml:space="preserve">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</w:p>
    <w:bookmarkEnd w:id="28"/>
    <w:p w14:paraId="635F9A73" w14:textId="3016F739" w:rsidR="007A6500" w:rsidRPr="007A6500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7A6500">
        <w:rPr>
          <w:iCs/>
          <w:szCs w:val="22"/>
        </w:rPr>
        <w:t>Ústav štátnej kontroly veterinárnych biopreparátov a liečiv</w:t>
      </w:r>
    </w:p>
    <w:p w14:paraId="65B507EA" w14:textId="1DF4119A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A639D">
        <w:rPr>
          <w:iCs/>
          <w:szCs w:val="22"/>
        </w:rPr>
        <w:t>Biovetská</w:t>
      </w:r>
      <w:proofErr w:type="spellEnd"/>
      <w:r w:rsidRPr="003A639D">
        <w:rPr>
          <w:iCs/>
          <w:szCs w:val="22"/>
        </w:rPr>
        <w:t xml:space="preserve"> 34</w:t>
      </w:r>
    </w:p>
    <w:p w14:paraId="6CFD898D" w14:textId="2EEAF5D5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949 01 Nitra</w:t>
      </w:r>
    </w:p>
    <w:p w14:paraId="5592D57D" w14:textId="374B6B84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Slovenská republika</w:t>
      </w:r>
    </w:p>
    <w:p w14:paraId="7D151292" w14:textId="3C63AEEF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Tel.: +421 37 69 33 541</w:t>
      </w:r>
    </w:p>
    <w:p w14:paraId="2C76560A" w14:textId="77777777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 xml:space="preserve">e-mail: </w:t>
      </w:r>
      <w:hyperlink r:id="rId12" w:history="1">
        <w:r w:rsidRPr="003A639D">
          <w:rPr>
            <w:rStyle w:val="Hypertextovprepojenie"/>
            <w:rFonts w:eastAsia="Calibri"/>
            <w:color w:val="auto"/>
          </w:rPr>
          <w:t>neziaduce_ucinky@uskvbl.sk</w:t>
        </w:r>
      </w:hyperlink>
    </w:p>
    <w:p w14:paraId="52CF7FCB" w14:textId="62D72941" w:rsidR="007A6500" w:rsidRPr="003A639D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 xml:space="preserve">Webová stránka: </w:t>
      </w:r>
      <w:hyperlink r:id="rId13" w:history="1">
        <w:r w:rsidRPr="003A639D">
          <w:rPr>
            <w:rStyle w:val="Hypertextovprepojenie"/>
            <w:rFonts w:eastAsia="Calibri"/>
            <w:color w:val="auto"/>
          </w:rPr>
          <w:t>www.uskvbl.sk</w:t>
        </w:r>
      </w:hyperlink>
      <w:r w:rsidRPr="003A639D">
        <w:rPr>
          <w:iCs/>
          <w:szCs w:val="22"/>
        </w:rPr>
        <w:t xml:space="preserve"> časť </w:t>
      </w:r>
      <w:proofErr w:type="spellStart"/>
      <w:r w:rsidRPr="003A639D">
        <w:rPr>
          <w:iCs/>
          <w:szCs w:val="22"/>
        </w:rPr>
        <w:t>Farmakovigilancia</w:t>
      </w:r>
      <w:proofErr w:type="spellEnd"/>
    </w:p>
    <w:p w14:paraId="642DC341" w14:textId="77777777" w:rsidR="007A6500" w:rsidRPr="003A639D" w:rsidRDefault="007A650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209A0A2" w:rsidR="00C114FF" w:rsidRPr="003A639D" w:rsidRDefault="00C91FDA" w:rsidP="00B13B6D">
      <w:pPr>
        <w:pStyle w:val="Style1"/>
      </w:pPr>
      <w:r w:rsidRPr="003A639D">
        <w:rPr>
          <w:highlight w:val="lightGray"/>
        </w:rPr>
        <w:lastRenderedPageBreak/>
        <w:t>8.</w:t>
      </w:r>
      <w:r w:rsidRPr="003A639D">
        <w:tab/>
        <w:t>Dávkovanie pre každý druh, cesty a</w:t>
      </w:r>
      <w:r w:rsidR="007D1BFD" w:rsidRPr="003A639D">
        <w:t> </w:t>
      </w:r>
      <w:r w:rsidRPr="003A639D">
        <w:t>spôsob podania lieku</w:t>
      </w:r>
    </w:p>
    <w:p w14:paraId="1FB925EE" w14:textId="77777777" w:rsidR="00C114FF" w:rsidRPr="003A639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9DFC0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Psy: </w:t>
      </w:r>
    </w:p>
    <w:p w14:paraId="4099A4B0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A639D">
        <w:rPr>
          <w:szCs w:val="22"/>
        </w:rPr>
        <w:t>Subkutánne</w:t>
      </w:r>
      <w:proofErr w:type="spellEnd"/>
      <w:r w:rsidRPr="003A639D">
        <w:rPr>
          <w:szCs w:val="22"/>
        </w:rPr>
        <w:t xml:space="preserve">, </w:t>
      </w:r>
      <w:proofErr w:type="spellStart"/>
      <w:r w:rsidRPr="003A639D">
        <w:rPr>
          <w:szCs w:val="22"/>
        </w:rPr>
        <w:t>intramuskulárne</w:t>
      </w:r>
      <w:proofErr w:type="spellEnd"/>
      <w:r w:rsidRPr="003A639D">
        <w:rPr>
          <w:szCs w:val="22"/>
        </w:rPr>
        <w:t xml:space="preserve"> alebo intravenózne použitie.</w:t>
      </w:r>
    </w:p>
    <w:p w14:paraId="614FC8E8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4CDB455F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Mačky:</w:t>
      </w:r>
    </w:p>
    <w:p w14:paraId="1301263B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A639D">
        <w:rPr>
          <w:szCs w:val="22"/>
        </w:rPr>
        <w:t>Intramuskulárne</w:t>
      </w:r>
      <w:proofErr w:type="spellEnd"/>
      <w:r w:rsidRPr="003A639D">
        <w:rPr>
          <w:szCs w:val="22"/>
        </w:rPr>
        <w:t xml:space="preserve"> použitie.</w:t>
      </w:r>
    </w:p>
    <w:p w14:paraId="2E245B4F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43CFB02E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Aby bola zaistená presnosť dávkovania, sa má presne zistiť živá hmotnosť a na podanie veterinárneho lieku sa má použiť vhodne kalibrovaná injekčná striekačka.</w:t>
      </w:r>
    </w:p>
    <w:p w14:paraId="11A69D52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3FEE06A4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3A639D">
        <w:rPr>
          <w:b/>
          <w:bCs/>
          <w:szCs w:val="22"/>
        </w:rPr>
        <w:t>Analgézia</w:t>
      </w:r>
      <w:proofErr w:type="spellEnd"/>
    </w:p>
    <w:p w14:paraId="29818FBB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  <w:u w:val="single"/>
        </w:rPr>
        <w:t>Psy:</w:t>
      </w:r>
      <w:r w:rsidRPr="003A639D">
        <w:rPr>
          <w:szCs w:val="22"/>
        </w:rPr>
        <w:t xml:space="preserve"> 0,5 až 1 mg </w:t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hydrochloridu</w:t>
      </w:r>
      <w:proofErr w:type="spellEnd"/>
      <w:r w:rsidRPr="003A639D">
        <w:rPr>
          <w:szCs w:val="22"/>
        </w:rPr>
        <w:t xml:space="preserve"> na kg živej hmotnosti, </w:t>
      </w:r>
      <w:proofErr w:type="spellStart"/>
      <w:r w:rsidRPr="003A639D">
        <w:rPr>
          <w:szCs w:val="22"/>
        </w:rPr>
        <w:t>subkutánne</w:t>
      </w:r>
      <w:proofErr w:type="spellEnd"/>
      <w:r w:rsidRPr="003A639D">
        <w:rPr>
          <w:szCs w:val="22"/>
        </w:rPr>
        <w:t xml:space="preserve">, </w:t>
      </w:r>
      <w:proofErr w:type="spellStart"/>
      <w:r w:rsidRPr="003A639D">
        <w:rPr>
          <w:szCs w:val="22"/>
        </w:rPr>
        <w:t>intramuskulárne</w:t>
      </w:r>
      <w:proofErr w:type="spellEnd"/>
      <w:r w:rsidRPr="003A639D">
        <w:rPr>
          <w:szCs w:val="22"/>
        </w:rPr>
        <w:t xml:space="preserve"> alebo intravenózne (čo zodpovedá 0,1 až 0,2 ml/kg)</w:t>
      </w:r>
    </w:p>
    <w:p w14:paraId="6A73BDB7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  <w:u w:val="single"/>
        </w:rPr>
        <w:t>Mačky:</w:t>
      </w:r>
      <w:r w:rsidRPr="003A639D">
        <w:rPr>
          <w:szCs w:val="22"/>
        </w:rPr>
        <w:t xml:space="preserve"> 0,3 až 0,6 mg </w:t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hydrochloridu</w:t>
      </w:r>
      <w:proofErr w:type="spellEnd"/>
      <w:r w:rsidRPr="003A639D">
        <w:rPr>
          <w:szCs w:val="22"/>
        </w:rPr>
        <w:t xml:space="preserve"> na kg živej hmotnosti, </w:t>
      </w:r>
      <w:proofErr w:type="spellStart"/>
      <w:r w:rsidRPr="003A639D">
        <w:rPr>
          <w:szCs w:val="22"/>
        </w:rPr>
        <w:t>intramuskulárne</w:t>
      </w:r>
      <w:proofErr w:type="spellEnd"/>
      <w:r w:rsidRPr="003A639D">
        <w:rPr>
          <w:szCs w:val="22"/>
        </w:rPr>
        <w:t xml:space="preserve"> (čo zodpovedá 0,06 až 0,12 ml/kg)</w:t>
      </w:r>
    </w:p>
    <w:p w14:paraId="75420BF0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01D0FD10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Vzhľadom na to, že individuálna reakcia na </w:t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je rôzna, a čiastočne závisí od dávky, veku pacienta, individuálnych rozdielov v citlivosti na bolesť a celkového zdravotného stavu, optimálny režim dávkovania by mal byť individuálny. Pri psoch je nástup účinku 1 hodinu po </w:t>
      </w:r>
      <w:proofErr w:type="spellStart"/>
      <w:r w:rsidRPr="003A639D">
        <w:rPr>
          <w:szCs w:val="22"/>
        </w:rPr>
        <w:t>subkutánnom</w:t>
      </w:r>
      <w:proofErr w:type="spellEnd"/>
      <w:r w:rsidRPr="003A639D">
        <w:rPr>
          <w:szCs w:val="22"/>
        </w:rPr>
        <w:t xml:space="preserve"> podaní, približne 15 minút po </w:t>
      </w:r>
      <w:proofErr w:type="spellStart"/>
      <w:r w:rsidRPr="003A639D">
        <w:rPr>
          <w:szCs w:val="22"/>
        </w:rPr>
        <w:t>intramuskulárnej</w:t>
      </w:r>
      <w:proofErr w:type="spellEnd"/>
      <w:r w:rsidRPr="003A639D">
        <w:rPr>
          <w:szCs w:val="22"/>
        </w:rPr>
        <w:t xml:space="preserve"> injekcii a do 10 minút po intravenóznej injekcii. Trvanie účinku po </w:t>
      </w:r>
      <w:proofErr w:type="spellStart"/>
      <w:r w:rsidRPr="003A639D">
        <w:rPr>
          <w:szCs w:val="22"/>
        </w:rPr>
        <w:t>intramuskulárnom</w:t>
      </w:r>
      <w:proofErr w:type="spellEnd"/>
      <w:r w:rsidRPr="003A639D">
        <w:rPr>
          <w:szCs w:val="22"/>
        </w:rPr>
        <w:t xml:space="preserve"> alebo intravenóznom podaní je približne 4 hodiny. Pri mačkách je nástup účinku 15 minút po podaní a trvanie účinku je v priemere 4 hodiny. Zviera by malo byť pravidelne kontrolované, aby sa posúdilo, či je následne potrebná ďalšia </w:t>
      </w:r>
      <w:proofErr w:type="spellStart"/>
      <w:r w:rsidRPr="003A639D">
        <w:rPr>
          <w:szCs w:val="22"/>
        </w:rPr>
        <w:t>analgézia</w:t>
      </w:r>
      <w:proofErr w:type="spellEnd"/>
      <w:r w:rsidRPr="003A639D">
        <w:rPr>
          <w:szCs w:val="22"/>
        </w:rPr>
        <w:t>.</w:t>
      </w:r>
    </w:p>
    <w:p w14:paraId="4989007D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27E4A5AA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3A639D">
        <w:rPr>
          <w:b/>
          <w:bCs/>
          <w:szCs w:val="22"/>
        </w:rPr>
        <w:t>Premedikácia</w:t>
      </w:r>
      <w:proofErr w:type="spellEnd"/>
      <w:r w:rsidRPr="003A639D">
        <w:rPr>
          <w:b/>
          <w:bCs/>
          <w:szCs w:val="22"/>
        </w:rPr>
        <w:t xml:space="preserve"> a/alebo </w:t>
      </w:r>
      <w:proofErr w:type="spellStart"/>
      <w:r w:rsidRPr="003A639D">
        <w:rPr>
          <w:b/>
          <w:bCs/>
          <w:szCs w:val="22"/>
        </w:rPr>
        <w:t>neuroleptanalgézia</w:t>
      </w:r>
      <w:proofErr w:type="spellEnd"/>
    </w:p>
    <w:p w14:paraId="09B4249B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A639D">
        <w:rPr>
          <w:szCs w:val="22"/>
          <w:u w:val="single"/>
        </w:rPr>
        <w:t xml:space="preserve">Psy: </w:t>
      </w:r>
    </w:p>
    <w:p w14:paraId="5EED0A79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•</w:t>
      </w:r>
      <w:r w:rsidRPr="003A639D">
        <w:rPr>
          <w:szCs w:val="22"/>
        </w:rPr>
        <w:tab/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</w:t>
      </w:r>
      <w:proofErr w:type="spellEnd"/>
      <w:r w:rsidRPr="003A639D">
        <w:rPr>
          <w:szCs w:val="22"/>
        </w:rPr>
        <w:t xml:space="preserve"> 0,5</w:t>
      </w:r>
      <w:r w:rsidRPr="003A639D">
        <w:rPr>
          <w:szCs w:val="22"/>
        </w:rPr>
        <w:noBreakHyphen/>
        <w:t xml:space="preserve">1 mg/kg, </w:t>
      </w:r>
      <w:proofErr w:type="spellStart"/>
      <w:r w:rsidRPr="003A639D">
        <w:rPr>
          <w:szCs w:val="22"/>
        </w:rPr>
        <w:t>i.v</w:t>
      </w:r>
      <w:proofErr w:type="spellEnd"/>
      <w:r w:rsidRPr="003A639D">
        <w:rPr>
          <w:szCs w:val="22"/>
        </w:rPr>
        <w:t xml:space="preserve">., </w:t>
      </w:r>
      <w:proofErr w:type="spellStart"/>
      <w:r w:rsidRPr="003A639D">
        <w:rPr>
          <w:szCs w:val="22"/>
        </w:rPr>
        <w:t>s.c</w:t>
      </w:r>
      <w:proofErr w:type="spellEnd"/>
      <w:r w:rsidRPr="003A639D">
        <w:rPr>
          <w:szCs w:val="22"/>
        </w:rPr>
        <w:t xml:space="preserve">. alebo </w:t>
      </w:r>
      <w:proofErr w:type="spellStart"/>
      <w:r w:rsidRPr="003A639D">
        <w:rPr>
          <w:szCs w:val="22"/>
        </w:rPr>
        <w:t>i.m</w:t>
      </w:r>
      <w:proofErr w:type="spellEnd"/>
      <w:r w:rsidRPr="003A639D">
        <w:rPr>
          <w:szCs w:val="22"/>
        </w:rPr>
        <w:t xml:space="preserve">. </w:t>
      </w:r>
    </w:p>
    <w:p w14:paraId="46B7BEB1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121B5403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Kombinácia napr.:</w:t>
      </w:r>
    </w:p>
    <w:p w14:paraId="3D72A40C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•</w:t>
      </w:r>
      <w:r w:rsidRPr="003A639D">
        <w:rPr>
          <w:szCs w:val="22"/>
        </w:rPr>
        <w:tab/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</w:t>
      </w:r>
      <w:proofErr w:type="spellEnd"/>
      <w:r w:rsidRPr="003A639D">
        <w:rPr>
          <w:szCs w:val="22"/>
        </w:rPr>
        <w:t xml:space="preserve"> 0,5 mg/kg, </w:t>
      </w:r>
      <w:proofErr w:type="spellStart"/>
      <w:r w:rsidRPr="003A639D">
        <w:rPr>
          <w:szCs w:val="22"/>
        </w:rPr>
        <w:t>i.v</w:t>
      </w:r>
      <w:proofErr w:type="spellEnd"/>
      <w:r w:rsidRPr="003A639D">
        <w:rPr>
          <w:szCs w:val="22"/>
        </w:rPr>
        <w:t xml:space="preserve">. + napr. </w:t>
      </w:r>
      <w:proofErr w:type="spellStart"/>
      <w:r w:rsidRPr="003A639D">
        <w:rPr>
          <w:szCs w:val="22"/>
        </w:rPr>
        <w:t>midazolam</w:t>
      </w:r>
      <w:proofErr w:type="spellEnd"/>
      <w:r w:rsidRPr="003A639D">
        <w:rPr>
          <w:szCs w:val="22"/>
        </w:rPr>
        <w:t xml:space="preserve"> alebo </w:t>
      </w:r>
      <w:proofErr w:type="spellStart"/>
      <w:r w:rsidRPr="003A639D">
        <w:rPr>
          <w:szCs w:val="22"/>
        </w:rPr>
        <w:t>diazepam</w:t>
      </w:r>
      <w:proofErr w:type="spellEnd"/>
    </w:p>
    <w:p w14:paraId="720C3999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Indukcia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, udržovanie </w:t>
      </w:r>
      <w:proofErr w:type="spellStart"/>
      <w:r w:rsidRPr="003A639D">
        <w:rPr>
          <w:szCs w:val="22"/>
        </w:rPr>
        <w:t>izofluránom</w:t>
      </w:r>
      <w:proofErr w:type="spellEnd"/>
      <w:r w:rsidRPr="003A639D">
        <w:rPr>
          <w:szCs w:val="22"/>
        </w:rPr>
        <w:t xml:space="preserve"> v kyslíku.</w:t>
      </w:r>
    </w:p>
    <w:p w14:paraId="5A0A893C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613F96CA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•</w:t>
      </w:r>
      <w:r w:rsidRPr="003A639D">
        <w:rPr>
          <w:szCs w:val="22"/>
        </w:rPr>
        <w:tab/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</w:t>
      </w:r>
      <w:proofErr w:type="spellEnd"/>
      <w:r w:rsidRPr="003A639D">
        <w:rPr>
          <w:szCs w:val="22"/>
        </w:rPr>
        <w:t xml:space="preserve"> 0,5 mg/kg + napr. </w:t>
      </w:r>
      <w:proofErr w:type="spellStart"/>
      <w:r w:rsidRPr="003A639D">
        <w:rPr>
          <w:szCs w:val="22"/>
        </w:rPr>
        <w:t>acepromazín</w:t>
      </w:r>
      <w:proofErr w:type="spellEnd"/>
    </w:p>
    <w:p w14:paraId="5F88B4F9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Indukcia </w:t>
      </w:r>
      <w:proofErr w:type="spellStart"/>
      <w:r w:rsidRPr="003A639D">
        <w:rPr>
          <w:szCs w:val="22"/>
        </w:rPr>
        <w:t>tiopentalom</w:t>
      </w:r>
      <w:proofErr w:type="spellEnd"/>
      <w:r w:rsidRPr="003A639D">
        <w:rPr>
          <w:szCs w:val="22"/>
        </w:rPr>
        <w:t xml:space="preserve"> alebo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 na dosiahnutie účinku, udržovanie </w:t>
      </w:r>
      <w:proofErr w:type="spellStart"/>
      <w:r w:rsidRPr="003A639D">
        <w:rPr>
          <w:szCs w:val="22"/>
        </w:rPr>
        <w:t>izofluránom</w:t>
      </w:r>
      <w:proofErr w:type="spellEnd"/>
      <w:r w:rsidRPr="003A639D">
        <w:rPr>
          <w:szCs w:val="22"/>
        </w:rPr>
        <w:t xml:space="preserve"> v kyslíku alebo indukcia </w:t>
      </w:r>
      <w:proofErr w:type="spellStart"/>
      <w:r w:rsidRPr="003A639D">
        <w:rPr>
          <w:szCs w:val="22"/>
        </w:rPr>
        <w:t>diazepamom</w:t>
      </w:r>
      <w:proofErr w:type="spellEnd"/>
      <w:r w:rsidRPr="003A639D">
        <w:rPr>
          <w:szCs w:val="22"/>
        </w:rPr>
        <w:t xml:space="preserve"> a </w:t>
      </w:r>
      <w:proofErr w:type="spellStart"/>
      <w:r w:rsidRPr="003A639D">
        <w:rPr>
          <w:szCs w:val="22"/>
        </w:rPr>
        <w:t>ketamínom</w:t>
      </w:r>
      <w:proofErr w:type="spellEnd"/>
      <w:r w:rsidRPr="003A639D">
        <w:rPr>
          <w:szCs w:val="22"/>
        </w:rPr>
        <w:t>.</w:t>
      </w:r>
    </w:p>
    <w:p w14:paraId="1A939C63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2BE332F8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•</w:t>
      </w:r>
      <w:r w:rsidRPr="003A639D">
        <w:rPr>
          <w:szCs w:val="22"/>
        </w:rPr>
        <w:tab/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</w:t>
      </w:r>
      <w:proofErr w:type="spellEnd"/>
      <w:r w:rsidRPr="003A639D">
        <w:rPr>
          <w:szCs w:val="22"/>
        </w:rPr>
        <w:t xml:space="preserve"> 0,5</w:t>
      </w:r>
      <w:r w:rsidRPr="003A639D">
        <w:rPr>
          <w:szCs w:val="22"/>
        </w:rPr>
        <w:noBreakHyphen/>
        <w:t xml:space="preserve">1,0 mg/kg, </w:t>
      </w:r>
      <w:proofErr w:type="spellStart"/>
      <w:r w:rsidRPr="003A639D">
        <w:rPr>
          <w:szCs w:val="22"/>
        </w:rPr>
        <w:t>i.v</w:t>
      </w:r>
      <w:proofErr w:type="spellEnd"/>
      <w:r w:rsidRPr="003A639D">
        <w:rPr>
          <w:szCs w:val="22"/>
        </w:rPr>
        <w:t xml:space="preserve">. alebo </w:t>
      </w:r>
      <w:proofErr w:type="spellStart"/>
      <w:r w:rsidRPr="003A639D">
        <w:rPr>
          <w:szCs w:val="22"/>
        </w:rPr>
        <w:t>i.m</w:t>
      </w:r>
      <w:proofErr w:type="spellEnd"/>
      <w:r w:rsidRPr="003A639D">
        <w:rPr>
          <w:szCs w:val="22"/>
        </w:rPr>
        <w:t>. + α2</w:t>
      </w:r>
      <w:r w:rsidRPr="003A639D">
        <w:rPr>
          <w:szCs w:val="22"/>
        </w:rPr>
        <w:noBreakHyphen/>
        <w:t xml:space="preserve">agonista (napr. </w:t>
      </w:r>
      <w:proofErr w:type="spellStart"/>
      <w:r w:rsidRPr="003A639D">
        <w:rPr>
          <w:szCs w:val="22"/>
        </w:rPr>
        <w:t>xylazín</w:t>
      </w:r>
      <w:proofErr w:type="spellEnd"/>
      <w:r w:rsidRPr="003A639D">
        <w:rPr>
          <w:szCs w:val="22"/>
        </w:rPr>
        <w:t xml:space="preserve"> alebo </w:t>
      </w:r>
      <w:proofErr w:type="spellStart"/>
      <w:r w:rsidRPr="003A639D">
        <w:rPr>
          <w:szCs w:val="22"/>
        </w:rPr>
        <w:t>medetomidín</w:t>
      </w:r>
      <w:proofErr w:type="spellEnd"/>
      <w:r w:rsidRPr="003A639D">
        <w:rPr>
          <w:szCs w:val="22"/>
        </w:rPr>
        <w:t>)</w:t>
      </w:r>
    </w:p>
    <w:p w14:paraId="462725FE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Indukcia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, udržovanie </w:t>
      </w:r>
      <w:proofErr w:type="spellStart"/>
      <w:r w:rsidRPr="003A639D">
        <w:rPr>
          <w:szCs w:val="22"/>
        </w:rPr>
        <w:t>izofluránom</w:t>
      </w:r>
      <w:proofErr w:type="spellEnd"/>
      <w:r w:rsidRPr="003A639D">
        <w:rPr>
          <w:szCs w:val="22"/>
        </w:rPr>
        <w:t xml:space="preserve"> v kombinácii s </w:t>
      </w:r>
      <w:proofErr w:type="spellStart"/>
      <w:r w:rsidRPr="003A639D">
        <w:rPr>
          <w:szCs w:val="22"/>
        </w:rPr>
        <w:t>fentanylom</w:t>
      </w:r>
      <w:proofErr w:type="spellEnd"/>
      <w:r w:rsidRPr="003A639D">
        <w:rPr>
          <w:szCs w:val="22"/>
        </w:rPr>
        <w:t xml:space="preserve"> alebo celková intravenózna anestézia (TIVA): udržovanie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 v kombinácii s </w:t>
      </w:r>
      <w:proofErr w:type="spellStart"/>
      <w:r w:rsidRPr="003A639D">
        <w:rPr>
          <w:szCs w:val="22"/>
        </w:rPr>
        <w:t>fentanylom</w:t>
      </w:r>
      <w:proofErr w:type="spellEnd"/>
    </w:p>
    <w:p w14:paraId="66E94934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1EAA381E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Protokol TIVA: indukcia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, na dosiahnutie účinku. Udržiavacia liečba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 a </w:t>
      </w:r>
      <w:proofErr w:type="spellStart"/>
      <w:r w:rsidRPr="003A639D">
        <w:rPr>
          <w:szCs w:val="22"/>
        </w:rPr>
        <w:t>remifentanilom</w:t>
      </w:r>
      <w:proofErr w:type="spellEnd"/>
    </w:p>
    <w:p w14:paraId="0337A3C7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Chemicko-fyzikálna kompatibilita bola preukázaná len pri riedení 1:5 s nasledujúcimi </w:t>
      </w:r>
      <w:proofErr w:type="spellStart"/>
      <w:r w:rsidRPr="003A639D">
        <w:rPr>
          <w:szCs w:val="22"/>
        </w:rPr>
        <w:t>infúznymi</w:t>
      </w:r>
      <w:proofErr w:type="spellEnd"/>
      <w:r w:rsidRPr="003A639D">
        <w:rPr>
          <w:szCs w:val="22"/>
        </w:rPr>
        <w:t xml:space="preserve"> roztokmi: chlorid sodný 0,9 %, </w:t>
      </w:r>
      <w:proofErr w:type="spellStart"/>
      <w:r w:rsidRPr="003A639D">
        <w:rPr>
          <w:szCs w:val="22"/>
        </w:rPr>
        <w:t>Ringerov</w:t>
      </w:r>
      <w:proofErr w:type="spellEnd"/>
      <w:r w:rsidRPr="003A639D">
        <w:rPr>
          <w:szCs w:val="22"/>
        </w:rPr>
        <w:t xml:space="preserve"> roztok a glukóza 5 %.</w:t>
      </w:r>
    </w:p>
    <w:p w14:paraId="0892CAB6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02774B31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A639D">
        <w:rPr>
          <w:szCs w:val="22"/>
          <w:u w:val="single"/>
        </w:rPr>
        <w:t>Mačky:</w:t>
      </w:r>
    </w:p>
    <w:p w14:paraId="358C3B35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•</w:t>
      </w:r>
      <w:r w:rsidRPr="003A639D">
        <w:rPr>
          <w:szCs w:val="22"/>
        </w:rPr>
        <w:tab/>
      </w:r>
      <w:proofErr w:type="spellStart"/>
      <w:r w:rsidRPr="003A639D">
        <w:rPr>
          <w:szCs w:val="22"/>
        </w:rPr>
        <w:t>Metadón</w:t>
      </w:r>
      <w:proofErr w:type="spellEnd"/>
      <w:r w:rsidRPr="003A639D">
        <w:rPr>
          <w:szCs w:val="22"/>
        </w:rPr>
        <w:t xml:space="preserve"> </w:t>
      </w:r>
      <w:proofErr w:type="spellStart"/>
      <w:r w:rsidRPr="003A639D">
        <w:rPr>
          <w:szCs w:val="22"/>
        </w:rPr>
        <w:t>hydrochlorid</w:t>
      </w:r>
      <w:proofErr w:type="spellEnd"/>
      <w:r w:rsidRPr="003A639D">
        <w:rPr>
          <w:szCs w:val="22"/>
        </w:rPr>
        <w:t xml:space="preserve"> 0,3</w:t>
      </w:r>
      <w:r w:rsidRPr="003A639D">
        <w:rPr>
          <w:szCs w:val="22"/>
        </w:rPr>
        <w:noBreakHyphen/>
        <w:t xml:space="preserve">0,6 mg/kg, </w:t>
      </w:r>
      <w:proofErr w:type="spellStart"/>
      <w:r w:rsidRPr="003A639D">
        <w:rPr>
          <w:szCs w:val="22"/>
        </w:rPr>
        <w:t>i.m</w:t>
      </w:r>
      <w:proofErr w:type="spellEnd"/>
      <w:r w:rsidRPr="003A639D">
        <w:rPr>
          <w:szCs w:val="22"/>
        </w:rPr>
        <w:t>.</w:t>
      </w:r>
    </w:p>
    <w:p w14:paraId="5FC8357A" w14:textId="77777777" w:rsidR="00666F94" w:rsidRPr="003A639D" w:rsidRDefault="00666F94" w:rsidP="00666F9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3A639D">
        <w:rPr>
          <w:szCs w:val="22"/>
        </w:rPr>
        <w:t xml:space="preserve">Indukcia </w:t>
      </w:r>
      <w:proofErr w:type="spellStart"/>
      <w:r w:rsidRPr="003A639D">
        <w:rPr>
          <w:szCs w:val="22"/>
        </w:rPr>
        <w:t>benzodiazepínom</w:t>
      </w:r>
      <w:proofErr w:type="spellEnd"/>
      <w:r w:rsidRPr="003A639D">
        <w:rPr>
          <w:szCs w:val="22"/>
        </w:rPr>
        <w:t xml:space="preserve"> (napr. </w:t>
      </w:r>
      <w:proofErr w:type="spellStart"/>
      <w:r w:rsidRPr="003A639D">
        <w:rPr>
          <w:szCs w:val="22"/>
        </w:rPr>
        <w:t>midazolam</w:t>
      </w:r>
      <w:proofErr w:type="spellEnd"/>
      <w:r w:rsidRPr="003A639D">
        <w:rPr>
          <w:szCs w:val="22"/>
        </w:rPr>
        <w:t xml:space="preserve">) a </w:t>
      </w:r>
      <w:proofErr w:type="spellStart"/>
      <w:r w:rsidRPr="003A639D">
        <w:rPr>
          <w:szCs w:val="22"/>
        </w:rPr>
        <w:t>disociatívom</w:t>
      </w:r>
      <w:proofErr w:type="spellEnd"/>
      <w:r w:rsidRPr="003A639D">
        <w:rPr>
          <w:szCs w:val="22"/>
        </w:rPr>
        <w:t xml:space="preserve"> (napr. </w:t>
      </w:r>
      <w:proofErr w:type="spellStart"/>
      <w:r w:rsidRPr="003A639D">
        <w:rPr>
          <w:szCs w:val="22"/>
        </w:rPr>
        <w:t>ketamín</w:t>
      </w:r>
      <w:proofErr w:type="spellEnd"/>
      <w:r w:rsidRPr="003A639D">
        <w:rPr>
          <w:szCs w:val="22"/>
        </w:rPr>
        <w:t>);</w:t>
      </w:r>
    </w:p>
    <w:p w14:paraId="1EB86F60" w14:textId="77777777" w:rsidR="00666F94" w:rsidRPr="003A639D" w:rsidRDefault="00666F94" w:rsidP="00666F9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3A639D">
        <w:rPr>
          <w:szCs w:val="22"/>
        </w:rPr>
        <w:t>S </w:t>
      </w:r>
      <w:proofErr w:type="spellStart"/>
      <w:r w:rsidRPr="003A639D">
        <w:rPr>
          <w:szCs w:val="22"/>
        </w:rPr>
        <w:t>trankvilizérom</w:t>
      </w:r>
      <w:proofErr w:type="spellEnd"/>
      <w:r w:rsidRPr="003A639D">
        <w:rPr>
          <w:szCs w:val="22"/>
        </w:rPr>
        <w:t xml:space="preserve"> (napr. </w:t>
      </w:r>
      <w:proofErr w:type="spellStart"/>
      <w:r w:rsidRPr="003A639D">
        <w:rPr>
          <w:szCs w:val="22"/>
        </w:rPr>
        <w:t>acepromazínom</w:t>
      </w:r>
      <w:proofErr w:type="spellEnd"/>
      <w:r w:rsidRPr="003A639D">
        <w:rPr>
          <w:szCs w:val="22"/>
        </w:rPr>
        <w:t>) a NSAID (</w:t>
      </w:r>
      <w:proofErr w:type="spellStart"/>
      <w:r w:rsidRPr="003A639D">
        <w:rPr>
          <w:szCs w:val="22"/>
        </w:rPr>
        <w:t>meloxikam</w:t>
      </w:r>
      <w:proofErr w:type="spellEnd"/>
      <w:r w:rsidRPr="003A639D">
        <w:rPr>
          <w:szCs w:val="22"/>
        </w:rPr>
        <w:t>) a sedatívom (napr. α2</w:t>
      </w:r>
      <w:r w:rsidRPr="003A639D">
        <w:rPr>
          <w:szCs w:val="22"/>
        </w:rPr>
        <w:noBreakHyphen/>
        <w:t>agonista);</w:t>
      </w:r>
    </w:p>
    <w:p w14:paraId="2495787D" w14:textId="77777777" w:rsidR="00666F94" w:rsidRPr="003A639D" w:rsidRDefault="00666F94" w:rsidP="00666F94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3A639D">
        <w:rPr>
          <w:szCs w:val="22"/>
        </w:rPr>
        <w:t xml:space="preserve">Indukcia </w:t>
      </w:r>
      <w:proofErr w:type="spellStart"/>
      <w:r w:rsidRPr="003A639D">
        <w:rPr>
          <w:szCs w:val="22"/>
        </w:rPr>
        <w:t>propofolom</w:t>
      </w:r>
      <w:proofErr w:type="spellEnd"/>
      <w:r w:rsidRPr="003A639D">
        <w:rPr>
          <w:szCs w:val="22"/>
        </w:rPr>
        <w:t xml:space="preserve">, udržiavanie </w:t>
      </w:r>
      <w:proofErr w:type="spellStart"/>
      <w:r w:rsidRPr="003A639D">
        <w:rPr>
          <w:szCs w:val="22"/>
        </w:rPr>
        <w:t>izofluránom</w:t>
      </w:r>
      <w:proofErr w:type="spellEnd"/>
      <w:r w:rsidRPr="003A639D">
        <w:rPr>
          <w:szCs w:val="22"/>
        </w:rPr>
        <w:t xml:space="preserve"> v kyslíku.</w:t>
      </w:r>
    </w:p>
    <w:p w14:paraId="153C193F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</w:p>
    <w:p w14:paraId="3DA14474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 xml:space="preserve">Dávky závisia od požadovaného stupňa </w:t>
      </w:r>
      <w:proofErr w:type="spellStart"/>
      <w:r w:rsidRPr="003A639D">
        <w:rPr>
          <w:szCs w:val="22"/>
        </w:rPr>
        <w:t>analgézie</w:t>
      </w:r>
      <w:proofErr w:type="spellEnd"/>
      <w:r w:rsidRPr="003A639D">
        <w:rPr>
          <w:szCs w:val="22"/>
        </w:rPr>
        <w:t xml:space="preserve"> a </w:t>
      </w:r>
      <w:proofErr w:type="spellStart"/>
      <w:r w:rsidRPr="003A639D">
        <w:rPr>
          <w:szCs w:val="22"/>
        </w:rPr>
        <w:t>sedácie</w:t>
      </w:r>
      <w:proofErr w:type="spellEnd"/>
      <w:r w:rsidRPr="003A639D">
        <w:rPr>
          <w:szCs w:val="22"/>
        </w:rPr>
        <w:t>, požadovanej doby trvania účinku a súbežného použitia iných analgetík a anestetík.</w:t>
      </w:r>
    </w:p>
    <w:p w14:paraId="6ECBE350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Pri použití v kombinácii s inými liekmi sa môžu použiť nižšie dávky.</w:t>
      </w:r>
    </w:p>
    <w:p w14:paraId="1EDC77B7" w14:textId="77777777" w:rsidR="00666F94" w:rsidRPr="003A639D" w:rsidRDefault="00666F94" w:rsidP="00666F94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lastRenderedPageBreak/>
        <w:t>Pre bezpečné použitie s inými liekmi musí byť odkaz na príslušnú produktovú literatúru.</w:t>
      </w:r>
    </w:p>
    <w:p w14:paraId="573BBCE1" w14:textId="77777777" w:rsidR="00666F94" w:rsidRPr="003A639D" w:rsidRDefault="00666F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3A639D" w:rsidRDefault="00C91FDA" w:rsidP="00B13B6D">
      <w:pPr>
        <w:pStyle w:val="Style1"/>
      </w:pPr>
      <w:r w:rsidRPr="003A639D">
        <w:rPr>
          <w:highlight w:val="lightGray"/>
        </w:rPr>
        <w:t>9.</w:t>
      </w:r>
      <w:r w:rsidR="00E042CB" w:rsidRPr="003A639D">
        <w:tab/>
      </w:r>
      <w:r w:rsidRPr="003A639D">
        <w:t>Pokyn o správnom podaní</w:t>
      </w:r>
    </w:p>
    <w:p w14:paraId="7E399334" w14:textId="77777777" w:rsidR="00F520FE" w:rsidRPr="003A639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5AAE014" w14:textId="77777777" w:rsidR="00BF0379" w:rsidRPr="003A639D" w:rsidRDefault="00BF0379" w:rsidP="00BF0379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Zátka sa nesmie prepichnúť viac ako 20 krát.</w:t>
      </w:r>
    </w:p>
    <w:p w14:paraId="12EE6000" w14:textId="77777777" w:rsidR="001B26EB" w:rsidRPr="003A639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D9A38C" w14:textId="77777777" w:rsidR="00CE380A" w:rsidRPr="003A639D" w:rsidRDefault="00CE38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3A639D" w:rsidRDefault="00C91FDA" w:rsidP="00B13B6D">
      <w:pPr>
        <w:pStyle w:val="Style1"/>
      </w:pPr>
      <w:r w:rsidRPr="003A639D">
        <w:rPr>
          <w:highlight w:val="lightGray"/>
        </w:rPr>
        <w:t>10.</w:t>
      </w:r>
      <w:r w:rsidRPr="003A639D">
        <w:tab/>
        <w:t>Ochranné lehoty</w:t>
      </w:r>
    </w:p>
    <w:p w14:paraId="4B3222AC" w14:textId="77777777" w:rsidR="00C114FF" w:rsidRPr="003A639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F935B7" w14:textId="4CAD68F9" w:rsidR="00D72875" w:rsidRPr="003A639D" w:rsidRDefault="00584388" w:rsidP="00D72875">
      <w:pPr>
        <w:tabs>
          <w:tab w:val="clear" w:pos="567"/>
        </w:tabs>
        <w:spacing w:line="240" w:lineRule="auto"/>
        <w:rPr>
          <w:iCs/>
          <w:szCs w:val="22"/>
        </w:rPr>
      </w:pPr>
      <w:bookmarkStart w:id="29" w:name="_Hlk155772158"/>
      <w:r w:rsidRPr="003A639D">
        <w:rPr>
          <w:szCs w:val="22"/>
        </w:rPr>
        <w:t>Netýka sa</w:t>
      </w:r>
      <w:bookmarkEnd w:id="29"/>
      <w:r w:rsidR="00D72875" w:rsidRPr="003A639D">
        <w:rPr>
          <w:iCs/>
          <w:szCs w:val="22"/>
        </w:rPr>
        <w:t>.</w:t>
      </w:r>
    </w:p>
    <w:p w14:paraId="5D690915" w14:textId="77777777" w:rsidR="00DB468A" w:rsidRPr="003A639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C6B5A5" w14:textId="77777777" w:rsidR="00CE380A" w:rsidRPr="003A639D" w:rsidRDefault="00CE38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3A639D" w:rsidRDefault="00C91FDA" w:rsidP="00B13B6D">
      <w:pPr>
        <w:pStyle w:val="Style1"/>
      </w:pPr>
      <w:r w:rsidRPr="003A639D">
        <w:rPr>
          <w:highlight w:val="lightGray"/>
        </w:rPr>
        <w:t>11.</w:t>
      </w:r>
      <w:r w:rsidRPr="003A639D">
        <w:tab/>
        <w:t>Osobitné opatrenia na uchovávanie</w:t>
      </w:r>
    </w:p>
    <w:p w14:paraId="6D2CDB80" w14:textId="77777777" w:rsidR="00C114FF" w:rsidRPr="003A639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B4CA0C" w14:textId="77777777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Uchovávať mimo dohľadu a dosahu detí.</w:t>
      </w:r>
    </w:p>
    <w:p w14:paraId="61B83767" w14:textId="77777777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Uchovávať v pôvodnom obale, aby bol chránený pred svetlom.</w:t>
      </w:r>
    </w:p>
    <w:p w14:paraId="73324CCC" w14:textId="33A0E483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 xml:space="preserve">Nepoužívať tento veterinárny liek po dátume exspirácie uvedenom na </w:t>
      </w:r>
      <w:bookmarkStart w:id="30" w:name="_Hlk155772171"/>
      <w:r w:rsidR="00584388" w:rsidRPr="003A639D">
        <w:rPr>
          <w:iCs/>
          <w:szCs w:val="22"/>
        </w:rPr>
        <w:t>škatu</w:t>
      </w:r>
      <w:r w:rsidR="00BF0379" w:rsidRPr="003A639D">
        <w:rPr>
          <w:iCs/>
          <w:szCs w:val="22"/>
        </w:rPr>
        <w:t>ľke</w:t>
      </w:r>
      <w:r w:rsidR="00584388" w:rsidRPr="003A639D">
        <w:rPr>
          <w:iCs/>
          <w:szCs w:val="22"/>
        </w:rPr>
        <w:t xml:space="preserve"> a etikete po </w:t>
      </w:r>
      <w:proofErr w:type="spellStart"/>
      <w:r w:rsidR="00584388" w:rsidRPr="003A639D">
        <w:rPr>
          <w:iCs/>
          <w:szCs w:val="22"/>
        </w:rPr>
        <w:t>Exp</w:t>
      </w:r>
      <w:bookmarkEnd w:id="30"/>
      <w:proofErr w:type="spellEnd"/>
      <w:r w:rsidRPr="003A639D">
        <w:rPr>
          <w:iCs/>
          <w:szCs w:val="22"/>
        </w:rPr>
        <w:t>. Dátum exspirácie sa vzťahuje na posledný deň v </w:t>
      </w:r>
      <w:r w:rsidR="00AF74CB" w:rsidRPr="003A639D">
        <w:t xml:space="preserve">uvedenom </w:t>
      </w:r>
      <w:r w:rsidRPr="003A639D">
        <w:rPr>
          <w:iCs/>
          <w:szCs w:val="22"/>
        </w:rPr>
        <w:t>mesiaci.</w:t>
      </w:r>
    </w:p>
    <w:p w14:paraId="6BB91AE7" w14:textId="77777777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4A063B" w14:textId="3E6B3714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Čas použiteľnosti po prvom otvorení vnútorného obalu: 28</w:t>
      </w:r>
      <w:r w:rsidR="00584388" w:rsidRPr="003A639D">
        <w:rPr>
          <w:iCs/>
          <w:szCs w:val="22"/>
        </w:rPr>
        <w:t> </w:t>
      </w:r>
      <w:r w:rsidRPr="003A639D">
        <w:rPr>
          <w:iCs/>
          <w:szCs w:val="22"/>
        </w:rPr>
        <w:t>dní.</w:t>
      </w:r>
    </w:p>
    <w:p w14:paraId="2DDDD815" w14:textId="7B67B1C6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>Čas použiteľnosti po zriedení lieku podľa návodu: 4</w:t>
      </w:r>
      <w:r w:rsidR="00584388" w:rsidRPr="003A639D">
        <w:rPr>
          <w:iCs/>
          <w:szCs w:val="22"/>
        </w:rPr>
        <w:t> </w:t>
      </w:r>
      <w:r w:rsidRPr="003A639D">
        <w:rPr>
          <w:iCs/>
          <w:szCs w:val="22"/>
        </w:rPr>
        <w:t xml:space="preserve">hodiny, </w:t>
      </w:r>
      <w:r w:rsidR="00F308EF" w:rsidRPr="003A639D">
        <w:rPr>
          <w:rStyle w:val="cf01"/>
          <w:rFonts w:ascii="Times New Roman" w:hAnsi="Times New Roman" w:cs="Times New Roman"/>
          <w:sz w:val="22"/>
          <w:szCs w:val="22"/>
        </w:rPr>
        <w:t>chránený</w:t>
      </w:r>
      <w:r w:rsidRPr="003A639D">
        <w:rPr>
          <w:iCs/>
          <w:szCs w:val="22"/>
        </w:rPr>
        <w:t xml:space="preserve"> pred svetlom.</w:t>
      </w:r>
    </w:p>
    <w:p w14:paraId="32B75E85" w14:textId="77777777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B1D355" w14:textId="541BE6D9" w:rsidR="00D72875" w:rsidRPr="003A639D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rPr>
          <w:iCs/>
          <w:szCs w:val="22"/>
        </w:rPr>
        <w:t xml:space="preserve">Pri prvom otvorení nádoby je potrebné stanoviť lehotu, do ktorej sa musí zvyšný </w:t>
      </w:r>
      <w:bookmarkStart w:id="31" w:name="_Hlk155772210"/>
      <w:r w:rsidR="00584388" w:rsidRPr="003A639D">
        <w:rPr>
          <w:iCs/>
          <w:szCs w:val="22"/>
        </w:rPr>
        <w:t xml:space="preserve">veterinárny </w:t>
      </w:r>
      <w:bookmarkEnd w:id="31"/>
      <w:r w:rsidRPr="003A639D">
        <w:rPr>
          <w:iCs/>
          <w:szCs w:val="22"/>
        </w:rPr>
        <w:t>liek v nádobe zlikvidovať, pričom sa vychádza z času použiteľnosti uvedenom v</w:t>
      </w:r>
      <w:r w:rsidR="00584388" w:rsidRPr="003A639D">
        <w:rPr>
          <w:iCs/>
          <w:szCs w:val="22"/>
        </w:rPr>
        <w:t> </w:t>
      </w:r>
      <w:r w:rsidRPr="003A639D">
        <w:rPr>
          <w:iCs/>
          <w:szCs w:val="22"/>
        </w:rPr>
        <w:t>tejto písomnej informácii. Tento dátum by sa mal uviesť na etikete.</w:t>
      </w:r>
    </w:p>
    <w:p w14:paraId="56ABB5F0" w14:textId="77777777" w:rsidR="0043320A" w:rsidRPr="003A639D" w:rsidRDefault="004332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638E9" w14:textId="464CE5FD" w:rsidR="00D72875" w:rsidRPr="003A639D" w:rsidRDefault="00D728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6FA762" w14:textId="77777777" w:rsidR="00C114FF" w:rsidRPr="003A639D" w:rsidRDefault="00C91FDA" w:rsidP="00B13B6D">
      <w:pPr>
        <w:pStyle w:val="Style1"/>
      </w:pPr>
      <w:r w:rsidRPr="003A639D">
        <w:rPr>
          <w:highlight w:val="lightGray"/>
        </w:rPr>
        <w:t>12.</w:t>
      </w:r>
      <w:r w:rsidRPr="003A639D">
        <w:tab/>
        <w:t>Špeciálne opatrenia na likvidáciu</w:t>
      </w:r>
    </w:p>
    <w:p w14:paraId="1A75235C" w14:textId="77777777" w:rsidR="00C114FF" w:rsidRPr="003A639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96AD3" w14:textId="23A66BB3" w:rsidR="00584388" w:rsidRPr="003A639D" w:rsidRDefault="00584388" w:rsidP="00D72875">
      <w:pPr>
        <w:tabs>
          <w:tab w:val="clear" w:pos="567"/>
        </w:tabs>
        <w:spacing w:line="240" w:lineRule="auto"/>
        <w:rPr>
          <w:iCs/>
          <w:szCs w:val="22"/>
        </w:rPr>
      </w:pPr>
      <w:bookmarkStart w:id="32" w:name="_Hlk155772229"/>
      <w:r w:rsidRPr="003A639D">
        <w:t>Nelikvidujte lieky odpadovou vodou alebo domovým odpadom.</w:t>
      </w:r>
      <w:bookmarkStart w:id="33" w:name="_Hlk155772251"/>
      <w:bookmarkEnd w:id="32"/>
    </w:p>
    <w:p w14:paraId="0E48FCEC" w14:textId="77777777" w:rsidR="00584388" w:rsidRPr="003A639D" w:rsidRDefault="00584388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F0F2E2" w14:textId="427E838D" w:rsidR="00D72875" w:rsidRPr="003A639D" w:rsidRDefault="00584388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3A639D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  <w:bookmarkEnd w:id="33"/>
    </w:p>
    <w:p w14:paraId="77F0DA7A" w14:textId="77777777" w:rsidR="00DB468A" w:rsidRPr="003A639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92EF25" w14:textId="588D5A50" w:rsidR="00D72875" w:rsidRPr="003A639D" w:rsidRDefault="00584388" w:rsidP="00DB468A">
      <w:pPr>
        <w:tabs>
          <w:tab w:val="clear" w:pos="567"/>
        </w:tabs>
        <w:spacing w:line="240" w:lineRule="auto"/>
      </w:pPr>
      <w:bookmarkStart w:id="34" w:name="_Hlk155772266"/>
      <w:r w:rsidRPr="003A639D">
        <w:t>O spôsobe likvidácie liekov, ktoré už nepotrebujete, sa poraďte s </w:t>
      </w:r>
      <w:r w:rsidR="00F330D0" w:rsidRPr="003A639D">
        <w:t>&lt;</w:t>
      </w:r>
      <w:r w:rsidRPr="003A639D">
        <w:t>veterinárnym lekárom</w:t>
      </w:r>
      <w:r w:rsidR="00F330D0" w:rsidRPr="003A639D">
        <w:t>&gt;</w:t>
      </w:r>
      <w:r w:rsidRPr="003A639D">
        <w:t xml:space="preserve"> alebo </w:t>
      </w:r>
      <w:r w:rsidR="00F330D0" w:rsidRPr="003A639D">
        <w:t>&lt;</w:t>
      </w:r>
      <w:r w:rsidRPr="003A639D">
        <w:t>lekárnikom</w:t>
      </w:r>
      <w:r w:rsidR="00F330D0" w:rsidRPr="003A639D">
        <w:t>&gt;</w:t>
      </w:r>
      <w:r w:rsidRPr="003A639D">
        <w:t>.</w:t>
      </w:r>
    </w:p>
    <w:bookmarkEnd w:id="34"/>
    <w:p w14:paraId="4F198EBD" w14:textId="77777777" w:rsidR="00584388" w:rsidRPr="003A639D" w:rsidRDefault="00584388" w:rsidP="00DB468A">
      <w:pPr>
        <w:tabs>
          <w:tab w:val="clear" w:pos="567"/>
        </w:tabs>
        <w:spacing w:line="240" w:lineRule="auto"/>
      </w:pPr>
    </w:p>
    <w:p w14:paraId="4D100348" w14:textId="77777777" w:rsidR="00DD2E6E" w:rsidRPr="003A639D" w:rsidRDefault="00DD2E6E" w:rsidP="00DB468A">
      <w:pPr>
        <w:tabs>
          <w:tab w:val="clear" w:pos="567"/>
        </w:tabs>
        <w:spacing w:line="240" w:lineRule="auto"/>
      </w:pPr>
    </w:p>
    <w:p w14:paraId="6DFA823D" w14:textId="77777777" w:rsidR="00DB468A" w:rsidRPr="003A639D" w:rsidRDefault="00C91FDA" w:rsidP="00B13B6D">
      <w:pPr>
        <w:pStyle w:val="Style1"/>
      </w:pPr>
      <w:r w:rsidRPr="003A639D">
        <w:rPr>
          <w:highlight w:val="lightGray"/>
        </w:rPr>
        <w:t>13.</w:t>
      </w:r>
      <w:r w:rsidRPr="003A639D">
        <w:tab/>
        <w:t>Klasifikácia veterinárnych liekov</w:t>
      </w:r>
    </w:p>
    <w:p w14:paraId="3E634B2E" w14:textId="77777777" w:rsidR="00C114FF" w:rsidRPr="003A639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9C9CF" w14:textId="61ABEA52" w:rsidR="00584388" w:rsidRPr="003A639D" w:rsidRDefault="00584388" w:rsidP="00584388">
      <w:pPr>
        <w:tabs>
          <w:tab w:val="clear" w:pos="567"/>
        </w:tabs>
        <w:spacing w:line="240" w:lineRule="auto"/>
      </w:pPr>
      <w:bookmarkStart w:id="35" w:name="_Hlk155772273"/>
      <w:r w:rsidRPr="003A639D">
        <w:t>Výdaj lieku je viazaný na veterinárny predpis</w:t>
      </w:r>
      <w:r w:rsidR="008A5504" w:rsidRPr="003A639D">
        <w:t xml:space="preserve"> s modrým pruhom</w:t>
      </w:r>
      <w:r w:rsidRPr="003A639D">
        <w:t>.</w:t>
      </w:r>
    </w:p>
    <w:bookmarkEnd w:id="35"/>
    <w:p w14:paraId="024808A5" w14:textId="77777777" w:rsidR="00DB468A" w:rsidRPr="003A639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2BEE7" w14:textId="77777777" w:rsidR="00CE380A" w:rsidRPr="003A639D" w:rsidRDefault="00CE380A" w:rsidP="00B13B6D">
      <w:pPr>
        <w:pStyle w:val="Style1"/>
        <w:rPr>
          <w:highlight w:val="lightGray"/>
        </w:rPr>
      </w:pPr>
    </w:p>
    <w:p w14:paraId="208048C2" w14:textId="1EC77F83" w:rsidR="00DB468A" w:rsidRPr="003A639D" w:rsidRDefault="00C91FDA" w:rsidP="00B13B6D">
      <w:pPr>
        <w:pStyle w:val="Style1"/>
      </w:pPr>
      <w:r w:rsidRPr="003A639D">
        <w:rPr>
          <w:highlight w:val="lightGray"/>
        </w:rPr>
        <w:t>14.</w:t>
      </w:r>
      <w:r w:rsidRPr="003A639D">
        <w:tab/>
        <w:t>Registračné čísla a</w:t>
      </w:r>
      <w:r w:rsidR="00584388" w:rsidRPr="003A639D">
        <w:t> </w:t>
      </w:r>
      <w:r w:rsidRPr="003A639D">
        <w:t>veľkosti balenia</w:t>
      </w:r>
    </w:p>
    <w:p w14:paraId="7473F166" w14:textId="77777777" w:rsidR="00DB468A" w:rsidRPr="003A639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72F8" w14:textId="77777777" w:rsidR="00D72875" w:rsidRPr="003A639D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96/041/DC/15-S</w:t>
      </w:r>
    </w:p>
    <w:p w14:paraId="149DC700" w14:textId="77777777" w:rsidR="00DB468A" w:rsidRPr="003A639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D80A7A" w14:textId="4CAF2E27" w:rsidR="003E7326" w:rsidRPr="003A639D" w:rsidRDefault="003E7326" w:rsidP="003E7326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szCs w:val="22"/>
        </w:rPr>
        <w:t>Veľkosť balenia: Papierová škatuľka obsahujúca 1</w:t>
      </w:r>
      <w:r w:rsidR="00BF0379" w:rsidRPr="003A639D">
        <w:rPr>
          <w:szCs w:val="22"/>
        </w:rPr>
        <w:t xml:space="preserve"> injekčnú </w:t>
      </w:r>
      <w:r w:rsidRPr="003A639D">
        <w:rPr>
          <w:szCs w:val="22"/>
        </w:rPr>
        <w:t>liekovku s</w:t>
      </w:r>
      <w:r w:rsidR="00BF0379" w:rsidRPr="003A639D">
        <w:rPr>
          <w:szCs w:val="22"/>
        </w:rPr>
        <w:t> </w:t>
      </w:r>
      <w:r w:rsidRPr="003A639D">
        <w:rPr>
          <w:szCs w:val="22"/>
        </w:rPr>
        <w:t>obsahom 5, 10, 20, 25, 30 alebo 50</w:t>
      </w:r>
      <w:r w:rsidR="00BF0379" w:rsidRPr="003A639D">
        <w:rPr>
          <w:szCs w:val="22"/>
        </w:rPr>
        <w:t> </w:t>
      </w:r>
      <w:r w:rsidRPr="003A639D">
        <w:rPr>
          <w:szCs w:val="22"/>
        </w:rPr>
        <w:t>ml.</w:t>
      </w:r>
    </w:p>
    <w:p w14:paraId="4B169C4C" w14:textId="77777777" w:rsidR="003E7326" w:rsidRPr="003A639D" w:rsidRDefault="003E7326" w:rsidP="003E7326">
      <w:pPr>
        <w:tabs>
          <w:tab w:val="clear" w:pos="567"/>
        </w:tabs>
        <w:spacing w:line="240" w:lineRule="auto"/>
        <w:rPr>
          <w:szCs w:val="22"/>
        </w:rPr>
      </w:pPr>
    </w:p>
    <w:p w14:paraId="3D76EF5E" w14:textId="778A677B" w:rsidR="003E7326" w:rsidRPr="003A639D" w:rsidRDefault="00584388" w:rsidP="003E7326">
      <w:pPr>
        <w:tabs>
          <w:tab w:val="clear" w:pos="567"/>
        </w:tabs>
        <w:spacing w:line="240" w:lineRule="auto"/>
        <w:rPr>
          <w:szCs w:val="22"/>
        </w:rPr>
      </w:pPr>
      <w:r w:rsidRPr="003A639D">
        <w:t>Na trh nemusia byť uvedené všetky veľkosti balenia.</w:t>
      </w:r>
    </w:p>
    <w:p w14:paraId="56136C87" w14:textId="77777777" w:rsidR="003E7326" w:rsidRPr="003A639D" w:rsidRDefault="003E73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78B307" w14:textId="77777777" w:rsidR="00CE380A" w:rsidRPr="003A639D" w:rsidRDefault="00CE38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E80A2B" w14:textId="77777777" w:rsidR="00C114FF" w:rsidRPr="003A639D" w:rsidRDefault="00C91FDA" w:rsidP="00B13B6D">
      <w:pPr>
        <w:pStyle w:val="Style1"/>
      </w:pPr>
      <w:r w:rsidRPr="003A639D">
        <w:rPr>
          <w:highlight w:val="lightGray"/>
        </w:rPr>
        <w:t>15.</w:t>
      </w:r>
      <w:r w:rsidRPr="003A639D">
        <w:tab/>
        <w:t>Dátum poslednej revízie písomnej informácie pre používateľov</w:t>
      </w:r>
    </w:p>
    <w:p w14:paraId="3D271DF9" w14:textId="77777777" w:rsidR="002B7249" w:rsidRPr="003A639D" w:rsidRDefault="002B72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E51EB" w14:textId="71CCA7D2" w:rsidR="00CE380A" w:rsidRPr="003A639D" w:rsidRDefault="00704EBA" w:rsidP="00584388">
      <w:pPr>
        <w:tabs>
          <w:tab w:val="clear" w:pos="567"/>
        </w:tabs>
        <w:spacing w:line="240" w:lineRule="auto"/>
      </w:pPr>
      <w:bookmarkStart w:id="36" w:name="_Hlk155772284"/>
      <w:r>
        <w:t>06/2024</w:t>
      </w:r>
    </w:p>
    <w:p w14:paraId="23E8B7DE" w14:textId="0B1A33B5" w:rsidR="00584388" w:rsidRPr="003A639D" w:rsidRDefault="00584388" w:rsidP="00584388">
      <w:pPr>
        <w:tabs>
          <w:tab w:val="clear" w:pos="567"/>
        </w:tabs>
        <w:spacing w:line="240" w:lineRule="auto"/>
      </w:pPr>
      <w:r w:rsidRPr="003A639D">
        <w:lastRenderedPageBreak/>
        <w:t>Podrobné informácie o veterinárnom lieku sú dostupné v databáze liekov Únie (</w:t>
      </w:r>
      <w:hyperlink r:id="rId14" w:history="1">
        <w:r w:rsidRPr="003A639D">
          <w:rPr>
            <w:rStyle w:val="Hypertextovprepojenie"/>
            <w:color w:val="auto"/>
          </w:rPr>
          <w:t>https://medicines.health.europa.eu/veterinary</w:t>
        </w:r>
      </w:hyperlink>
      <w:r w:rsidRPr="003A639D">
        <w:t>).</w:t>
      </w:r>
    </w:p>
    <w:bookmarkEnd w:id="36"/>
    <w:p w14:paraId="480C9AE4" w14:textId="77777777" w:rsidR="00D72875" w:rsidRDefault="00D728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34DF1" w14:textId="77777777" w:rsidR="00CE380A" w:rsidRPr="001E1F22" w:rsidRDefault="00CE38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C91FDA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C5BDC03" w:rsidR="00DB468A" w:rsidRPr="001E1F22" w:rsidRDefault="00C91FDA" w:rsidP="00DB468A">
      <w:pPr>
        <w:rPr>
          <w:iCs/>
          <w:szCs w:val="22"/>
        </w:rPr>
      </w:pPr>
      <w:bookmarkStart w:id="37" w:name="_Hlk73552578"/>
      <w:r w:rsidRPr="001E1F22">
        <w:rPr>
          <w:iCs/>
          <w:szCs w:val="22"/>
          <w:u w:val="single"/>
        </w:rPr>
        <w:t>Držiteľ rozhodnutia o registrácii</w:t>
      </w:r>
      <w:r w:rsidRPr="001E1F22">
        <w:t>:</w:t>
      </w:r>
    </w:p>
    <w:bookmarkEnd w:id="37"/>
    <w:p w14:paraId="37609DD0" w14:textId="77777777" w:rsidR="00973A94" w:rsidRPr="00D72875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Le Vet Beheer B.V.</w:t>
      </w:r>
    </w:p>
    <w:p w14:paraId="10931706" w14:textId="77777777" w:rsidR="00973A94" w:rsidRPr="00D72875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Wilgenweg 7</w:t>
      </w:r>
    </w:p>
    <w:p w14:paraId="75E6E837" w14:textId="77777777" w:rsidR="00973A94" w:rsidRPr="00D72875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3421 TV Oudewater</w:t>
      </w:r>
    </w:p>
    <w:p w14:paraId="3667782C" w14:textId="77777777" w:rsidR="00973A94" w:rsidRPr="00D72875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Holandsko</w:t>
      </w:r>
    </w:p>
    <w:p w14:paraId="3A7A02EE" w14:textId="77777777" w:rsidR="00973A94" w:rsidRPr="00D72875" w:rsidRDefault="00973A94" w:rsidP="00D72875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E1F22" w:rsidRDefault="00C91FDA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3614AC0C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Produlab Pharma B.V.</w:t>
      </w:r>
    </w:p>
    <w:p w14:paraId="5219062D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Forellenweg 16</w:t>
      </w:r>
    </w:p>
    <w:p w14:paraId="250EC092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4941 SJ Raamsdonksveer</w:t>
      </w:r>
    </w:p>
    <w:p w14:paraId="41FE5ACF" w14:textId="77777777" w:rsidR="00D72875" w:rsidRPr="00D72875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D72875">
        <w:rPr>
          <w:szCs w:val="22"/>
        </w:rPr>
        <w:t>Holandsko</w:t>
      </w:r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5ED4854B" w:rsidR="003841FC" w:rsidRPr="001E1F22" w:rsidRDefault="00C91FDA" w:rsidP="0018657D">
      <w:pPr>
        <w:pStyle w:val="Style4"/>
      </w:pPr>
      <w:bookmarkStart w:id="38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38"/>
    <w:p w14:paraId="026502AD" w14:textId="77777777" w:rsidR="005F271C" w:rsidRPr="003A639D" w:rsidRDefault="005F271C" w:rsidP="005F271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hr-HR" w:eastAsia="hr-HR"/>
        </w:rPr>
      </w:pPr>
      <w:r w:rsidRPr="003A639D">
        <w:rPr>
          <w:color w:val="000000"/>
          <w:szCs w:val="22"/>
          <w:lang w:val="hr-HR" w:eastAsia="hr-HR"/>
        </w:rPr>
        <w:t>SEVARON s.r.o.</w:t>
      </w:r>
    </w:p>
    <w:p w14:paraId="78245AFF" w14:textId="77777777" w:rsidR="005F271C" w:rsidRPr="003A639D" w:rsidRDefault="005F271C" w:rsidP="005F271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hr-HR" w:eastAsia="hr-HR"/>
        </w:rPr>
      </w:pPr>
      <w:r w:rsidRPr="003A639D">
        <w:rPr>
          <w:color w:val="000000"/>
          <w:szCs w:val="22"/>
          <w:lang w:val="hr-HR" w:eastAsia="hr-HR"/>
        </w:rPr>
        <w:t>Palackého třída 163a</w:t>
      </w:r>
    </w:p>
    <w:p w14:paraId="25C3D2AA" w14:textId="77777777" w:rsidR="005F271C" w:rsidRPr="003A639D" w:rsidRDefault="005F271C" w:rsidP="005F271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hr-HR" w:eastAsia="hr-HR"/>
        </w:rPr>
      </w:pPr>
      <w:r w:rsidRPr="003A639D">
        <w:rPr>
          <w:color w:val="000000"/>
          <w:szCs w:val="22"/>
          <w:lang w:val="hr-HR" w:eastAsia="hr-HR"/>
        </w:rPr>
        <w:t>61200 Brno</w:t>
      </w:r>
    </w:p>
    <w:p w14:paraId="64758F0F" w14:textId="77777777" w:rsidR="005F271C" w:rsidRPr="003A639D" w:rsidRDefault="005F271C" w:rsidP="005F271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hr-HR" w:eastAsia="hr-HR"/>
        </w:rPr>
      </w:pPr>
      <w:r w:rsidRPr="003A639D">
        <w:rPr>
          <w:color w:val="000000"/>
          <w:szCs w:val="22"/>
          <w:lang w:val="hr-HR" w:eastAsia="hr-HR"/>
        </w:rPr>
        <w:t>Češka republika</w:t>
      </w:r>
    </w:p>
    <w:p w14:paraId="20AD864A" w14:textId="5B7713FD" w:rsidR="00C114FF" w:rsidRPr="00091856" w:rsidRDefault="00091856" w:rsidP="00A9226B">
      <w:pPr>
        <w:tabs>
          <w:tab w:val="clear" w:pos="567"/>
        </w:tabs>
        <w:spacing w:line="240" w:lineRule="auto"/>
        <w:rPr>
          <w:szCs w:val="22"/>
        </w:rPr>
      </w:pPr>
      <w:r w:rsidRPr="003A639D">
        <w:rPr>
          <w:color w:val="000000"/>
          <w:szCs w:val="22"/>
          <w:shd w:val="clear" w:color="auto" w:fill="FFFFFF"/>
        </w:rPr>
        <w:t>Tel: + 420 775034156</w:t>
      </w:r>
    </w:p>
    <w:p w14:paraId="5A498085" w14:textId="77777777" w:rsidR="00DD2E6E" w:rsidRDefault="00DD2E6E" w:rsidP="00B13B6D">
      <w:pPr>
        <w:pStyle w:val="Style1"/>
      </w:pPr>
    </w:p>
    <w:p w14:paraId="792EBD58" w14:textId="77777777" w:rsidR="00100A24" w:rsidRDefault="00100A24" w:rsidP="00B13B6D">
      <w:pPr>
        <w:pStyle w:val="Style1"/>
      </w:pPr>
    </w:p>
    <w:p w14:paraId="6FA27E2F" w14:textId="20F96F9C" w:rsidR="00BB2539" w:rsidRPr="001E1F22" w:rsidRDefault="00C91FDA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3EEDE59" w14:textId="1C3B6A72" w:rsidR="003E7326" w:rsidRPr="003E7326" w:rsidRDefault="003E7326" w:rsidP="003E7326">
      <w:pPr>
        <w:tabs>
          <w:tab w:val="clear" w:pos="567"/>
        </w:tabs>
        <w:spacing w:line="240" w:lineRule="auto"/>
        <w:rPr>
          <w:szCs w:val="22"/>
        </w:rPr>
      </w:pPr>
    </w:p>
    <w:sectPr w:rsidR="003E7326" w:rsidRPr="003E7326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4C9F2" w14:textId="77777777" w:rsidR="000F0263" w:rsidRDefault="000F0263">
      <w:pPr>
        <w:spacing w:line="240" w:lineRule="auto"/>
      </w:pPr>
      <w:r>
        <w:separator/>
      </w:r>
    </w:p>
  </w:endnote>
  <w:endnote w:type="continuationSeparator" w:id="0">
    <w:p w14:paraId="4A082001" w14:textId="77777777" w:rsidR="000F0263" w:rsidRDefault="000F0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3A639D" w:rsidRPr="001E1F22" w:rsidRDefault="003A639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B3054">
      <w:rPr>
        <w:rFonts w:ascii="Times New Roman" w:hAnsi="Times New Roman"/>
        <w:noProof/>
      </w:rPr>
      <w:t>10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A639D" w:rsidRPr="001E1F22" w:rsidRDefault="003A639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59B" w14:textId="77777777" w:rsidR="000F0263" w:rsidRDefault="000F0263">
      <w:pPr>
        <w:spacing w:line="240" w:lineRule="auto"/>
      </w:pPr>
      <w:r>
        <w:separator/>
      </w:r>
    </w:p>
  </w:footnote>
  <w:footnote w:type="continuationSeparator" w:id="0">
    <w:p w14:paraId="72295085" w14:textId="77777777" w:rsidR="000F0263" w:rsidRDefault="000F02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5562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44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E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E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0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0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B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6A8F1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501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2D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E8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E8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A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ED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F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4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0300E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4A1E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C449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EAF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E288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A4F3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82B6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9492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322BA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EB3856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3C2C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2023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3E2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366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FE93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4E42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5A51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FEE7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E904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6D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EF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63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E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4F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E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68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0F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C64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8E5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A5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C5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E8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32B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7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2B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E1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FAE9E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A877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038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46A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E70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A816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FE0A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410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6670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D069B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B62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EE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CE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6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0B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E7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07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530FA"/>
    <w:multiLevelType w:val="hybridMultilevel"/>
    <w:tmpl w:val="4D6813D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21721"/>
    <w:multiLevelType w:val="hybridMultilevel"/>
    <w:tmpl w:val="08DAEC0E"/>
    <w:lvl w:ilvl="0" w:tplc="C3007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AA90E4D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72F15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17E9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2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0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4E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4F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0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09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DF8C8B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B2F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86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EF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EE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D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A3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CC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9C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9690A88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27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1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AF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1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0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80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6B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2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7ECE34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B606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28C7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767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D095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024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A8DC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BF25D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C6E6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05C80E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62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20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0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2F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25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A2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9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A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5E0C3C1E"/>
    <w:multiLevelType w:val="hybridMultilevel"/>
    <w:tmpl w:val="BCC6941C"/>
    <w:lvl w:ilvl="0" w:tplc="84007A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665C82" w:tentative="1">
      <w:start w:val="1"/>
      <w:numFmt w:val="lowerLetter"/>
      <w:lvlText w:val="%2."/>
      <w:lvlJc w:val="left"/>
      <w:pPr>
        <w:ind w:left="1440" w:hanging="360"/>
      </w:pPr>
    </w:lvl>
    <w:lvl w:ilvl="2" w:tplc="661EE5B6" w:tentative="1">
      <w:start w:val="1"/>
      <w:numFmt w:val="lowerRoman"/>
      <w:lvlText w:val="%3."/>
      <w:lvlJc w:val="right"/>
      <w:pPr>
        <w:ind w:left="2160" w:hanging="180"/>
      </w:pPr>
    </w:lvl>
    <w:lvl w:ilvl="3" w:tplc="28A0CA9A" w:tentative="1">
      <w:start w:val="1"/>
      <w:numFmt w:val="decimal"/>
      <w:lvlText w:val="%4."/>
      <w:lvlJc w:val="left"/>
      <w:pPr>
        <w:ind w:left="2880" w:hanging="360"/>
      </w:pPr>
    </w:lvl>
    <w:lvl w:ilvl="4" w:tplc="F8FC9EE2" w:tentative="1">
      <w:start w:val="1"/>
      <w:numFmt w:val="lowerLetter"/>
      <w:lvlText w:val="%5."/>
      <w:lvlJc w:val="left"/>
      <w:pPr>
        <w:ind w:left="3600" w:hanging="360"/>
      </w:pPr>
    </w:lvl>
    <w:lvl w:ilvl="5" w:tplc="C3C0529A" w:tentative="1">
      <w:start w:val="1"/>
      <w:numFmt w:val="lowerRoman"/>
      <w:lvlText w:val="%6."/>
      <w:lvlJc w:val="right"/>
      <w:pPr>
        <w:ind w:left="4320" w:hanging="180"/>
      </w:pPr>
    </w:lvl>
    <w:lvl w:ilvl="6" w:tplc="5E6498DE" w:tentative="1">
      <w:start w:val="1"/>
      <w:numFmt w:val="decimal"/>
      <w:lvlText w:val="%7."/>
      <w:lvlJc w:val="left"/>
      <w:pPr>
        <w:ind w:left="5040" w:hanging="360"/>
      </w:pPr>
    </w:lvl>
    <w:lvl w:ilvl="7" w:tplc="06822018" w:tentative="1">
      <w:start w:val="1"/>
      <w:numFmt w:val="lowerLetter"/>
      <w:lvlText w:val="%8."/>
      <w:lvlJc w:val="left"/>
      <w:pPr>
        <w:ind w:left="5760" w:hanging="360"/>
      </w:pPr>
    </w:lvl>
    <w:lvl w:ilvl="8" w:tplc="BC4E9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22825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E26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AAD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47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06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0B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C6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D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82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0657B"/>
    <w:multiLevelType w:val="hybridMultilevel"/>
    <w:tmpl w:val="ABC42BB6"/>
    <w:lvl w:ilvl="0" w:tplc="29EA7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9A00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6E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A6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2F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B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41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C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F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22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87B01"/>
    <w:multiLevelType w:val="hybridMultilevel"/>
    <w:tmpl w:val="D4C290BC"/>
    <w:lvl w:ilvl="0" w:tplc="1D048DC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C6C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02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23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8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E8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6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CB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142DF"/>
    <w:multiLevelType w:val="hybridMultilevel"/>
    <w:tmpl w:val="5066B85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1091A"/>
    <w:multiLevelType w:val="hybridMultilevel"/>
    <w:tmpl w:val="9D5C3D80"/>
    <w:lvl w:ilvl="0" w:tplc="6C78AB90">
      <w:start w:val="1"/>
      <w:numFmt w:val="decimal"/>
      <w:lvlText w:val="%1."/>
      <w:lvlJc w:val="left"/>
      <w:pPr>
        <w:ind w:left="720" w:hanging="360"/>
      </w:pPr>
    </w:lvl>
    <w:lvl w:ilvl="1" w:tplc="5F689F8E" w:tentative="1">
      <w:start w:val="1"/>
      <w:numFmt w:val="lowerLetter"/>
      <w:lvlText w:val="%2."/>
      <w:lvlJc w:val="left"/>
      <w:pPr>
        <w:ind w:left="1440" w:hanging="360"/>
      </w:pPr>
    </w:lvl>
    <w:lvl w:ilvl="2" w:tplc="8AC6692E" w:tentative="1">
      <w:start w:val="1"/>
      <w:numFmt w:val="lowerRoman"/>
      <w:lvlText w:val="%3."/>
      <w:lvlJc w:val="right"/>
      <w:pPr>
        <w:ind w:left="2160" w:hanging="180"/>
      </w:pPr>
    </w:lvl>
    <w:lvl w:ilvl="3" w:tplc="A7482400" w:tentative="1">
      <w:start w:val="1"/>
      <w:numFmt w:val="decimal"/>
      <w:lvlText w:val="%4."/>
      <w:lvlJc w:val="left"/>
      <w:pPr>
        <w:ind w:left="2880" w:hanging="360"/>
      </w:pPr>
    </w:lvl>
    <w:lvl w:ilvl="4" w:tplc="58A8839E" w:tentative="1">
      <w:start w:val="1"/>
      <w:numFmt w:val="lowerLetter"/>
      <w:lvlText w:val="%5."/>
      <w:lvlJc w:val="left"/>
      <w:pPr>
        <w:ind w:left="3600" w:hanging="360"/>
      </w:pPr>
    </w:lvl>
    <w:lvl w:ilvl="5" w:tplc="DE0E6974" w:tentative="1">
      <w:start w:val="1"/>
      <w:numFmt w:val="lowerRoman"/>
      <w:lvlText w:val="%6."/>
      <w:lvlJc w:val="right"/>
      <w:pPr>
        <w:ind w:left="4320" w:hanging="180"/>
      </w:pPr>
    </w:lvl>
    <w:lvl w:ilvl="6" w:tplc="E4AC40E2" w:tentative="1">
      <w:start w:val="1"/>
      <w:numFmt w:val="decimal"/>
      <w:lvlText w:val="%7."/>
      <w:lvlJc w:val="left"/>
      <w:pPr>
        <w:ind w:left="5040" w:hanging="360"/>
      </w:pPr>
    </w:lvl>
    <w:lvl w:ilvl="7" w:tplc="79A8C688" w:tentative="1">
      <w:start w:val="1"/>
      <w:numFmt w:val="lowerLetter"/>
      <w:lvlText w:val="%8."/>
      <w:lvlJc w:val="left"/>
      <w:pPr>
        <w:ind w:left="5760" w:hanging="360"/>
      </w:pPr>
    </w:lvl>
    <w:lvl w:ilvl="8" w:tplc="08864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5987"/>
    <w:multiLevelType w:val="hybridMultilevel"/>
    <w:tmpl w:val="D73EEE10"/>
    <w:lvl w:ilvl="0" w:tplc="85DE16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50F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47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C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43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ED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A4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4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6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3"/>
  </w:num>
  <w:num w:numId="6">
    <w:abstractNumId w:val="27"/>
  </w:num>
  <w:num w:numId="7">
    <w:abstractNumId w:val="22"/>
  </w:num>
  <w:num w:numId="8">
    <w:abstractNumId w:val="9"/>
  </w:num>
  <w:num w:numId="9">
    <w:abstractNumId w:val="34"/>
  </w:num>
  <w:num w:numId="10">
    <w:abstractNumId w:val="35"/>
  </w:num>
  <w:num w:numId="11">
    <w:abstractNumId w:val="15"/>
  </w:num>
  <w:num w:numId="12">
    <w:abstractNumId w:val="14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9"/>
  </w:num>
  <w:num w:numId="23">
    <w:abstractNumId w:val="39"/>
  </w:num>
  <w:num w:numId="24">
    <w:abstractNumId w:val="24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7"/>
  </w:num>
  <w:num w:numId="39">
    <w:abstractNumId w:val="41"/>
  </w:num>
  <w:num w:numId="40">
    <w:abstractNumId w:val="30"/>
  </w:num>
  <w:num w:numId="41">
    <w:abstractNumId w:val="20"/>
  </w:num>
  <w:num w:numId="42">
    <w:abstractNumId w:val="40"/>
  </w:num>
  <w:num w:numId="43">
    <w:abstractNumId w:val="32"/>
  </w:num>
  <w:num w:numId="44">
    <w:abstractNumId w:val="18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  <w15:person w15:author="Ivana Ercegovac">
    <w15:presenceInfo w15:providerId="AD" w15:userId="S::ivana.ercegovac@dechra.com::e1951c9c-c7d2-448d-8dd1-2f64c2a89c49"/>
  </w15:person>
  <w15:person w15:author="medical-ls">
    <w15:presenceInfo w15:providerId="None" w15:userId="medical-ls"/>
  </w15:person>
  <w15:person w15:author="Trayana Stankova">
    <w15:presenceInfo w15:providerId="AD" w15:userId="S::trayana.stankova@dechra.com::14ee91b4-a795-4619-a335-5d67351e1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60CE"/>
    <w:rsid w:val="000173F4"/>
    <w:rsid w:val="00021B82"/>
    <w:rsid w:val="00024777"/>
    <w:rsid w:val="00024E21"/>
    <w:rsid w:val="00027100"/>
    <w:rsid w:val="00036C50"/>
    <w:rsid w:val="00041D27"/>
    <w:rsid w:val="00046614"/>
    <w:rsid w:val="000521ED"/>
    <w:rsid w:val="0005286A"/>
    <w:rsid w:val="00052D2B"/>
    <w:rsid w:val="00054F55"/>
    <w:rsid w:val="00061C4E"/>
    <w:rsid w:val="00062945"/>
    <w:rsid w:val="00080453"/>
    <w:rsid w:val="00080FB5"/>
    <w:rsid w:val="0008169A"/>
    <w:rsid w:val="00082200"/>
    <w:rsid w:val="000855C3"/>
    <w:rsid w:val="000860CE"/>
    <w:rsid w:val="00091856"/>
    <w:rsid w:val="0009203E"/>
    <w:rsid w:val="00092A37"/>
    <w:rsid w:val="000938A6"/>
    <w:rsid w:val="00096E78"/>
    <w:rsid w:val="00097C1E"/>
    <w:rsid w:val="000A1DF5"/>
    <w:rsid w:val="000A3A81"/>
    <w:rsid w:val="000B330D"/>
    <w:rsid w:val="000B6FFD"/>
    <w:rsid w:val="000B7873"/>
    <w:rsid w:val="000C02A1"/>
    <w:rsid w:val="000C1174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0263"/>
    <w:rsid w:val="000F38DA"/>
    <w:rsid w:val="000F52BC"/>
    <w:rsid w:val="000F5822"/>
    <w:rsid w:val="000F796B"/>
    <w:rsid w:val="0010031E"/>
    <w:rsid w:val="00100A24"/>
    <w:rsid w:val="001012EB"/>
    <w:rsid w:val="001036A7"/>
    <w:rsid w:val="001078D1"/>
    <w:rsid w:val="00111185"/>
    <w:rsid w:val="00115782"/>
    <w:rsid w:val="00124F36"/>
    <w:rsid w:val="00125666"/>
    <w:rsid w:val="00125C80"/>
    <w:rsid w:val="00133099"/>
    <w:rsid w:val="0013799F"/>
    <w:rsid w:val="00140DF6"/>
    <w:rsid w:val="00145C3F"/>
    <w:rsid w:val="00145D34"/>
    <w:rsid w:val="00146284"/>
    <w:rsid w:val="0014690F"/>
    <w:rsid w:val="0015098E"/>
    <w:rsid w:val="00153F58"/>
    <w:rsid w:val="00164543"/>
    <w:rsid w:val="001674D3"/>
    <w:rsid w:val="00175264"/>
    <w:rsid w:val="0017576B"/>
    <w:rsid w:val="001764D6"/>
    <w:rsid w:val="001803D2"/>
    <w:rsid w:val="0018228B"/>
    <w:rsid w:val="00184C2B"/>
    <w:rsid w:val="00185B50"/>
    <w:rsid w:val="0018625C"/>
    <w:rsid w:val="0018657D"/>
    <w:rsid w:val="00187A5D"/>
    <w:rsid w:val="00187DE7"/>
    <w:rsid w:val="00187E62"/>
    <w:rsid w:val="00192045"/>
    <w:rsid w:val="00192D98"/>
    <w:rsid w:val="00193038"/>
    <w:rsid w:val="00193B14"/>
    <w:rsid w:val="00193E72"/>
    <w:rsid w:val="00195267"/>
    <w:rsid w:val="0019600B"/>
    <w:rsid w:val="0019686E"/>
    <w:rsid w:val="001A0E2C"/>
    <w:rsid w:val="001A28C9"/>
    <w:rsid w:val="001A2B37"/>
    <w:rsid w:val="001A34BC"/>
    <w:rsid w:val="001B1C77"/>
    <w:rsid w:val="001B26EB"/>
    <w:rsid w:val="001B6F4A"/>
    <w:rsid w:val="001C5288"/>
    <w:rsid w:val="001C5B03"/>
    <w:rsid w:val="001D3AC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02B8E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15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3FD6"/>
    <w:rsid w:val="00295140"/>
    <w:rsid w:val="002A0E7C"/>
    <w:rsid w:val="002A21ED"/>
    <w:rsid w:val="002A3F88"/>
    <w:rsid w:val="002A4540"/>
    <w:rsid w:val="002A710D"/>
    <w:rsid w:val="002B0636"/>
    <w:rsid w:val="002B0F11"/>
    <w:rsid w:val="002B2E17"/>
    <w:rsid w:val="002B6560"/>
    <w:rsid w:val="002B7249"/>
    <w:rsid w:val="002C55FF"/>
    <w:rsid w:val="002C592B"/>
    <w:rsid w:val="002C6362"/>
    <w:rsid w:val="002D300D"/>
    <w:rsid w:val="002E0CD4"/>
    <w:rsid w:val="002E27D4"/>
    <w:rsid w:val="002E3A90"/>
    <w:rsid w:val="002E46CC"/>
    <w:rsid w:val="002E4F48"/>
    <w:rsid w:val="002E62CB"/>
    <w:rsid w:val="002E6DF1"/>
    <w:rsid w:val="002E6ED9"/>
    <w:rsid w:val="002F0957"/>
    <w:rsid w:val="002F1EF3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24B6"/>
    <w:rsid w:val="0033480E"/>
    <w:rsid w:val="0033599D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0B5D"/>
    <w:rsid w:val="003714DE"/>
    <w:rsid w:val="003737C8"/>
    <w:rsid w:val="0037589D"/>
    <w:rsid w:val="00376BB1"/>
    <w:rsid w:val="003779C6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39D"/>
    <w:rsid w:val="003A6CCB"/>
    <w:rsid w:val="003B10C4"/>
    <w:rsid w:val="003B3054"/>
    <w:rsid w:val="003B48EB"/>
    <w:rsid w:val="003B5CD1"/>
    <w:rsid w:val="003C33FF"/>
    <w:rsid w:val="003C4B6A"/>
    <w:rsid w:val="003C5E71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57F8"/>
    <w:rsid w:val="003E7326"/>
    <w:rsid w:val="003F0BC8"/>
    <w:rsid w:val="003F0D6C"/>
    <w:rsid w:val="003F0F26"/>
    <w:rsid w:val="003F12D9"/>
    <w:rsid w:val="003F1B4C"/>
    <w:rsid w:val="003F350F"/>
    <w:rsid w:val="003F3CE6"/>
    <w:rsid w:val="003F677F"/>
    <w:rsid w:val="00400131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A9D"/>
    <w:rsid w:val="00432DA8"/>
    <w:rsid w:val="0043320A"/>
    <w:rsid w:val="004332E3"/>
    <w:rsid w:val="0043343C"/>
    <w:rsid w:val="00434940"/>
    <w:rsid w:val="004371A3"/>
    <w:rsid w:val="00442780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4C1"/>
    <w:rsid w:val="00465328"/>
    <w:rsid w:val="00474C50"/>
    <w:rsid w:val="004771F9"/>
    <w:rsid w:val="0048046F"/>
    <w:rsid w:val="00486006"/>
    <w:rsid w:val="00486BAD"/>
    <w:rsid w:val="00486BBE"/>
    <w:rsid w:val="00487123"/>
    <w:rsid w:val="00492F6C"/>
    <w:rsid w:val="004930D4"/>
    <w:rsid w:val="00495A75"/>
    <w:rsid w:val="00495CAE"/>
    <w:rsid w:val="004A1BD5"/>
    <w:rsid w:val="004A61E1"/>
    <w:rsid w:val="004B1A75"/>
    <w:rsid w:val="004B2344"/>
    <w:rsid w:val="004B5797"/>
    <w:rsid w:val="004B5DDC"/>
    <w:rsid w:val="004B7511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2549"/>
    <w:rsid w:val="00523C53"/>
    <w:rsid w:val="00525E23"/>
    <w:rsid w:val="00527B8F"/>
    <w:rsid w:val="00540148"/>
    <w:rsid w:val="0054134B"/>
    <w:rsid w:val="00542012"/>
    <w:rsid w:val="00543DF5"/>
    <w:rsid w:val="00545A61"/>
    <w:rsid w:val="0055260D"/>
    <w:rsid w:val="00555422"/>
    <w:rsid w:val="0055580D"/>
    <w:rsid w:val="00555810"/>
    <w:rsid w:val="00562DCA"/>
    <w:rsid w:val="0056568F"/>
    <w:rsid w:val="0057436C"/>
    <w:rsid w:val="00575DE3"/>
    <w:rsid w:val="00577CBA"/>
    <w:rsid w:val="00582578"/>
    <w:rsid w:val="00584388"/>
    <w:rsid w:val="00584959"/>
    <w:rsid w:val="0058621D"/>
    <w:rsid w:val="005A4CBE"/>
    <w:rsid w:val="005B04A8"/>
    <w:rsid w:val="005B1FD0"/>
    <w:rsid w:val="005B28AD"/>
    <w:rsid w:val="005B328D"/>
    <w:rsid w:val="005B33D0"/>
    <w:rsid w:val="005B3503"/>
    <w:rsid w:val="005B3EE7"/>
    <w:rsid w:val="005B4DCD"/>
    <w:rsid w:val="005B4FAD"/>
    <w:rsid w:val="005C276A"/>
    <w:rsid w:val="005D075B"/>
    <w:rsid w:val="005D1A53"/>
    <w:rsid w:val="005D380C"/>
    <w:rsid w:val="005D6E04"/>
    <w:rsid w:val="005D7A12"/>
    <w:rsid w:val="005E53EE"/>
    <w:rsid w:val="005F0542"/>
    <w:rsid w:val="005F0F72"/>
    <w:rsid w:val="005F1C1F"/>
    <w:rsid w:val="005F271C"/>
    <w:rsid w:val="005F346D"/>
    <w:rsid w:val="005F38FB"/>
    <w:rsid w:val="00602D3B"/>
    <w:rsid w:val="0060326F"/>
    <w:rsid w:val="00606EA1"/>
    <w:rsid w:val="006128F0"/>
    <w:rsid w:val="0061419C"/>
    <w:rsid w:val="0061726B"/>
    <w:rsid w:val="00617B81"/>
    <w:rsid w:val="0062387A"/>
    <w:rsid w:val="00627162"/>
    <w:rsid w:val="006326D8"/>
    <w:rsid w:val="0063377D"/>
    <w:rsid w:val="006344BE"/>
    <w:rsid w:val="00634A66"/>
    <w:rsid w:val="00635A9F"/>
    <w:rsid w:val="00640336"/>
    <w:rsid w:val="00640FC9"/>
    <w:rsid w:val="006414D3"/>
    <w:rsid w:val="006432F2"/>
    <w:rsid w:val="0065320F"/>
    <w:rsid w:val="00653D64"/>
    <w:rsid w:val="00654E13"/>
    <w:rsid w:val="0066002F"/>
    <w:rsid w:val="0066155D"/>
    <w:rsid w:val="00666F94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03A"/>
    <w:rsid w:val="006D3509"/>
    <w:rsid w:val="006D7C6E"/>
    <w:rsid w:val="006E15A2"/>
    <w:rsid w:val="006E2F95"/>
    <w:rsid w:val="006E6167"/>
    <w:rsid w:val="006F148B"/>
    <w:rsid w:val="006F5875"/>
    <w:rsid w:val="006F7F98"/>
    <w:rsid w:val="00704EBA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1C69"/>
    <w:rsid w:val="0073373D"/>
    <w:rsid w:val="0073656A"/>
    <w:rsid w:val="007439DB"/>
    <w:rsid w:val="007568D8"/>
    <w:rsid w:val="00760A37"/>
    <w:rsid w:val="00761D4B"/>
    <w:rsid w:val="00765316"/>
    <w:rsid w:val="007708C8"/>
    <w:rsid w:val="0077574C"/>
    <w:rsid w:val="0077719D"/>
    <w:rsid w:val="00780DF0"/>
    <w:rsid w:val="007810B7"/>
    <w:rsid w:val="00782F0F"/>
    <w:rsid w:val="0078538F"/>
    <w:rsid w:val="00787482"/>
    <w:rsid w:val="007909DD"/>
    <w:rsid w:val="00790EB3"/>
    <w:rsid w:val="007919D7"/>
    <w:rsid w:val="007A1046"/>
    <w:rsid w:val="007A286D"/>
    <w:rsid w:val="007A314D"/>
    <w:rsid w:val="007A38DF"/>
    <w:rsid w:val="007A6500"/>
    <w:rsid w:val="007B00E5"/>
    <w:rsid w:val="007B20CF"/>
    <w:rsid w:val="007B2499"/>
    <w:rsid w:val="007B72B9"/>
    <w:rsid w:val="007B72E1"/>
    <w:rsid w:val="007B783A"/>
    <w:rsid w:val="007C1B95"/>
    <w:rsid w:val="007C3DF3"/>
    <w:rsid w:val="007C4532"/>
    <w:rsid w:val="007C5A2A"/>
    <w:rsid w:val="007C796D"/>
    <w:rsid w:val="007D1BFD"/>
    <w:rsid w:val="007D73FB"/>
    <w:rsid w:val="007E2F2D"/>
    <w:rsid w:val="007E5006"/>
    <w:rsid w:val="007E7472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2E65"/>
    <w:rsid w:val="008530E7"/>
    <w:rsid w:val="00856744"/>
    <w:rsid w:val="00856BDB"/>
    <w:rsid w:val="00856FAC"/>
    <w:rsid w:val="00857675"/>
    <w:rsid w:val="008668DB"/>
    <w:rsid w:val="00872C48"/>
    <w:rsid w:val="0087542A"/>
    <w:rsid w:val="00875936"/>
    <w:rsid w:val="00875EC3"/>
    <w:rsid w:val="008763E7"/>
    <w:rsid w:val="008808C5"/>
    <w:rsid w:val="00881742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3AE4"/>
    <w:rsid w:val="008A5504"/>
    <w:rsid w:val="008A5665"/>
    <w:rsid w:val="008A6EAC"/>
    <w:rsid w:val="008B24A8"/>
    <w:rsid w:val="008B25E4"/>
    <w:rsid w:val="008B3D78"/>
    <w:rsid w:val="008C261B"/>
    <w:rsid w:val="008C4F42"/>
    <w:rsid w:val="008C4FCA"/>
    <w:rsid w:val="008C7882"/>
    <w:rsid w:val="008D2261"/>
    <w:rsid w:val="008D4C28"/>
    <w:rsid w:val="008D577B"/>
    <w:rsid w:val="008D6DCE"/>
    <w:rsid w:val="008D7A98"/>
    <w:rsid w:val="008E17C4"/>
    <w:rsid w:val="008E45C4"/>
    <w:rsid w:val="008E64B1"/>
    <w:rsid w:val="008E64FA"/>
    <w:rsid w:val="008E74ED"/>
    <w:rsid w:val="008F4127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2171"/>
    <w:rsid w:val="009311ED"/>
    <w:rsid w:val="00931A80"/>
    <w:rsid w:val="00931D41"/>
    <w:rsid w:val="00933D18"/>
    <w:rsid w:val="00935FD2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158"/>
    <w:rsid w:val="00973A94"/>
    <w:rsid w:val="00975676"/>
    <w:rsid w:val="00976467"/>
    <w:rsid w:val="00976D32"/>
    <w:rsid w:val="00980FBB"/>
    <w:rsid w:val="009844F7"/>
    <w:rsid w:val="009938F7"/>
    <w:rsid w:val="00994D71"/>
    <w:rsid w:val="00995A7D"/>
    <w:rsid w:val="00996290"/>
    <w:rsid w:val="009A05AA"/>
    <w:rsid w:val="009A2D5A"/>
    <w:rsid w:val="009A5BB7"/>
    <w:rsid w:val="009A6509"/>
    <w:rsid w:val="009A6E2F"/>
    <w:rsid w:val="009A751F"/>
    <w:rsid w:val="009B2969"/>
    <w:rsid w:val="009B2C7E"/>
    <w:rsid w:val="009B6DBD"/>
    <w:rsid w:val="009C108A"/>
    <w:rsid w:val="009C2E47"/>
    <w:rsid w:val="009C3B29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2603"/>
    <w:rsid w:val="00A00C78"/>
    <w:rsid w:val="00A01006"/>
    <w:rsid w:val="00A042E1"/>
    <w:rsid w:val="00A0479E"/>
    <w:rsid w:val="00A06318"/>
    <w:rsid w:val="00A07979"/>
    <w:rsid w:val="00A11755"/>
    <w:rsid w:val="00A15938"/>
    <w:rsid w:val="00A15DD3"/>
    <w:rsid w:val="00A207FB"/>
    <w:rsid w:val="00A20ADF"/>
    <w:rsid w:val="00A214C6"/>
    <w:rsid w:val="00A21927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4455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27E3"/>
    <w:rsid w:val="00AA515B"/>
    <w:rsid w:val="00AA7C74"/>
    <w:rsid w:val="00AB1A2E"/>
    <w:rsid w:val="00AB2819"/>
    <w:rsid w:val="00AB328A"/>
    <w:rsid w:val="00AB4918"/>
    <w:rsid w:val="00AB4BC8"/>
    <w:rsid w:val="00AB5A40"/>
    <w:rsid w:val="00AB6BA7"/>
    <w:rsid w:val="00AB7BE8"/>
    <w:rsid w:val="00AC7AA3"/>
    <w:rsid w:val="00AD0710"/>
    <w:rsid w:val="00AD4DB9"/>
    <w:rsid w:val="00AD63C0"/>
    <w:rsid w:val="00AE0B0C"/>
    <w:rsid w:val="00AE35B2"/>
    <w:rsid w:val="00AE3CBE"/>
    <w:rsid w:val="00AE60DA"/>
    <w:rsid w:val="00AE6336"/>
    <w:rsid w:val="00AE651A"/>
    <w:rsid w:val="00AE6AA0"/>
    <w:rsid w:val="00AE7AEE"/>
    <w:rsid w:val="00AF74CB"/>
    <w:rsid w:val="00AF7A25"/>
    <w:rsid w:val="00B00CA4"/>
    <w:rsid w:val="00B07269"/>
    <w:rsid w:val="00B075D6"/>
    <w:rsid w:val="00B113B9"/>
    <w:rsid w:val="00B119A2"/>
    <w:rsid w:val="00B13B6D"/>
    <w:rsid w:val="00B177F2"/>
    <w:rsid w:val="00B201F1"/>
    <w:rsid w:val="00B213D6"/>
    <w:rsid w:val="00B21B82"/>
    <w:rsid w:val="00B2603F"/>
    <w:rsid w:val="00B304E7"/>
    <w:rsid w:val="00B318B6"/>
    <w:rsid w:val="00B3499B"/>
    <w:rsid w:val="00B402F9"/>
    <w:rsid w:val="00B417A0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788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6FA2"/>
    <w:rsid w:val="00BC77B5"/>
    <w:rsid w:val="00BD2364"/>
    <w:rsid w:val="00BD28E3"/>
    <w:rsid w:val="00BE117E"/>
    <w:rsid w:val="00BE3261"/>
    <w:rsid w:val="00BF00EF"/>
    <w:rsid w:val="00BF0379"/>
    <w:rsid w:val="00BF060C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54D4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FDA"/>
    <w:rsid w:val="00C959E7"/>
    <w:rsid w:val="00CB0249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380A"/>
    <w:rsid w:val="00CF0DFF"/>
    <w:rsid w:val="00CF3B03"/>
    <w:rsid w:val="00D028A9"/>
    <w:rsid w:val="00D0359D"/>
    <w:rsid w:val="00D04DED"/>
    <w:rsid w:val="00D1089A"/>
    <w:rsid w:val="00D10F1A"/>
    <w:rsid w:val="00D116BD"/>
    <w:rsid w:val="00D11A26"/>
    <w:rsid w:val="00D165E6"/>
    <w:rsid w:val="00D1763C"/>
    <w:rsid w:val="00D2001A"/>
    <w:rsid w:val="00D20684"/>
    <w:rsid w:val="00D22D22"/>
    <w:rsid w:val="00D23155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FFB"/>
    <w:rsid w:val="00D64074"/>
    <w:rsid w:val="00D65777"/>
    <w:rsid w:val="00D67567"/>
    <w:rsid w:val="00D70446"/>
    <w:rsid w:val="00D72875"/>
    <w:rsid w:val="00D728A0"/>
    <w:rsid w:val="00D83661"/>
    <w:rsid w:val="00D9216A"/>
    <w:rsid w:val="00D97E7D"/>
    <w:rsid w:val="00DA2DF1"/>
    <w:rsid w:val="00DA3BA7"/>
    <w:rsid w:val="00DA4460"/>
    <w:rsid w:val="00DB3439"/>
    <w:rsid w:val="00DB3618"/>
    <w:rsid w:val="00DB468A"/>
    <w:rsid w:val="00DB60B5"/>
    <w:rsid w:val="00DB66F8"/>
    <w:rsid w:val="00DC2946"/>
    <w:rsid w:val="00DC550F"/>
    <w:rsid w:val="00DC5F8A"/>
    <w:rsid w:val="00DC64FD"/>
    <w:rsid w:val="00DD1C39"/>
    <w:rsid w:val="00DD2E6E"/>
    <w:rsid w:val="00DD53C3"/>
    <w:rsid w:val="00DE127F"/>
    <w:rsid w:val="00DE2CF6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4D3C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2EE"/>
    <w:rsid w:val="00E434D1"/>
    <w:rsid w:val="00E56CBB"/>
    <w:rsid w:val="00E61950"/>
    <w:rsid w:val="00E61E51"/>
    <w:rsid w:val="00E62831"/>
    <w:rsid w:val="00E6552A"/>
    <w:rsid w:val="00E6707D"/>
    <w:rsid w:val="00E70337"/>
    <w:rsid w:val="00E70E7C"/>
    <w:rsid w:val="00E71313"/>
    <w:rsid w:val="00E71AAC"/>
    <w:rsid w:val="00E72606"/>
    <w:rsid w:val="00E73C3E"/>
    <w:rsid w:val="00E74050"/>
    <w:rsid w:val="00E82496"/>
    <w:rsid w:val="00E834CD"/>
    <w:rsid w:val="00E846DC"/>
    <w:rsid w:val="00E84E9D"/>
    <w:rsid w:val="00E86CEE"/>
    <w:rsid w:val="00E87ACA"/>
    <w:rsid w:val="00E921A6"/>
    <w:rsid w:val="00E935AF"/>
    <w:rsid w:val="00EA01C8"/>
    <w:rsid w:val="00EB0E20"/>
    <w:rsid w:val="00EB1A80"/>
    <w:rsid w:val="00EB457B"/>
    <w:rsid w:val="00EB51BD"/>
    <w:rsid w:val="00EC2C01"/>
    <w:rsid w:val="00EC47C4"/>
    <w:rsid w:val="00EC4F3A"/>
    <w:rsid w:val="00EC5E74"/>
    <w:rsid w:val="00EC628E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063E5"/>
    <w:rsid w:val="00F072FC"/>
    <w:rsid w:val="00F12214"/>
    <w:rsid w:val="00F12565"/>
    <w:rsid w:val="00F144BE"/>
    <w:rsid w:val="00F14ACA"/>
    <w:rsid w:val="00F17A0C"/>
    <w:rsid w:val="00F23927"/>
    <w:rsid w:val="00F26A05"/>
    <w:rsid w:val="00F307CE"/>
    <w:rsid w:val="00F308EF"/>
    <w:rsid w:val="00F330D0"/>
    <w:rsid w:val="00F343C8"/>
    <w:rsid w:val="00F354C5"/>
    <w:rsid w:val="00F37108"/>
    <w:rsid w:val="00F40449"/>
    <w:rsid w:val="00F4291A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4AB0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6C6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49E8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34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52BC"/>
    <w:pPr>
      <w:ind w:left="720"/>
      <w:contextualSpacing/>
    </w:pPr>
  </w:style>
  <w:style w:type="character" w:customStyle="1" w:styleId="cf01">
    <w:name w:val="cf01"/>
    <w:basedOn w:val="Predvolenpsmoodseku"/>
    <w:rsid w:val="00FD16C6"/>
    <w:rPr>
      <w:rFonts w:ascii="Segoe UI" w:hAnsi="Segoe UI" w:cs="Segoe UI" w:hint="default"/>
      <w:sz w:val="18"/>
      <w:szCs w:val="18"/>
    </w:rPr>
  </w:style>
  <w:style w:type="character" w:customStyle="1" w:styleId="TextChar1">
    <w:name w:val="Text Char1"/>
    <w:link w:val="Text"/>
    <w:locked/>
    <w:rsid w:val="006D303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D303A"/>
    <w:pPr>
      <w:tabs>
        <w:tab w:val="clear" w:pos="567"/>
      </w:tabs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52BC"/>
    <w:pPr>
      <w:ind w:left="720"/>
      <w:contextualSpacing/>
    </w:pPr>
  </w:style>
  <w:style w:type="character" w:customStyle="1" w:styleId="cf01">
    <w:name w:val="cf01"/>
    <w:basedOn w:val="Predvolenpsmoodseku"/>
    <w:rsid w:val="00FD16C6"/>
    <w:rPr>
      <w:rFonts w:ascii="Segoe UI" w:hAnsi="Segoe UI" w:cs="Segoe UI" w:hint="default"/>
      <w:sz w:val="18"/>
      <w:szCs w:val="18"/>
    </w:rPr>
  </w:style>
  <w:style w:type="character" w:customStyle="1" w:styleId="TextChar1">
    <w:name w:val="Text Char1"/>
    <w:link w:val="Text"/>
    <w:locked/>
    <w:rsid w:val="006D303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D303A"/>
    <w:pPr>
      <w:tabs>
        <w:tab w:val="clear" w:pos="567"/>
      </w:tabs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0511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kvbl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EE50-57B7-4C26-B74B-00A72E10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4290</Words>
  <Characters>24459</Characters>
  <Application>Microsoft Office Word</Application>
  <DocSecurity>0</DocSecurity>
  <Lines>203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28692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medical-ls</dc:creator>
  <cp:lastModifiedBy>Kristína</cp:lastModifiedBy>
  <cp:revision>83</cp:revision>
  <cp:lastPrinted>2024-07-09T05:16:00Z</cp:lastPrinted>
  <dcterms:created xsi:type="dcterms:W3CDTF">2022-10-26T09:14:00Z</dcterms:created>
  <dcterms:modified xsi:type="dcterms:W3CDTF">2025-08-04T12:00:00Z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