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1F7EB" w14:textId="083C8F1F" w:rsidR="00CE0E35" w:rsidRDefault="00CE0E35" w:rsidP="00CE0E3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3630C684" w14:textId="77777777" w:rsidR="00CE0E35" w:rsidRPr="001E1F22" w:rsidRDefault="00CE0E35" w:rsidP="00CE0E3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CA40043" w14:textId="77777777" w:rsidR="00C114FF" w:rsidRPr="001E1F22" w:rsidRDefault="00867528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1CA4004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310839" w14:textId="355B07E1" w:rsidR="00161A05" w:rsidRDefault="00161A05" w:rsidP="00161A05">
      <w:bookmarkStart w:id="0" w:name="_Hlk63341812"/>
      <w:proofErr w:type="spellStart"/>
      <w:r>
        <w:t>ShutOut</w:t>
      </w:r>
      <w:proofErr w:type="spellEnd"/>
      <w:r>
        <w:t xml:space="preserve"> 2,6 g </w:t>
      </w:r>
      <w:proofErr w:type="spellStart"/>
      <w:r>
        <w:t>intramamá</w:t>
      </w:r>
      <w:r w:rsidR="0099126F">
        <w:t>l</w:t>
      </w:r>
      <w:r>
        <w:t>na</w:t>
      </w:r>
      <w:proofErr w:type="spellEnd"/>
      <w:r>
        <w:t xml:space="preserve"> suspenzia pre zasušené dojnice</w:t>
      </w:r>
      <w:bookmarkEnd w:id="0"/>
    </w:p>
    <w:p w14:paraId="1CA40046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4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48" w14:textId="77777777" w:rsidR="00C114FF" w:rsidRPr="001E1F22" w:rsidRDefault="00867528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1CA4004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E566A" w14:textId="60C164FF" w:rsidR="00161A05" w:rsidRPr="00FF6207" w:rsidRDefault="00161A05" w:rsidP="00161A05">
      <w:pPr>
        <w:rPr>
          <w:bCs/>
        </w:rPr>
      </w:pPr>
      <w:bookmarkStart w:id="1" w:name="_Hlk63344208"/>
      <w:r w:rsidRPr="00FF6207">
        <w:rPr>
          <w:bCs/>
        </w:rPr>
        <w:t xml:space="preserve">Každá 4 g </w:t>
      </w:r>
      <w:proofErr w:type="spellStart"/>
      <w:r w:rsidRPr="00FF6207">
        <w:rPr>
          <w:bCs/>
        </w:rPr>
        <w:t>intramamá</w:t>
      </w:r>
      <w:r w:rsidR="0099126F">
        <w:rPr>
          <w:bCs/>
        </w:rPr>
        <w:t>l</w:t>
      </w:r>
      <w:r w:rsidRPr="00FF6207">
        <w:rPr>
          <w:bCs/>
        </w:rPr>
        <w:t>na</w:t>
      </w:r>
      <w:proofErr w:type="spellEnd"/>
      <w:r w:rsidRPr="00FF6207">
        <w:rPr>
          <w:bCs/>
        </w:rPr>
        <w:t xml:space="preserve"> striekačka obsahuje:</w:t>
      </w:r>
    </w:p>
    <w:p w14:paraId="20A5F88D" w14:textId="77777777" w:rsidR="00161A05" w:rsidRDefault="00161A05" w:rsidP="00161A05">
      <w:pPr>
        <w:rPr>
          <w:b/>
        </w:rPr>
      </w:pPr>
    </w:p>
    <w:p w14:paraId="1A3CFD1C" w14:textId="77777777" w:rsidR="00161A05" w:rsidRDefault="00161A05" w:rsidP="00161A05">
      <w:pPr>
        <w:rPr>
          <w:b/>
        </w:rPr>
      </w:pPr>
      <w:r>
        <w:rPr>
          <w:b/>
        </w:rPr>
        <w:t>Účinná látka:</w:t>
      </w:r>
    </w:p>
    <w:p w14:paraId="30C6E461" w14:textId="764C7B53" w:rsidR="00161A05" w:rsidRDefault="00B01AA2" w:rsidP="00161A05">
      <w:pPr>
        <w:rPr>
          <w:iCs/>
        </w:rPr>
      </w:pPr>
      <w:proofErr w:type="spellStart"/>
      <w:r>
        <w:rPr>
          <w:iCs/>
        </w:rPr>
        <w:t>Subnitrát</w:t>
      </w:r>
      <w:proofErr w:type="spellEnd"/>
      <w:r>
        <w:rPr>
          <w:iCs/>
        </w:rPr>
        <w:t xml:space="preserve"> bizmutu</w:t>
      </w:r>
      <w:r w:rsidR="00161A05">
        <w:rPr>
          <w:iCs/>
        </w:rPr>
        <w:t xml:space="preserve">                  2,6 g</w:t>
      </w:r>
    </w:p>
    <w:p w14:paraId="59342279" w14:textId="77777777" w:rsidR="00161A05" w:rsidRDefault="00161A05" w:rsidP="00161A05">
      <w:pPr>
        <w:rPr>
          <w:iCs/>
        </w:rPr>
      </w:pPr>
      <w:r>
        <w:rPr>
          <w:iCs/>
        </w:rPr>
        <w:t>(zodpovedá 1,9 g bizmutu)</w:t>
      </w:r>
    </w:p>
    <w:bookmarkEnd w:id="1"/>
    <w:p w14:paraId="1CA4004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4E" w14:textId="7AE63A2C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1CA400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161A05" w14:paraId="1CA40052" w14:textId="77777777" w:rsidTr="00161A05">
        <w:tc>
          <w:tcPr>
            <w:tcW w:w="4525" w:type="dxa"/>
            <w:shd w:val="clear" w:color="auto" w:fill="auto"/>
            <w:vAlign w:val="center"/>
          </w:tcPr>
          <w:p w14:paraId="1CA40050" w14:textId="13C2CE5E" w:rsidR="00161A05" w:rsidRPr="001E1F22" w:rsidRDefault="00161A0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161A05" w14:paraId="1CA40055" w14:textId="77777777" w:rsidTr="00161A05">
        <w:tc>
          <w:tcPr>
            <w:tcW w:w="4525" w:type="dxa"/>
            <w:shd w:val="clear" w:color="auto" w:fill="auto"/>
            <w:vAlign w:val="center"/>
          </w:tcPr>
          <w:p w14:paraId="1CA40053" w14:textId="506384A7" w:rsidR="00161A05" w:rsidRPr="001E1F22" w:rsidRDefault="00161A05" w:rsidP="00161A05">
            <w:pPr>
              <w:rPr>
                <w:iCs/>
                <w:szCs w:val="22"/>
              </w:rPr>
            </w:pPr>
            <w:r>
              <w:t>Tekutý parafín</w:t>
            </w:r>
          </w:p>
        </w:tc>
      </w:tr>
      <w:tr w:rsidR="00161A05" w14:paraId="1CA40058" w14:textId="77777777" w:rsidTr="00161A05">
        <w:tc>
          <w:tcPr>
            <w:tcW w:w="4525" w:type="dxa"/>
            <w:shd w:val="clear" w:color="auto" w:fill="auto"/>
            <w:vAlign w:val="center"/>
          </w:tcPr>
          <w:p w14:paraId="1CA40056" w14:textId="10158183" w:rsidR="00161A05" w:rsidRPr="001E1F22" w:rsidRDefault="00161A05" w:rsidP="00161A05">
            <w:pPr>
              <w:rPr>
                <w:iCs/>
                <w:szCs w:val="22"/>
              </w:rPr>
            </w:pPr>
            <w:r>
              <w:t xml:space="preserve">Alumínium </w:t>
            </w:r>
            <w:proofErr w:type="spellStart"/>
            <w:r>
              <w:t>stearát</w:t>
            </w:r>
            <w:proofErr w:type="spellEnd"/>
          </w:p>
        </w:tc>
      </w:tr>
      <w:tr w:rsidR="00161A05" w14:paraId="1CA4005B" w14:textId="77777777" w:rsidTr="00161A05">
        <w:tc>
          <w:tcPr>
            <w:tcW w:w="4525" w:type="dxa"/>
            <w:shd w:val="clear" w:color="auto" w:fill="auto"/>
            <w:vAlign w:val="center"/>
          </w:tcPr>
          <w:p w14:paraId="1CA40059" w14:textId="6EC9EEFE" w:rsidR="00161A05" w:rsidRPr="001E1F22" w:rsidRDefault="00161A05" w:rsidP="00161A05">
            <w:pPr>
              <w:rPr>
                <w:iCs/>
                <w:szCs w:val="22"/>
              </w:rPr>
            </w:pPr>
            <w:r>
              <w:t>Oxid kremičitý, koloidný bezvodý</w:t>
            </w:r>
          </w:p>
        </w:tc>
      </w:tr>
    </w:tbl>
    <w:p w14:paraId="1CA40062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99C7FF" w14:textId="77777777" w:rsidR="00161A05" w:rsidRDefault="00161A05" w:rsidP="00161A05">
      <w:r>
        <w:t>Biela až svetložltá, homogénna suspenzia.</w:t>
      </w:r>
    </w:p>
    <w:p w14:paraId="1CA4006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DBB148" w14:textId="77777777" w:rsidR="00161A05" w:rsidRPr="001E1F22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64" w14:textId="77777777" w:rsidR="00C114FF" w:rsidRPr="001E1F22" w:rsidRDefault="00867528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1CA4006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66" w14:textId="77777777" w:rsidR="00C114FF" w:rsidRPr="001E1F22" w:rsidRDefault="00867528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1CA4006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06614E" w14:textId="01494D9C" w:rsidR="00161A05" w:rsidRDefault="00161A05" w:rsidP="00161A05">
      <w:bookmarkStart w:id="2" w:name="_Hlk162364408"/>
      <w:bookmarkStart w:id="3" w:name="_Hlk63344389"/>
      <w:r>
        <w:t>Hovädzí dobytok (dojnice v </w:t>
      </w:r>
      <w:r w:rsidR="00103E18">
        <w:t xml:space="preserve">období </w:t>
      </w:r>
      <w:r>
        <w:t>zas</w:t>
      </w:r>
      <w:r w:rsidR="0099126F">
        <w:t>u</w:t>
      </w:r>
      <w:r>
        <w:t>š</w:t>
      </w:r>
      <w:r w:rsidR="0099126F">
        <w:t>e</w:t>
      </w:r>
      <w:r>
        <w:t>nia)</w:t>
      </w:r>
      <w:bookmarkEnd w:id="2"/>
      <w:r w:rsidR="00A34A73">
        <w:t>.</w:t>
      </w:r>
    </w:p>
    <w:bookmarkEnd w:id="3"/>
    <w:p w14:paraId="1D17AAF6" w14:textId="77777777" w:rsidR="00161A05" w:rsidRPr="001E1F22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68" w14:textId="77777777" w:rsidR="00C114FF" w:rsidRPr="001E1F22" w:rsidRDefault="00867528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1CA4006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E4961" w14:textId="63F40ED7" w:rsidR="00161A05" w:rsidRDefault="00161A05" w:rsidP="00161A05">
      <w:r>
        <w:t xml:space="preserve">Prevencia nových </w:t>
      </w:r>
      <w:proofErr w:type="spellStart"/>
      <w:r>
        <w:t>intramamá</w:t>
      </w:r>
      <w:r w:rsidR="0099126F">
        <w:t>l</w:t>
      </w:r>
      <w:r>
        <w:t>nych</w:t>
      </w:r>
      <w:proofErr w:type="spellEnd"/>
      <w:r>
        <w:t xml:space="preserve"> infekcií počas obdobia státia nasucho.</w:t>
      </w:r>
    </w:p>
    <w:p w14:paraId="2831F544" w14:textId="77777777" w:rsidR="00161A05" w:rsidRDefault="00161A05" w:rsidP="00161A05"/>
    <w:p w14:paraId="1CA4006D" w14:textId="7930917C" w:rsidR="00E86CEE" w:rsidRDefault="00103E18" w:rsidP="00161A05">
      <w:pPr>
        <w:tabs>
          <w:tab w:val="clear" w:pos="567"/>
        </w:tabs>
        <w:spacing w:line="240" w:lineRule="auto"/>
      </w:pPr>
      <w:r>
        <w:t>Pri dojniciach</w:t>
      </w:r>
      <w:r w:rsidR="00161A05">
        <w:t xml:space="preserve">, </w:t>
      </w:r>
      <w:r w:rsidR="0099126F">
        <w:t>pri</w:t>
      </w:r>
      <w:r w:rsidR="00161A05">
        <w:t xml:space="preserve"> ktorých sa predpokladá, že sú bez </w:t>
      </w:r>
      <w:proofErr w:type="spellStart"/>
      <w:r w:rsidR="00161A05">
        <w:t>subklinických</w:t>
      </w:r>
      <w:proofErr w:type="spellEnd"/>
      <w:r w:rsidR="00161A05">
        <w:t xml:space="preserve"> </w:t>
      </w:r>
      <w:proofErr w:type="spellStart"/>
      <w:r w:rsidR="00161A05">
        <w:t>mastitíd</w:t>
      </w:r>
      <w:proofErr w:type="spellEnd"/>
      <w:r w:rsidR="00161A05">
        <w:t xml:space="preserve">, môže byť </w:t>
      </w:r>
      <w:r w:rsidR="00B01AA2">
        <w:t xml:space="preserve">veterinárny </w:t>
      </w:r>
      <w:r w:rsidR="00161A05">
        <w:t xml:space="preserve">liek použitý samostatne ako súčasť manažmentu zasúšania dojníc a kontroly </w:t>
      </w:r>
      <w:proofErr w:type="spellStart"/>
      <w:r w:rsidR="00161A05">
        <w:t>mastitíd</w:t>
      </w:r>
      <w:proofErr w:type="spellEnd"/>
      <w:r w:rsidR="00161A05">
        <w:t>.</w:t>
      </w:r>
    </w:p>
    <w:p w14:paraId="6F572566" w14:textId="77777777" w:rsidR="00161A05" w:rsidRPr="001E1F22" w:rsidRDefault="00161A05" w:rsidP="00161A05">
      <w:pPr>
        <w:tabs>
          <w:tab w:val="clear" w:pos="567"/>
        </w:tabs>
        <w:spacing w:line="240" w:lineRule="auto"/>
        <w:rPr>
          <w:szCs w:val="22"/>
        </w:rPr>
      </w:pPr>
    </w:p>
    <w:p w14:paraId="1CA4006E" w14:textId="77777777" w:rsidR="00C114FF" w:rsidRPr="001E1F22" w:rsidRDefault="00867528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CA4006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5A9574" w14:textId="259B903D" w:rsidR="004C46EC" w:rsidRDefault="00161A05" w:rsidP="00161A05">
      <w:r>
        <w:t xml:space="preserve">Nepoužívať </w:t>
      </w:r>
      <w:r w:rsidR="00B01AA2">
        <w:t xml:space="preserve">veterinárny </w:t>
      </w:r>
      <w:r>
        <w:t xml:space="preserve">liek samostatne </w:t>
      </w:r>
      <w:r w:rsidR="0063184D">
        <w:t>pri</w:t>
      </w:r>
      <w:r>
        <w:t> dojn</w:t>
      </w:r>
      <w:r w:rsidR="0063184D">
        <w:t>iciach</w:t>
      </w:r>
      <w:r>
        <w:t xml:space="preserve"> so </w:t>
      </w:r>
      <w:proofErr w:type="spellStart"/>
      <w:r>
        <w:t>subklinickou</w:t>
      </w:r>
      <w:proofErr w:type="spellEnd"/>
      <w:r>
        <w:t xml:space="preserve"> </w:t>
      </w:r>
      <w:proofErr w:type="spellStart"/>
      <w:r>
        <w:t>mastitídou</w:t>
      </w:r>
      <w:proofErr w:type="spellEnd"/>
      <w:r>
        <w:t xml:space="preserve"> v </w:t>
      </w:r>
      <w:r w:rsidR="0063184D">
        <w:t>období</w:t>
      </w:r>
      <w:r>
        <w:t xml:space="preserve"> zas</w:t>
      </w:r>
      <w:r w:rsidR="0099126F">
        <w:t>u</w:t>
      </w:r>
      <w:r>
        <w:t>š</w:t>
      </w:r>
      <w:r w:rsidR="0099126F">
        <w:t>e</w:t>
      </w:r>
      <w:r>
        <w:t xml:space="preserve">nia. Nepoužívať </w:t>
      </w:r>
      <w:r w:rsidR="00103E18">
        <w:t xml:space="preserve">pri dojniciach </w:t>
      </w:r>
      <w:r>
        <w:t xml:space="preserve">s klinickou </w:t>
      </w:r>
      <w:proofErr w:type="spellStart"/>
      <w:r>
        <w:t>mastitídou</w:t>
      </w:r>
      <w:proofErr w:type="spellEnd"/>
      <w:r>
        <w:t xml:space="preserve"> v </w:t>
      </w:r>
      <w:r w:rsidR="0063184D">
        <w:t xml:space="preserve">období </w:t>
      </w:r>
      <w:r>
        <w:t>zas</w:t>
      </w:r>
      <w:r w:rsidR="0099126F">
        <w:t>u</w:t>
      </w:r>
      <w:r>
        <w:t>š</w:t>
      </w:r>
      <w:r w:rsidR="0099126F">
        <w:t>e</w:t>
      </w:r>
      <w:r>
        <w:t xml:space="preserve">nia. </w:t>
      </w:r>
    </w:p>
    <w:p w14:paraId="1452DC31" w14:textId="66DB488F" w:rsidR="00161A05" w:rsidRDefault="00161A05" w:rsidP="00161A05">
      <w:r>
        <w:t xml:space="preserve">Nepoužívať </w:t>
      </w:r>
      <w:r w:rsidR="00103E18">
        <w:t xml:space="preserve">pri dojniciach </w:t>
      </w:r>
      <w:r>
        <w:t xml:space="preserve">v laktácii. Viď bod </w:t>
      </w:r>
      <w:r w:rsidR="00A34A73">
        <w:t>3</w:t>
      </w:r>
      <w:r>
        <w:t>.7.</w:t>
      </w:r>
    </w:p>
    <w:p w14:paraId="49D5FD32" w14:textId="6C933D82" w:rsidR="00161A05" w:rsidRDefault="00161A05" w:rsidP="00161A05">
      <w:r>
        <w:t>Nepoužívať v </w:t>
      </w:r>
      <w:r w:rsidR="00A34A73">
        <w:t xml:space="preserve">prípadoch </w:t>
      </w:r>
      <w:r>
        <w:t xml:space="preserve">precitlivenosti na účinnú látku alebo </w:t>
      </w:r>
      <w:r w:rsidR="004403D0">
        <w:t xml:space="preserve">na </w:t>
      </w:r>
      <w:r>
        <w:t>niektorú z pomocných látok.</w:t>
      </w:r>
    </w:p>
    <w:p w14:paraId="1CA4007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74" w14:textId="77777777" w:rsidR="00C114FF" w:rsidRPr="001E1F22" w:rsidRDefault="00867528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1CA4007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6F56FF" w14:textId="4AC624F0" w:rsidR="00161A05" w:rsidRDefault="00161A05" w:rsidP="00161A05">
      <w:r>
        <w:t xml:space="preserve">Výber dojníc na liečbu </w:t>
      </w:r>
      <w:r w:rsidR="005C2148">
        <w:t xml:space="preserve">veterinárnym </w:t>
      </w:r>
      <w:r>
        <w:t xml:space="preserve">liekom má byť založený na veterinárnom klinickom posúdení. Výberové kritériá môžu byť založené na histórii </w:t>
      </w:r>
      <w:proofErr w:type="spellStart"/>
      <w:r>
        <w:t>mastitíd</w:t>
      </w:r>
      <w:proofErr w:type="spellEnd"/>
      <w:r>
        <w:t xml:space="preserve"> a počte somatických buniek  jednotlivých zvierat, na schválených testoch na detekciu </w:t>
      </w:r>
      <w:proofErr w:type="spellStart"/>
      <w:r>
        <w:t>subklinických</w:t>
      </w:r>
      <w:proofErr w:type="spellEnd"/>
      <w:r>
        <w:t xml:space="preserve"> </w:t>
      </w:r>
      <w:proofErr w:type="spellStart"/>
      <w:r>
        <w:t>mastitíd</w:t>
      </w:r>
      <w:proofErr w:type="spellEnd"/>
      <w:r>
        <w:t xml:space="preserve"> alebo bakteriologických vzorkách.</w:t>
      </w:r>
    </w:p>
    <w:p w14:paraId="1CA40079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1CA4007A" w14:textId="77777777" w:rsidR="00C114FF" w:rsidRPr="001E1F22" w:rsidRDefault="00867528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1CA400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A4007C" w14:textId="14803485" w:rsidR="00C114FF" w:rsidRPr="001E1F22" w:rsidRDefault="0086752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240C6E">
        <w:rPr>
          <w:szCs w:val="22"/>
          <w:u w:val="single"/>
        </w:rPr>
        <w:t>pri</w:t>
      </w:r>
      <w:r w:rsidR="00240C6E" w:rsidRPr="001E1F22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 xml:space="preserve">cieľových </w:t>
      </w:r>
      <w:r w:rsidR="00240C6E" w:rsidRPr="001E1F22">
        <w:rPr>
          <w:szCs w:val="22"/>
          <w:u w:val="single"/>
        </w:rPr>
        <w:t>druho</w:t>
      </w:r>
      <w:r w:rsidR="00240C6E">
        <w:rPr>
          <w:szCs w:val="22"/>
          <w:u w:val="single"/>
        </w:rPr>
        <w:t>ch:</w:t>
      </w:r>
    </w:p>
    <w:p w14:paraId="1CA4007D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2FD0DE" w14:textId="77777777" w:rsidR="00161A05" w:rsidRDefault="00161A05" w:rsidP="00161A05">
      <w:bookmarkStart w:id="4" w:name="_Hlk63344638"/>
      <w:r>
        <w:lastRenderedPageBreak/>
        <w:t xml:space="preserve">Je dobrou praxou pravidelne sledovať zasušené dojnice kvôli príznakom klinickej </w:t>
      </w:r>
      <w:proofErr w:type="spellStart"/>
      <w:r>
        <w:t>mastitídy</w:t>
      </w:r>
      <w:proofErr w:type="spellEnd"/>
      <w:r>
        <w:t xml:space="preserve">. Ak sa v uzavretej štvrti rozvinie klinická </w:t>
      </w:r>
      <w:proofErr w:type="spellStart"/>
      <w:r>
        <w:t>mastitída</w:t>
      </w:r>
      <w:proofErr w:type="spellEnd"/>
      <w:r>
        <w:t>, zasiahnutá štvrť má byť ručne vydojená pred nasadením vhodnej liečby.</w:t>
      </w:r>
    </w:p>
    <w:p w14:paraId="736C8161" w14:textId="156B94DB" w:rsidR="00161A05" w:rsidRDefault="00161A05" w:rsidP="00161A05">
      <w:r>
        <w:t>Na zníženie rizika kontaminácie nenamáčať</w:t>
      </w:r>
      <w:r w:rsidRPr="00823272">
        <w:t xml:space="preserve"> </w:t>
      </w:r>
      <w:r>
        <w:t>striekačku</w:t>
      </w:r>
      <w:r w:rsidRPr="00823272">
        <w:t xml:space="preserve"> </w:t>
      </w:r>
      <w:r>
        <w:t>do vody.</w:t>
      </w:r>
    </w:p>
    <w:p w14:paraId="24AC50F0" w14:textId="77777777" w:rsidR="00161A05" w:rsidRDefault="00161A05" w:rsidP="00161A05">
      <w:r>
        <w:t>Striekačku použiť len raz.</w:t>
      </w:r>
    </w:p>
    <w:p w14:paraId="01A9D3D8" w14:textId="5B3A546C" w:rsidR="00161A05" w:rsidRDefault="00161A05" w:rsidP="00161A05">
      <w:r>
        <w:t xml:space="preserve">Je dôležité dodržať prísnu aseptickú techniku podania, pretože </w:t>
      </w:r>
      <w:r w:rsidR="005C2148">
        <w:t xml:space="preserve">veterinárny </w:t>
      </w:r>
      <w:r>
        <w:t xml:space="preserve">liek nemá </w:t>
      </w:r>
      <w:proofErr w:type="spellStart"/>
      <w:r w:rsidR="00A34A73">
        <w:t>antimikrobiálny</w:t>
      </w:r>
      <w:proofErr w:type="spellEnd"/>
      <w:r w:rsidR="00A34A73">
        <w:t xml:space="preserve"> </w:t>
      </w:r>
      <w:r>
        <w:t>účinok.</w:t>
      </w:r>
    </w:p>
    <w:p w14:paraId="6B30B1F9" w14:textId="67C59C48" w:rsidR="00161A05" w:rsidRDefault="00161A05" w:rsidP="00161A05">
      <w:r>
        <w:t xml:space="preserve">Po podaní </w:t>
      </w:r>
      <w:r w:rsidR="005C2148">
        <w:t xml:space="preserve">veterinárneho </w:t>
      </w:r>
      <w:r>
        <w:t xml:space="preserve">lieku nepodávať žiadny iný </w:t>
      </w:r>
      <w:proofErr w:type="spellStart"/>
      <w:r>
        <w:t>intramamá</w:t>
      </w:r>
      <w:r w:rsidR="009F79AB">
        <w:t>l</w:t>
      </w:r>
      <w:r>
        <w:t>ny</w:t>
      </w:r>
      <w:proofErr w:type="spellEnd"/>
      <w:r>
        <w:t xml:space="preserve"> liek.</w:t>
      </w:r>
    </w:p>
    <w:p w14:paraId="4628999D" w14:textId="09C9E81F" w:rsidR="00161A05" w:rsidRDefault="00103E18" w:rsidP="00161A05">
      <w:r>
        <w:t>Pri dojniciach</w:t>
      </w:r>
      <w:r w:rsidR="00161A05">
        <w:t xml:space="preserve">, ktoré môžu mať </w:t>
      </w:r>
      <w:proofErr w:type="spellStart"/>
      <w:r w:rsidR="00161A05">
        <w:t>subklinickú</w:t>
      </w:r>
      <w:proofErr w:type="spellEnd"/>
      <w:r w:rsidR="00161A05">
        <w:t xml:space="preserve"> </w:t>
      </w:r>
      <w:proofErr w:type="spellStart"/>
      <w:r w:rsidR="00161A05">
        <w:t>mastitídu</w:t>
      </w:r>
      <w:proofErr w:type="spellEnd"/>
      <w:r w:rsidR="00161A05">
        <w:t xml:space="preserve">, môže byť </w:t>
      </w:r>
      <w:r w:rsidR="002F0469">
        <w:t xml:space="preserve">veterinárny </w:t>
      </w:r>
      <w:r w:rsidR="00161A05">
        <w:t xml:space="preserve">liek použitý po podaní vhodnej antibiotickej liečby </w:t>
      </w:r>
      <w:r w:rsidR="00546475">
        <w:t xml:space="preserve">pre zasušené dojnice  do </w:t>
      </w:r>
      <w:r w:rsidR="00161A05">
        <w:t>zasiahnutej štvrte.</w:t>
      </w:r>
    </w:p>
    <w:bookmarkEnd w:id="4"/>
    <w:p w14:paraId="1CA4008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88" w14:textId="6F84E68E" w:rsidR="00C114FF" w:rsidRPr="001E1F22" w:rsidRDefault="0086752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240C6E">
        <w:rPr>
          <w:szCs w:val="22"/>
          <w:u w:val="single"/>
        </w:rPr>
        <w:t>:</w:t>
      </w:r>
    </w:p>
    <w:p w14:paraId="1CA40089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8467BB" w14:textId="6D9BBC5A" w:rsidR="00161A05" w:rsidRDefault="00103E18" w:rsidP="00161A05">
      <w:bookmarkStart w:id="5" w:name="_Hlk63344679"/>
      <w:r>
        <w:t>V</w:t>
      </w:r>
      <w:r w:rsidR="004C46EC">
        <w:t>eterinárny</w:t>
      </w:r>
      <w:r w:rsidR="00A34A73">
        <w:t xml:space="preserve"> liek </w:t>
      </w:r>
      <w:r w:rsidR="00161A05">
        <w:t xml:space="preserve">môže spôsobiť podráždenie kože a očí. Vyhnite sa kontaktu </w:t>
      </w:r>
      <w:r w:rsidR="002F0469">
        <w:t xml:space="preserve">veterinárneho </w:t>
      </w:r>
      <w:r w:rsidR="00161A05">
        <w:t>lieku s kožou alebo očami.</w:t>
      </w:r>
    </w:p>
    <w:p w14:paraId="458C6167" w14:textId="0A95BE56" w:rsidR="00161A05" w:rsidRDefault="001C6E39" w:rsidP="00161A05">
      <w:r>
        <w:t xml:space="preserve">Ak </w:t>
      </w:r>
      <w:r w:rsidR="00161A05">
        <w:t xml:space="preserve">dôjde ku kontaktu </w:t>
      </w:r>
      <w:r w:rsidR="002F0469">
        <w:t xml:space="preserve">veterinárneho </w:t>
      </w:r>
      <w:r w:rsidR="00161A05">
        <w:t>lieku s kožou alebo očami, zasiahnuté miesto dôkladne umyte vodou.</w:t>
      </w:r>
    </w:p>
    <w:p w14:paraId="3581789F" w14:textId="6C7F3C63" w:rsidR="00161A05" w:rsidRDefault="00161A05" w:rsidP="00161A05">
      <w:r>
        <w:t xml:space="preserve">Soli bizmutu sú spájané s reakciami z precitlivenosti. </w:t>
      </w:r>
      <w:r w:rsidR="002F0469">
        <w:t>Osoby so známou precitlivenosťou</w:t>
      </w:r>
      <w:r>
        <w:t xml:space="preserve"> na soli bizmutu </w:t>
      </w:r>
      <w:r w:rsidR="002F0469">
        <w:t>by sa mali vyhnúť kontaktu</w:t>
      </w:r>
      <w:r>
        <w:t xml:space="preserve"> s</w:t>
      </w:r>
      <w:r w:rsidR="002F0469">
        <w:t xml:space="preserve"> veterinárnym </w:t>
      </w:r>
      <w:r>
        <w:t>liekom. Ak sa u vás prejavia symptómy po kontakte s</w:t>
      </w:r>
      <w:r w:rsidR="002F0469">
        <w:t xml:space="preserve"> veterinárnym </w:t>
      </w:r>
      <w:r>
        <w:t xml:space="preserve">liekom, </w:t>
      </w:r>
      <w:r w:rsidR="004C46EC">
        <w:t>vyhľadajte lekársku pomoc</w:t>
      </w:r>
      <w:r>
        <w:t xml:space="preserve"> a </w:t>
      </w:r>
      <w:r w:rsidR="004C46EC">
        <w:t xml:space="preserve">ukážte </w:t>
      </w:r>
      <w:r>
        <w:t>lekárovi písomnú informáciu pre používateľov alebo obal.</w:t>
      </w:r>
    </w:p>
    <w:p w14:paraId="42FD3B30" w14:textId="77777777" w:rsidR="00161A05" w:rsidRDefault="00161A05" w:rsidP="00161A05">
      <w:r>
        <w:t>Po manipulácii si umyte ruky.</w:t>
      </w:r>
    </w:p>
    <w:p w14:paraId="07D46899" w14:textId="77777777" w:rsidR="00161A05" w:rsidRDefault="00161A05" w:rsidP="00161A05"/>
    <w:p w14:paraId="7ABD65FC" w14:textId="77777777" w:rsidR="00161A05" w:rsidRDefault="00161A05" w:rsidP="00161A05">
      <w:r>
        <w:t>Dezinfekčné utierky:</w:t>
      </w:r>
    </w:p>
    <w:p w14:paraId="0F062736" w14:textId="52658688" w:rsidR="00161A05" w:rsidRDefault="00161A05" w:rsidP="00161A05">
      <w:r>
        <w:t>Dezinfekčné utierky môžu</w:t>
      </w:r>
      <w:r w:rsidRPr="00810061">
        <w:t xml:space="preserve"> </w:t>
      </w:r>
      <w:r>
        <w:t>spôsobiť podráždenie kože alebo očí</w:t>
      </w:r>
      <w:r w:rsidR="007C140F">
        <w:t xml:space="preserve"> </w:t>
      </w:r>
      <w:r>
        <w:t xml:space="preserve">kvôli obsahu </w:t>
      </w:r>
      <w:proofErr w:type="spellStart"/>
      <w:r>
        <w:t>izopropylalkoholu</w:t>
      </w:r>
      <w:proofErr w:type="spellEnd"/>
      <w:r>
        <w:t>.</w:t>
      </w:r>
    </w:p>
    <w:p w14:paraId="032C5CE6" w14:textId="77777777" w:rsidR="004C46EC" w:rsidRDefault="00161A05" w:rsidP="00161A05">
      <w:r>
        <w:t xml:space="preserve">Vyhnite sa kontaktu s očami. Vyhnite sa dlhšiemu kontaktu s kožou. Vyhnite sa inhalácii výparov. Používanie rukavíc môže zabrániť podráždeniu kože. </w:t>
      </w:r>
    </w:p>
    <w:p w14:paraId="7A1B0872" w14:textId="2480FB10" w:rsidR="00161A05" w:rsidRDefault="00161A05" w:rsidP="00161A05">
      <w:r>
        <w:t>Po manipulácii si umyte ruky.</w:t>
      </w:r>
    </w:p>
    <w:bookmarkEnd w:id="5"/>
    <w:p w14:paraId="1CA400A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A2" w14:textId="77777777" w:rsidR="00295140" w:rsidRPr="001E1F22" w:rsidRDefault="0086752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1CA400A3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A4" w14:textId="7480020D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1CA400A5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A7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A8" w14:textId="77777777" w:rsidR="00C114FF" w:rsidRPr="001E1F22" w:rsidRDefault="00867528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1CA400A9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B8461F0" w14:textId="4A23D283" w:rsidR="00161A05" w:rsidRDefault="00161A05" w:rsidP="00161A05">
      <w:pPr>
        <w:rPr>
          <w:szCs w:val="22"/>
        </w:rPr>
      </w:pPr>
      <w:r>
        <w:rPr>
          <w:szCs w:val="22"/>
        </w:rPr>
        <w:t>Nie sú známe.</w:t>
      </w:r>
    </w:p>
    <w:p w14:paraId="1CA400C0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CA400C1" w14:textId="56EF3868" w:rsidR="00247A48" w:rsidRPr="001E1F22" w:rsidRDefault="00867528" w:rsidP="00247A48">
      <w:pPr>
        <w:rPr>
          <w:szCs w:val="22"/>
        </w:rPr>
      </w:pPr>
      <w:bookmarkStart w:id="6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</w:t>
      </w:r>
      <w:r w:rsidR="00161A05">
        <w:t>v</w:t>
      </w:r>
      <w:r w:rsidR="00362A12">
        <w:t> </w:t>
      </w:r>
      <w:r w:rsidR="00161A05">
        <w:t>p</w:t>
      </w:r>
      <w:r w:rsidRPr="001E1F22">
        <w:t>ísomnej informáci</w:t>
      </w:r>
      <w:r w:rsidR="00161A05">
        <w:t>i</w:t>
      </w:r>
      <w:r w:rsidRPr="001E1F22">
        <w:t xml:space="preserve"> pre používateľov.</w:t>
      </w:r>
    </w:p>
    <w:bookmarkEnd w:id="6"/>
    <w:p w14:paraId="1CA400C2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CA400C3" w14:textId="77777777" w:rsidR="00C114FF" w:rsidRPr="001E1F22" w:rsidRDefault="00867528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1CA400C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EF046F" w14:textId="77777777" w:rsidR="00161A05" w:rsidRDefault="00161A05" w:rsidP="00161A05">
      <w:bookmarkStart w:id="7" w:name="_Hlk63344727"/>
      <w:r>
        <w:rPr>
          <w:u w:val="single"/>
        </w:rPr>
        <w:t>Gravidita</w:t>
      </w:r>
      <w:r>
        <w:t>:</w:t>
      </w:r>
    </w:p>
    <w:p w14:paraId="5189F196" w14:textId="76DF8591" w:rsidR="00161A05" w:rsidRDefault="004C46EC" w:rsidP="00161A05">
      <w:r>
        <w:t>Veterinárny l</w:t>
      </w:r>
      <w:r w:rsidR="00161A05">
        <w:t xml:space="preserve">iek </w:t>
      </w:r>
      <w:r w:rsidR="007C140F">
        <w:t xml:space="preserve">sa </w:t>
      </w:r>
      <w:r w:rsidR="00161A05">
        <w:t xml:space="preserve">môže </w:t>
      </w:r>
      <w:r w:rsidR="007C140F">
        <w:t xml:space="preserve">použiť </w:t>
      </w:r>
      <w:r w:rsidR="00DF0532">
        <w:t xml:space="preserve">pre gravidné </w:t>
      </w:r>
      <w:r w:rsidR="00161A05">
        <w:t>zvierat</w:t>
      </w:r>
      <w:r w:rsidR="00DF0532">
        <w:t>á</w:t>
      </w:r>
      <w:r w:rsidR="00161A05">
        <w:t xml:space="preserve">, nakoľko sa po </w:t>
      </w:r>
      <w:proofErr w:type="spellStart"/>
      <w:r w:rsidR="00161A05">
        <w:t>intramamá</w:t>
      </w:r>
      <w:r w:rsidR="009F79AB">
        <w:t>l</w:t>
      </w:r>
      <w:r w:rsidR="00161A05">
        <w:t>nom</w:t>
      </w:r>
      <w:proofErr w:type="spellEnd"/>
      <w:r w:rsidR="00161A05">
        <w:t xml:space="preserve"> podaní neabsorbuje.</w:t>
      </w:r>
    </w:p>
    <w:p w14:paraId="3405EA79" w14:textId="1E26549A" w:rsidR="00161A05" w:rsidRDefault="00161A05" w:rsidP="00161A05">
      <w:r>
        <w:t xml:space="preserve">Po otelení môže dôjsť k požitiu zátky teľaťom. Požitie </w:t>
      </w:r>
      <w:r w:rsidR="004C46EC">
        <w:t xml:space="preserve">veterinárneho </w:t>
      </w:r>
      <w:r>
        <w:t>lieku teľaťom je bezpečné a nemá nežiaduce účinky.</w:t>
      </w:r>
    </w:p>
    <w:p w14:paraId="6200FBC5" w14:textId="77777777" w:rsidR="00161A05" w:rsidRDefault="00161A05" w:rsidP="00161A05"/>
    <w:p w14:paraId="5AC7B046" w14:textId="77777777" w:rsidR="00161A05" w:rsidRDefault="00161A05" w:rsidP="00161A05">
      <w:r>
        <w:rPr>
          <w:u w:val="single"/>
        </w:rPr>
        <w:t>Laktácia:</w:t>
      </w:r>
    </w:p>
    <w:p w14:paraId="39C24300" w14:textId="61824FCE" w:rsidR="00161A05" w:rsidRDefault="004C46EC" w:rsidP="00161A05">
      <w:r>
        <w:t>Veterinárny l</w:t>
      </w:r>
      <w:r w:rsidR="00161A05">
        <w:t xml:space="preserve">iek je určený na použitie </w:t>
      </w:r>
      <w:r w:rsidR="007C140F">
        <w:t>pre zas</w:t>
      </w:r>
      <w:r w:rsidR="007D4E32">
        <w:t>u</w:t>
      </w:r>
      <w:r w:rsidR="007C140F">
        <w:t>š</w:t>
      </w:r>
      <w:r w:rsidR="007D4E32">
        <w:t>e</w:t>
      </w:r>
      <w:r w:rsidR="007C140F">
        <w:t>n</w:t>
      </w:r>
      <w:r w:rsidR="007D4E32">
        <w:t>ie</w:t>
      </w:r>
      <w:r w:rsidR="007C140F">
        <w:t xml:space="preserve"> </w:t>
      </w:r>
      <w:r w:rsidR="00161A05">
        <w:t>dojníc. Po náhodnom podaní dojniciam v laktácii môže byť pozorovaný malý (do 2-násobku), dočasný nárast počtu somatických buniek. V takom prípade vydojiť zátku ručne, iné opatrenia nie sú potrebné.</w:t>
      </w:r>
    </w:p>
    <w:bookmarkEnd w:id="7"/>
    <w:p w14:paraId="1CA400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D9" w14:textId="77777777" w:rsidR="00C114FF" w:rsidRPr="001E1F22" w:rsidRDefault="00867528" w:rsidP="00B13B6D">
      <w:pPr>
        <w:pStyle w:val="Style1"/>
      </w:pPr>
      <w:r w:rsidRPr="001E1F22">
        <w:lastRenderedPageBreak/>
        <w:t>3.8</w:t>
      </w:r>
      <w:r w:rsidRPr="001E1F22">
        <w:tab/>
      </w:r>
      <w:r w:rsidR="004456DA">
        <w:t>Interakcie s inými liekmi a ďalšie formy interakcií</w:t>
      </w:r>
    </w:p>
    <w:p w14:paraId="1CA400D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F3AFF3" w14:textId="5F3C867F" w:rsidR="00161A05" w:rsidRDefault="00161A05" w:rsidP="00161A05">
      <w:r>
        <w:t xml:space="preserve">V klinických štúdiách bola dokázaná kompatibilita porovnateľného lieku na vytvorenie ceckovej zátky obsahujúceho </w:t>
      </w:r>
      <w:proofErr w:type="spellStart"/>
      <w:r>
        <w:t>subnitrát</w:t>
      </w:r>
      <w:proofErr w:type="spellEnd"/>
      <w:r>
        <w:t xml:space="preserve"> bizmutu </w:t>
      </w:r>
      <w:r w:rsidR="007A52A9">
        <w:t xml:space="preserve">len </w:t>
      </w:r>
      <w:r>
        <w:t xml:space="preserve">s liekom pre zasušené dojnice obsahujúcim </w:t>
      </w:r>
      <w:proofErr w:type="spellStart"/>
      <w:r>
        <w:t>kloxacilín</w:t>
      </w:r>
      <w:proofErr w:type="spellEnd"/>
      <w:r>
        <w:t>.</w:t>
      </w:r>
    </w:p>
    <w:p w14:paraId="6DB1CD4C" w14:textId="7C1BD36F" w:rsidR="00161A05" w:rsidRPr="00A5648A" w:rsidRDefault="00161A05" w:rsidP="00161A05">
      <w:pPr>
        <w:rPr>
          <w:u w:val="single"/>
        </w:rPr>
      </w:pPr>
      <w:r>
        <w:t xml:space="preserve">Viď aj časť </w:t>
      </w:r>
      <w:r w:rsidR="007C140F">
        <w:t>3</w:t>
      </w:r>
      <w:r>
        <w:t>.5 .</w:t>
      </w:r>
    </w:p>
    <w:p w14:paraId="1CA400E9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EA" w14:textId="77777777" w:rsidR="00C114FF" w:rsidRPr="001E1F22" w:rsidRDefault="00867528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1CA400EB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3FD43C" w14:textId="1B1C9259" w:rsidR="00161A05" w:rsidRDefault="007A52A9" w:rsidP="00161A05">
      <w:proofErr w:type="spellStart"/>
      <w:r>
        <w:t>I</w:t>
      </w:r>
      <w:r w:rsidR="00161A05">
        <w:t>ntramamá</w:t>
      </w:r>
      <w:r>
        <w:t>l</w:t>
      </w:r>
      <w:r w:rsidR="00161A05">
        <w:t>ne</w:t>
      </w:r>
      <w:proofErr w:type="spellEnd"/>
      <w:r w:rsidR="00161A05">
        <w:t xml:space="preserve"> </w:t>
      </w:r>
      <w:r w:rsidR="007C140F">
        <w:t>použitie</w:t>
      </w:r>
      <w:r w:rsidR="00161A05">
        <w:t>.</w:t>
      </w:r>
    </w:p>
    <w:p w14:paraId="61BDDEA2" w14:textId="77777777" w:rsidR="00161A05" w:rsidRDefault="00161A05" w:rsidP="00161A05"/>
    <w:p w14:paraId="4C12C8B7" w14:textId="229CA1F0" w:rsidR="00161A05" w:rsidRDefault="004C46EC" w:rsidP="00161A05">
      <w:r>
        <w:t>Veterinárny l</w:t>
      </w:r>
      <w:r w:rsidR="00161A05">
        <w:t xml:space="preserve">iek má násadec s dvomi </w:t>
      </w:r>
      <w:r w:rsidR="00663580">
        <w:t>hrotmi</w:t>
      </w:r>
      <w:r w:rsidR="00161A05">
        <w:t xml:space="preserve">. Ochranné viečko striekačky môže byť odstránené čiastočne alebo úplne. Odporúča sa stlačiť </w:t>
      </w:r>
      <w:proofErr w:type="spellStart"/>
      <w:r w:rsidR="00161A05">
        <w:t>cecok</w:t>
      </w:r>
      <w:proofErr w:type="spellEnd"/>
      <w:r w:rsidR="00161A05">
        <w:t xml:space="preserve"> na jeho báze, nakoľko to pomáha pri umiestnení pasty do ceckovej cisterny a uzatváraní ceckového kanálika od vrchu.</w:t>
      </w:r>
    </w:p>
    <w:p w14:paraId="07AAE27C" w14:textId="1A0FC36F" w:rsidR="00161A05" w:rsidRDefault="00161A05" w:rsidP="00161A05">
      <w:r w:rsidRPr="00E634BB">
        <w:rPr>
          <w:u w:val="single"/>
        </w:rPr>
        <w:t>Podanie s </w:t>
      </w:r>
      <w:r w:rsidR="00663580" w:rsidRPr="00E634BB">
        <w:rPr>
          <w:u w:val="single"/>
        </w:rPr>
        <w:t>krátk</w:t>
      </w:r>
      <w:r w:rsidR="00663580">
        <w:rPr>
          <w:u w:val="single"/>
        </w:rPr>
        <w:t>ym</w:t>
      </w:r>
      <w:r w:rsidR="00663580" w:rsidRPr="00E634BB">
        <w:rPr>
          <w:u w:val="single"/>
        </w:rPr>
        <w:t xml:space="preserve"> </w:t>
      </w:r>
      <w:r w:rsidR="00663580">
        <w:rPr>
          <w:u w:val="single"/>
        </w:rPr>
        <w:t>hrotom</w:t>
      </w:r>
      <w:r w:rsidRPr="00E634BB">
        <w:rPr>
          <w:u w:val="single"/>
        </w:rPr>
        <w:t>:</w:t>
      </w:r>
      <w:r>
        <w:t xml:space="preserve"> </w:t>
      </w:r>
      <w:r w:rsidR="00485BBD">
        <w:t>Voľba</w:t>
      </w:r>
      <w:r w:rsidR="00493AE3">
        <w:t xml:space="preserve"> krátke</w:t>
      </w:r>
      <w:r w:rsidR="00663580">
        <w:t>ho hrotu</w:t>
      </w:r>
      <w:r w:rsidR="00493AE3">
        <w:t xml:space="preserve"> </w:t>
      </w:r>
      <w:r>
        <w:t xml:space="preserve"> umožňuje techniku čiastočného zasunutia, tak, že striekačka má byť zasunutá len do koncovej časti </w:t>
      </w:r>
      <w:proofErr w:type="spellStart"/>
      <w:r>
        <w:t>cecku</w:t>
      </w:r>
      <w:proofErr w:type="spellEnd"/>
      <w:r>
        <w:t>.</w:t>
      </w:r>
    </w:p>
    <w:p w14:paraId="41BF65E5" w14:textId="5D3F7DF2" w:rsidR="00161A05" w:rsidRDefault="00161A05" w:rsidP="00161A05">
      <w:r w:rsidRPr="000C60DA">
        <w:rPr>
          <w:u w:val="single"/>
        </w:rPr>
        <w:t>Podanie s </w:t>
      </w:r>
      <w:r w:rsidR="00663580" w:rsidRPr="000C60DA">
        <w:rPr>
          <w:u w:val="single"/>
        </w:rPr>
        <w:t>dlh</w:t>
      </w:r>
      <w:r w:rsidR="00663580">
        <w:rPr>
          <w:u w:val="single"/>
        </w:rPr>
        <w:t>ým</w:t>
      </w:r>
      <w:r w:rsidR="00663580" w:rsidRPr="000C60DA">
        <w:rPr>
          <w:u w:val="single"/>
        </w:rPr>
        <w:t xml:space="preserve"> </w:t>
      </w:r>
      <w:r w:rsidR="00663580">
        <w:rPr>
          <w:u w:val="single"/>
        </w:rPr>
        <w:t>hrotom</w:t>
      </w:r>
      <w:r w:rsidRPr="000C60DA">
        <w:rPr>
          <w:u w:val="single"/>
        </w:rPr>
        <w:t>:</w:t>
      </w:r>
      <w:r>
        <w:t xml:space="preserve"> </w:t>
      </w:r>
      <w:r w:rsidR="00485BBD">
        <w:t>D</w:t>
      </w:r>
      <w:r w:rsidR="00663580">
        <w:t>lh</w:t>
      </w:r>
      <w:r w:rsidR="00485BBD">
        <w:t>ý</w:t>
      </w:r>
      <w:r w:rsidR="00663580">
        <w:t xml:space="preserve"> hrot  </w:t>
      </w:r>
      <w:r w:rsidR="00485BBD">
        <w:t xml:space="preserve">možno </w:t>
      </w:r>
      <w:r>
        <w:t xml:space="preserve"> </w:t>
      </w:r>
      <w:r w:rsidR="00663580">
        <w:t>použi</w:t>
      </w:r>
      <w:r w:rsidR="00485BBD">
        <w:t>ť</w:t>
      </w:r>
      <w:r w:rsidR="00663580">
        <w:t xml:space="preserve"> </w:t>
      </w:r>
      <w:r>
        <w:t>pre pohodlnejšiu liečbu</w:t>
      </w:r>
      <w:r w:rsidR="007C140F">
        <w:t>,</w:t>
      </w:r>
      <w:r>
        <w:t xml:space="preserve"> napríklad </w:t>
      </w:r>
      <w:r w:rsidR="0081538E" w:rsidRPr="0081538E">
        <w:t>aby sa zabránilo</w:t>
      </w:r>
      <w:r w:rsidR="0081538E" w:rsidRPr="0081538E" w:rsidDel="0081538E">
        <w:t xml:space="preserve"> </w:t>
      </w:r>
      <w:r w:rsidR="0081538E">
        <w:t xml:space="preserve">vykĺznutiu </w:t>
      </w:r>
      <w:r w:rsidR="00493AE3">
        <w:t xml:space="preserve">hrotu </w:t>
      </w:r>
      <w:r w:rsidR="000E48FA">
        <w:t>pri</w:t>
      </w:r>
      <w:r>
        <w:t> pohybujúcich sa alebo nervóznych zvierat</w:t>
      </w:r>
      <w:r w:rsidR="000E48FA">
        <w:t>ách</w:t>
      </w:r>
      <w:r>
        <w:t xml:space="preserve">. </w:t>
      </w:r>
    </w:p>
    <w:p w14:paraId="66B4DA88" w14:textId="1567154C" w:rsidR="00161A05" w:rsidRDefault="00161A05" w:rsidP="00161A05"/>
    <w:p w14:paraId="4A94CD9C" w14:textId="33EB469B" w:rsidR="007C140F" w:rsidRDefault="007C140F" w:rsidP="007C140F">
      <w:r>
        <w:t xml:space="preserve">Krok 1:Odstránenie </w:t>
      </w:r>
      <w:proofErr w:type="spellStart"/>
      <w:r>
        <w:t>ulomiteľného</w:t>
      </w:r>
      <w:proofErr w:type="spellEnd"/>
      <w:r>
        <w:t xml:space="preserve"> viečka             Krok 2: Vsunutie </w:t>
      </w:r>
      <w:r w:rsidR="00485BBD">
        <w:t xml:space="preserve">dlhého </w:t>
      </w:r>
      <w:r>
        <w:t>alebo krátke</w:t>
      </w:r>
      <w:r w:rsidR="00485BBD">
        <w:t>ho</w:t>
      </w:r>
      <w:r>
        <w:t xml:space="preserve"> </w:t>
      </w:r>
      <w:r w:rsidR="00485BBD">
        <w:t>hrotu</w:t>
      </w:r>
    </w:p>
    <w:p w14:paraId="46B5E166" w14:textId="77777777" w:rsidR="007C140F" w:rsidRDefault="007C140F" w:rsidP="00161A05"/>
    <w:p w14:paraId="1CA400F5" w14:textId="13CDA26A" w:rsidR="00247A48" w:rsidRDefault="00161A0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 wp14:anchorId="39970108" wp14:editId="11960BD1">
            <wp:simplePos x="0" y="0"/>
            <wp:positionH relativeFrom="column">
              <wp:posOffset>2718707</wp:posOffset>
            </wp:positionH>
            <wp:positionV relativeFrom="paragraph">
              <wp:posOffset>13063</wp:posOffset>
            </wp:positionV>
            <wp:extent cx="2363470" cy="1574800"/>
            <wp:effectExtent l="0" t="0" r="0" b="635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6E7B62B" wp14:editId="42446F6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63470" cy="1574800"/>
            <wp:effectExtent l="0" t="0" r="0" b="635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98289" w14:textId="703747E2" w:rsidR="00161A05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5A1ADC" w14:textId="77777777" w:rsidR="00161A05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54C408" w14:textId="77777777" w:rsidR="00161A05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A854A4" w14:textId="77777777" w:rsidR="00161A05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5C7B34" w14:textId="77777777" w:rsidR="00161A05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DEBDF" w14:textId="77777777" w:rsidR="00161A05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F4F48" w14:textId="77777777" w:rsidR="00161A05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B453F3" w14:textId="77777777" w:rsidR="00161A05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C39F6C" w14:textId="77777777" w:rsidR="00161A05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B6051A" w14:textId="77777777" w:rsidR="00161A05" w:rsidRPr="001E1F22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FFA9F6" w14:textId="64007BB4" w:rsidR="00161A05" w:rsidRDefault="00161A05" w:rsidP="00161A05">
      <w:r>
        <w:t>Vstrieknuť obsah jednej striekačky s</w:t>
      </w:r>
      <w:r w:rsidR="00AC3810">
        <w:t xml:space="preserve"> veterinárnym</w:t>
      </w:r>
      <w:r>
        <w:t xml:space="preserve"> liekom do každej štvrte vemena ihneď po poslednom dojení (pri zasušení). </w:t>
      </w:r>
      <w:proofErr w:type="spellStart"/>
      <w:r>
        <w:t>Cecok</w:t>
      </w:r>
      <w:proofErr w:type="spellEnd"/>
      <w:r>
        <w:t xml:space="preserve"> alebo vemeno po podaní </w:t>
      </w:r>
      <w:r w:rsidR="00AC3810">
        <w:t xml:space="preserve">veterinárneho </w:t>
      </w:r>
      <w:r>
        <w:t xml:space="preserve">lieku </w:t>
      </w:r>
      <w:r w:rsidRPr="005A79A6">
        <w:rPr>
          <w:u w:val="single"/>
        </w:rPr>
        <w:t>nemasírovať</w:t>
      </w:r>
      <w:r>
        <w:t xml:space="preserve">, nakoľko je dôležité aby zátka vytvorená </w:t>
      </w:r>
      <w:r w:rsidR="00AC3810">
        <w:t xml:space="preserve">veterinárnym </w:t>
      </w:r>
      <w:r>
        <w:t xml:space="preserve">liekom ostala len </w:t>
      </w:r>
      <w:r w:rsidR="00485BBD">
        <w:t xml:space="preserve">v </w:t>
      </w:r>
      <w:proofErr w:type="spellStart"/>
      <w:r>
        <w:t>cecku</w:t>
      </w:r>
      <w:proofErr w:type="spellEnd"/>
      <w:r>
        <w:t xml:space="preserve"> a nedostala sa do vemena.</w:t>
      </w:r>
    </w:p>
    <w:p w14:paraId="7B2815FC" w14:textId="77777777" w:rsidR="00161A05" w:rsidRDefault="00161A05" w:rsidP="00161A05"/>
    <w:p w14:paraId="78DC7EA2" w14:textId="218C84E8" w:rsidR="00161A05" w:rsidRDefault="00385E61" w:rsidP="00161A05">
      <w:r w:rsidRPr="000E48FA">
        <w:t xml:space="preserve">Je potrebné dbať na to, aby sa do </w:t>
      </w:r>
      <w:proofErr w:type="spellStart"/>
      <w:r w:rsidRPr="000E48FA">
        <w:t>cecku</w:t>
      </w:r>
      <w:proofErr w:type="spellEnd"/>
      <w:r w:rsidRPr="000E48FA">
        <w:t xml:space="preserve"> nedostali patogény, aby sa </w:t>
      </w:r>
      <w:r w:rsidR="006914EB" w:rsidRPr="00DD697E">
        <w:t xml:space="preserve">po </w:t>
      </w:r>
      <w:r w:rsidR="006914EB" w:rsidRPr="000E48FA">
        <w:t xml:space="preserve">podaní </w:t>
      </w:r>
      <w:r w:rsidRPr="000E48FA">
        <w:t xml:space="preserve">znížilo riziko vzniku </w:t>
      </w:r>
      <w:proofErr w:type="spellStart"/>
      <w:r w:rsidRPr="000E48FA">
        <w:t>mastitídy</w:t>
      </w:r>
      <w:proofErr w:type="spellEnd"/>
      <w:r w:rsidRPr="000E48FA">
        <w:t>.</w:t>
      </w:r>
      <w:r w:rsidRPr="00385E61" w:rsidDel="00385E61">
        <w:t xml:space="preserve"> </w:t>
      </w:r>
    </w:p>
    <w:p w14:paraId="3DF30FAD" w14:textId="6EA57F89" w:rsidR="00161A05" w:rsidRDefault="00C368D9" w:rsidP="00161A05">
      <w:r w:rsidRPr="00C368D9">
        <w:t xml:space="preserve">Je dôležité, aby sa </w:t>
      </w:r>
      <w:proofErr w:type="spellStart"/>
      <w:r>
        <w:t>cecok</w:t>
      </w:r>
      <w:proofErr w:type="spellEnd"/>
      <w:r w:rsidRPr="00C368D9">
        <w:t xml:space="preserve"> dôkladne vyčistil </w:t>
      </w:r>
      <w:r>
        <w:t xml:space="preserve">pribalenými dezinfekčnými utierkami </w:t>
      </w:r>
      <w:r w:rsidR="00161A05">
        <w:t xml:space="preserve">s obsahom alkoholu. </w:t>
      </w:r>
      <w:proofErr w:type="spellStart"/>
      <w:r w:rsidR="00161A05">
        <w:t>Cecky</w:t>
      </w:r>
      <w:proofErr w:type="spellEnd"/>
      <w:r w:rsidR="00161A05">
        <w:t xml:space="preserve"> </w:t>
      </w:r>
      <w:r w:rsidRPr="00C368D9">
        <w:t>by sa mali utierať dovtedy, kým sa na utierke nezachytia viditeľné nečistoty.</w:t>
      </w:r>
      <w:r w:rsidR="00161A05">
        <w:t xml:space="preserve"> Pred podaním nechať </w:t>
      </w:r>
      <w:proofErr w:type="spellStart"/>
      <w:r w:rsidR="00161A05">
        <w:t>cecky</w:t>
      </w:r>
      <w:proofErr w:type="spellEnd"/>
      <w:r w:rsidR="00161A05">
        <w:t xml:space="preserve"> vysušiť. </w:t>
      </w:r>
      <w:r w:rsidR="005C2148">
        <w:t>Veterinárny l</w:t>
      </w:r>
      <w:r w:rsidR="00161A05">
        <w:t>iek podať asepticky a vyvarovať sa kontamináci</w:t>
      </w:r>
      <w:r w:rsidR="000E48FA">
        <w:t>i</w:t>
      </w:r>
      <w:r w:rsidR="00161A05">
        <w:t xml:space="preserve"> </w:t>
      </w:r>
      <w:r w:rsidR="006914EB">
        <w:t>hrotu</w:t>
      </w:r>
      <w:r w:rsidR="00291768">
        <w:t xml:space="preserve"> </w:t>
      </w:r>
      <w:r w:rsidR="00161A05">
        <w:t xml:space="preserve">striekačky. Po podaní sa odporúča použitie vhodného namáčacieho alebo sprejového prípravku na dezinfekciu </w:t>
      </w:r>
      <w:proofErr w:type="spellStart"/>
      <w:r w:rsidR="00161A05">
        <w:t>ceckov</w:t>
      </w:r>
      <w:proofErr w:type="spellEnd"/>
      <w:r w:rsidR="00161A05">
        <w:t>.</w:t>
      </w:r>
    </w:p>
    <w:p w14:paraId="30AD3F62" w14:textId="77777777" w:rsidR="00161A05" w:rsidRDefault="00161A05" w:rsidP="00161A05"/>
    <w:p w14:paraId="4C98D3B5" w14:textId="6D44F254" w:rsidR="00161A05" w:rsidRDefault="006914EB" w:rsidP="0067534D">
      <w:pPr>
        <w:pStyle w:val="Style1"/>
        <w:ind w:left="0" w:firstLine="0"/>
      </w:pPr>
      <w:r w:rsidRPr="006914EB">
        <w:t>V chladných podmienkach sa veterinárny liek môže zohriať na izbovú teplotu v teplom prostredí, aby sa uľahčila injekčná aplikácia.</w:t>
      </w:r>
      <w:r w:rsidRPr="006914EB" w:rsidDel="006914EB">
        <w:t xml:space="preserve"> </w:t>
      </w:r>
    </w:p>
    <w:p w14:paraId="7C3A89BF" w14:textId="77777777" w:rsidR="0067534D" w:rsidRDefault="0067534D" w:rsidP="00B13B6D">
      <w:pPr>
        <w:pStyle w:val="Style1"/>
      </w:pPr>
    </w:p>
    <w:p w14:paraId="1CA400F6" w14:textId="579A115C" w:rsidR="00C114FF" w:rsidRPr="001E1F22" w:rsidRDefault="00867528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1CA400F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7CDA64" w14:textId="77777777" w:rsidR="00161A05" w:rsidRDefault="00161A05" w:rsidP="00161A05">
      <w:r>
        <w:t>Dvojnásobok odporučenej dávky bol podaný dojniciam bez akýchkoľvek klinických nežiaducich reakcií.</w:t>
      </w:r>
    </w:p>
    <w:p w14:paraId="7ADAEFCD" w14:textId="77777777" w:rsidR="00161A05" w:rsidRPr="001E1F22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0F8" w14:textId="77777777" w:rsidR="009A6509" w:rsidRPr="001E1F22" w:rsidRDefault="00867528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1CA400F9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02" w14:textId="7D9F1D65" w:rsidR="009A6509" w:rsidRPr="001E1F22" w:rsidRDefault="00867528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lastRenderedPageBreak/>
        <w:t>Neuplatňujú sa.</w:t>
      </w:r>
    </w:p>
    <w:p w14:paraId="1CA40103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CA40104" w14:textId="77777777" w:rsidR="00C114FF" w:rsidRPr="001E1F22" w:rsidRDefault="00867528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1CA4010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746DAC" w14:textId="77777777" w:rsidR="00161A05" w:rsidRDefault="00161A05" w:rsidP="00161A05">
      <w:r>
        <w:t>Mäso a vnútornosti: 0 dní.</w:t>
      </w:r>
    </w:p>
    <w:p w14:paraId="65A03487" w14:textId="77777777" w:rsidR="00161A05" w:rsidRDefault="00161A05" w:rsidP="00161A05">
      <w:r>
        <w:t>Mlieko: 0 hodín.</w:t>
      </w:r>
    </w:p>
    <w:p w14:paraId="1CA4010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10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11" w14:textId="4D0D0C41" w:rsidR="00C114FF" w:rsidRPr="001E1F22" w:rsidRDefault="00867528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1CA40112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A40113" w14:textId="5A8A6A71" w:rsidR="005B04A8" w:rsidRPr="001E1F22" w:rsidRDefault="00867528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161A05">
        <w:t xml:space="preserve"> </w:t>
      </w:r>
      <w:r w:rsidR="00161A05" w:rsidRPr="00161A05">
        <w:rPr>
          <w:b w:val="0"/>
          <w:bCs/>
        </w:rPr>
        <w:t>QG52X</w:t>
      </w:r>
    </w:p>
    <w:p w14:paraId="1CA4011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16" w14:textId="79290B77" w:rsidR="00C114FF" w:rsidRPr="001E1F22" w:rsidRDefault="00867528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CA4011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E898A" w14:textId="5121EC8C" w:rsidR="00161A05" w:rsidRDefault="004E484B" w:rsidP="00161A05">
      <w:r>
        <w:t>Podanie</w:t>
      </w:r>
      <w:r w:rsidR="006914EB">
        <w:t xml:space="preserve"> </w:t>
      </w:r>
      <w:r w:rsidR="00AC3810">
        <w:t xml:space="preserve">veterinárneho </w:t>
      </w:r>
      <w:r w:rsidR="00161A05">
        <w:t xml:space="preserve">lieku do každej štvrte vemena vytvára fyzikálnu prekážku proti vstupu baktérií a znižuje tak výskyt </w:t>
      </w:r>
      <w:r w:rsidR="00AC3810">
        <w:t xml:space="preserve">nových </w:t>
      </w:r>
      <w:proofErr w:type="spellStart"/>
      <w:r w:rsidR="00161A05">
        <w:t>intramamá</w:t>
      </w:r>
      <w:r w:rsidR="009F79AB">
        <w:t>l</w:t>
      </w:r>
      <w:r w:rsidR="00161A05">
        <w:t>nych</w:t>
      </w:r>
      <w:proofErr w:type="spellEnd"/>
      <w:r w:rsidR="00161A05">
        <w:t xml:space="preserve"> infekcií počas obdobia zasušenia.</w:t>
      </w:r>
    </w:p>
    <w:p w14:paraId="1DCF4CC0" w14:textId="1D7C9665" w:rsidR="00161A05" w:rsidRDefault="00AC3810" w:rsidP="00161A05">
      <w:r>
        <w:t>Veterinárny l</w:t>
      </w:r>
      <w:r w:rsidR="00161A05">
        <w:t xml:space="preserve">iek je sterilný a nemá žiadnu </w:t>
      </w:r>
      <w:proofErr w:type="spellStart"/>
      <w:r w:rsidR="00161A05">
        <w:t>antimikrobiálnu</w:t>
      </w:r>
      <w:proofErr w:type="spellEnd"/>
      <w:r w:rsidR="00161A05">
        <w:t xml:space="preserve"> aktivitu.</w:t>
      </w:r>
    </w:p>
    <w:p w14:paraId="188B7043" w14:textId="77777777" w:rsidR="00161A05" w:rsidRPr="001E1F22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18" w14:textId="1FCF7034" w:rsidR="00C114FF" w:rsidRPr="001E1F22" w:rsidRDefault="00867528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1CA4011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FC2D59" w14:textId="35AE6C90" w:rsidR="00161A05" w:rsidRDefault="00161A05" w:rsidP="00161A05">
      <w:proofErr w:type="spellStart"/>
      <w:r>
        <w:t>Subnitrát</w:t>
      </w:r>
      <w:proofErr w:type="spellEnd"/>
      <w:r>
        <w:t xml:space="preserve"> bizmutu </w:t>
      </w:r>
      <w:r w:rsidR="004E484B" w:rsidRPr="004E484B">
        <w:t>sa neabsorbuje z mliečnej žľazy, ale až do fyzického odstránenia zostáva</w:t>
      </w:r>
      <w:r>
        <w:t xml:space="preserve"> ako zátka v </w:t>
      </w:r>
      <w:proofErr w:type="spellStart"/>
      <w:r>
        <w:t>cecku</w:t>
      </w:r>
      <w:proofErr w:type="spellEnd"/>
      <w:r>
        <w:t xml:space="preserve"> (dokázané </w:t>
      </w:r>
      <w:r w:rsidR="003C3B65">
        <w:t>pri</w:t>
      </w:r>
      <w:r>
        <w:t> dojn</w:t>
      </w:r>
      <w:r w:rsidR="00D16FCB">
        <w:t>iciach</w:t>
      </w:r>
      <w:r>
        <w:t xml:space="preserve"> s dobou zasušenia až 100 dní).</w:t>
      </w:r>
    </w:p>
    <w:p w14:paraId="1CA4011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1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1D" w14:textId="77777777" w:rsidR="00C114FF" w:rsidRPr="001E1F22" w:rsidRDefault="00867528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CA4011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1F" w14:textId="77777777" w:rsidR="00C114FF" w:rsidRPr="001E1F22" w:rsidRDefault="00867528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1CA401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62152A" w14:textId="77777777" w:rsidR="00161A05" w:rsidRDefault="00161A05" w:rsidP="00161A05">
      <w:r>
        <w:t>Neuplatňujú sa.</w:t>
      </w:r>
    </w:p>
    <w:p w14:paraId="1CA4012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27" w14:textId="77777777" w:rsidR="00C114FF" w:rsidRPr="001E1F22" w:rsidRDefault="00867528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1CA401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5BEE69" w14:textId="6EF73B9B" w:rsidR="00161A05" w:rsidRDefault="00161A05" w:rsidP="00161A05">
      <w:r>
        <w:t xml:space="preserve">Čas použiteľnosti veterinárneho lieku zabaleného v neporušenom  obale: </w:t>
      </w:r>
      <w:r w:rsidR="00C96877">
        <w:t xml:space="preserve">3 </w:t>
      </w:r>
      <w:r>
        <w:t>roky.</w:t>
      </w:r>
    </w:p>
    <w:p w14:paraId="1CA4012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30" w14:textId="77777777" w:rsidR="00C114FF" w:rsidRPr="001E1F22" w:rsidRDefault="00867528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1CA40131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A85229" w14:textId="77777777" w:rsidR="00161A05" w:rsidRDefault="00161A05" w:rsidP="00161A05">
      <w:r>
        <w:t>Tento veterinárny liek nevyžaduje žiadne zvláštne podmienky na uchovávanie.</w:t>
      </w:r>
    </w:p>
    <w:p w14:paraId="1CA4014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4F" w14:textId="77777777" w:rsidR="00C114FF" w:rsidRPr="001E1F22" w:rsidRDefault="00867528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CA4015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3BAF07" w14:textId="02F6AAB7" w:rsidR="00161A05" w:rsidRDefault="00161A05" w:rsidP="00161A05">
      <w:r>
        <w:t xml:space="preserve">Jednodávková LDPE </w:t>
      </w:r>
      <w:proofErr w:type="spellStart"/>
      <w:r>
        <w:t>intramamá</w:t>
      </w:r>
      <w:r w:rsidR="009F79AB">
        <w:t>l</w:t>
      </w:r>
      <w:r>
        <w:t>na</w:t>
      </w:r>
      <w:proofErr w:type="spellEnd"/>
      <w:r>
        <w:t xml:space="preserve"> striekačka uzatvorená </w:t>
      </w:r>
      <w:proofErr w:type="spellStart"/>
      <w:r>
        <w:t>ulomiteľným</w:t>
      </w:r>
      <w:proofErr w:type="spellEnd"/>
      <w:r>
        <w:t xml:space="preserve"> LDPE ochranným viečkom obsahujúca 4 g </w:t>
      </w:r>
      <w:r w:rsidR="00AC3810">
        <w:t>suspenzie</w:t>
      </w:r>
      <w:r>
        <w:t>.</w:t>
      </w:r>
    </w:p>
    <w:p w14:paraId="4DB66E71" w14:textId="77777777" w:rsidR="00161A05" w:rsidRDefault="00161A05" w:rsidP="00161A05"/>
    <w:p w14:paraId="6AB7C927" w14:textId="4BFFD1D9" w:rsidR="00161A05" w:rsidRDefault="00161A05" w:rsidP="00161A05">
      <w:bookmarkStart w:id="8" w:name="_Hlk63344864"/>
      <w:r>
        <w:t xml:space="preserve">Veľkosti </w:t>
      </w:r>
      <w:r w:rsidR="004B4ABA">
        <w:t>balení</w:t>
      </w:r>
      <w:r>
        <w:t>:</w:t>
      </w:r>
    </w:p>
    <w:p w14:paraId="27ACD0C9" w14:textId="2D36FFC0" w:rsidR="00161A05" w:rsidRDefault="004B4ABA" w:rsidP="00161A05">
      <w:r>
        <w:t xml:space="preserve">Kartónová </w:t>
      </w:r>
      <w:r w:rsidR="00161A05">
        <w:t>škatuľa s 24 striekačkami a dezinfekčnými utierkami s obsahom alkoholu.</w:t>
      </w:r>
    </w:p>
    <w:p w14:paraId="2BD26CE9" w14:textId="31FE2A17" w:rsidR="00161A05" w:rsidRDefault="00161A05" w:rsidP="00161A05">
      <w:r>
        <w:t>Plastové vedierko so 144 striekačkami a dezinfekčnými utierkami s obsahom alkoholu.</w:t>
      </w:r>
    </w:p>
    <w:bookmarkEnd w:id="8"/>
    <w:p w14:paraId="0817A785" w14:textId="77777777" w:rsidR="00161A05" w:rsidRDefault="00161A05" w:rsidP="00A9226B">
      <w:pPr>
        <w:tabs>
          <w:tab w:val="clear" w:pos="567"/>
        </w:tabs>
        <w:spacing w:line="240" w:lineRule="auto"/>
      </w:pPr>
    </w:p>
    <w:p w14:paraId="1CA40151" w14:textId="0E824E85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1CA401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53" w14:textId="7EA176D0" w:rsidR="00C114FF" w:rsidRPr="001E1F22" w:rsidRDefault="00867528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1CA4015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A40155" w14:textId="21F97A04" w:rsidR="00FD1E45" w:rsidRPr="001E1F22" w:rsidRDefault="00867528" w:rsidP="00FD1E45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1CA4015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5A" w14:textId="5A14A434" w:rsidR="0078538F" w:rsidRPr="001E1F22" w:rsidRDefault="00867528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1CA401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5D" w14:textId="77777777" w:rsidR="00C114FF" w:rsidRPr="001E1F22" w:rsidRDefault="00867528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1CA4015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2508A5" w14:textId="77777777" w:rsidR="00161A05" w:rsidRDefault="00161A05" w:rsidP="00161A05">
      <w:proofErr w:type="spellStart"/>
      <w:r>
        <w:t>Intervet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B.V.</w:t>
      </w:r>
    </w:p>
    <w:p w14:paraId="1CA4016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6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62" w14:textId="77777777" w:rsidR="00C114FF" w:rsidRPr="001E1F22" w:rsidRDefault="00867528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1CA40163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55D64B" w14:textId="77777777" w:rsidR="00161A05" w:rsidRPr="00B317E6" w:rsidRDefault="00161A05" w:rsidP="00161A05">
      <w:pPr>
        <w:rPr>
          <w:bCs/>
        </w:rPr>
      </w:pPr>
      <w:r w:rsidRPr="00B317E6">
        <w:rPr>
          <w:bCs/>
        </w:rPr>
        <w:t>96/013/DC/21-S</w:t>
      </w:r>
    </w:p>
    <w:p w14:paraId="1CA4016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021800" w14:textId="77777777" w:rsidR="00161A05" w:rsidRPr="001E1F22" w:rsidRDefault="00161A0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65" w14:textId="77777777" w:rsidR="00C114FF" w:rsidRPr="001E1F22" w:rsidRDefault="00867528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1CA4016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67" w14:textId="1D4882DF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3C3B65" w:rsidRPr="003C3B65">
        <w:t xml:space="preserve"> 30/04/2021</w:t>
      </w:r>
    </w:p>
    <w:p w14:paraId="1CA40168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69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6A" w14:textId="77777777" w:rsidR="00C114FF" w:rsidRPr="001E1F22" w:rsidRDefault="00867528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1CA4016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A40175" w14:textId="406FF049" w:rsidR="0078538F" w:rsidRDefault="0036330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05/2025</w:t>
      </w:r>
    </w:p>
    <w:p w14:paraId="14092D80" w14:textId="77777777" w:rsidR="003C7AED" w:rsidRPr="001E1F22" w:rsidRDefault="003C7A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76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77" w14:textId="77777777" w:rsidR="00C114FF" w:rsidRPr="001E1F22" w:rsidRDefault="00867528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1CA40178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79" w14:textId="04645DAF" w:rsidR="0078538F" w:rsidRPr="001E1F22" w:rsidRDefault="00867528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1CA4017C" w14:textId="77777777" w:rsidR="0078538F" w:rsidRPr="001E1F22" w:rsidRDefault="0078538F" w:rsidP="0078538F">
      <w:pPr>
        <w:ind w:right="-318"/>
        <w:rPr>
          <w:szCs w:val="22"/>
        </w:rPr>
      </w:pPr>
    </w:p>
    <w:p w14:paraId="1CA4017D" w14:textId="77777777" w:rsidR="0078538F" w:rsidRPr="001E1F22" w:rsidRDefault="00867528" w:rsidP="0078538F">
      <w:pPr>
        <w:ind w:right="-318"/>
        <w:rPr>
          <w:szCs w:val="22"/>
        </w:rPr>
      </w:pPr>
      <w:bookmarkStart w:id="9" w:name="_Hlk73467306"/>
      <w:r w:rsidRPr="001E1F22">
        <w:t>Podrobné informácie o veterinárnom lieku sú dostupné v databáze liekov Únie</w:t>
      </w:r>
    </w:p>
    <w:bookmarkEnd w:id="9"/>
    <w:p w14:paraId="1CA4017E" w14:textId="77777777" w:rsidR="00C114FF" w:rsidRPr="00B60C9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10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CA401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8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90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91" w14:textId="77777777" w:rsidR="00EA01C8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92" w14:textId="77777777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93" w14:textId="77777777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94" w14:textId="77777777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95" w14:textId="77777777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96" w14:textId="77777777" w:rsidR="004C0C0A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D4" w14:textId="6C0FFD22" w:rsidR="00C114FF" w:rsidRPr="001E1F22" w:rsidRDefault="00C114FF" w:rsidP="00027100">
      <w:pPr>
        <w:pStyle w:val="BodytextAgency"/>
        <w:spacing w:after="0" w:line="240" w:lineRule="auto"/>
        <w:rPr>
          <w:szCs w:val="22"/>
        </w:rPr>
      </w:pPr>
    </w:p>
    <w:p w14:paraId="1CA401D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1F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330874" w14:paraId="1CA4020B" w14:textId="77777777" w:rsidTr="0067534D">
        <w:trPr>
          <w:trHeight w:val="977"/>
        </w:trPr>
        <w:tc>
          <w:tcPr>
            <w:tcW w:w="9287" w:type="dxa"/>
            <w:tcBorders>
              <w:bottom w:val="single" w:sz="4" w:space="0" w:color="auto"/>
            </w:tcBorders>
          </w:tcPr>
          <w:p w14:paraId="1CA40209" w14:textId="77777777" w:rsidR="00C114FF" w:rsidRPr="001E1F22" w:rsidRDefault="00867528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2F345582" w14:textId="77777777" w:rsidR="00753304" w:rsidRDefault="00753304" w:rsidP="00A9226B">
            <w:pPr>
              <w:tabs>
                <w:tab w:val="clear" w:pos="567"/>
              </w:tabs>
              <w:spacing w:line="240" w:lineRule="auto"/>
              <w:rPr>
                <w:b/>
                <w:bCs/>
              </w:rPr>
            </w:pPr>
          </w:p>
          <w:p w14:paraId="1CA4020A" w14:textId="0CA05351" w:rsidR="00C114FF" w:rsidRPr="001E1F22" w:rsidRDefault="00AC3810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bCs/>
              </w:rPr>
              <w:t xml:space="preserve">PAPIEROVÁ </w:t>
            </w:r>
            <w:r w:rsidR="00753304" w:rsidRPr="00CE0E35">
              <w:rPr>
                <w:b/>
                <w:bCs/>
                <w:caps/>
              </w:rPr>
              <w:t>krabička alebo vedierko</w:t>
            </w:r>
          </w:p>
        </w:tc>
      </w:tr>
    </w:tbl>
    <w:p w14:paraId="1CA402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0D" w14:textId="77777777" w:rsidR="00C114FF" w:rsidRPr="001E1F22" w:rsidRDefault="00867528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1CA4020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121F8" w14:textId="58B3C67C" w:rsidR="00753304" w:rsidRDefault="00753304" w:rsidP="00753304">
      <w:proofErr w:type="spellStart"/>
      <w:r>
        <w:t>ShutOut</w:t>
      </w:r>
      <w:proofErr w:type="spellEnd"/>
      <w:r>
        <w:t xml:space="preserve"> </w:t>
      </w:r>
      <w:r w:rsidRPr="00525933">
        <w:rPr>
          <w:highlight w:val="lightGray"/>
        </w:rPr>
        <w:t>2,6 g {bi</w:t>
      </w:r>
      <w:r>
        <w:rPr>
          <w:highlight w:val="lightGray"/>
        </w:rPr>
        <w:t>z</w:t>
      </w:r>
      <w:r w:rsidRPr="00525933">
        <w:rPr>
          <w:highlight w:val="lightGray"/>
        </w:rPr>
        <w:t xml:space="preserve">mut </w:t>
      </w:r>
      <w:proofErr w:type="spellStart"/>
      <w:r w:rsidRPr="00525933">
        <w:rPr>
          <w:highlight w:val="lightGray"/>
        </w:rPr>
        <w:t>subnitr</w:t>
      </w:r>
      <w:r>
        <w:rPr>
          <w:highlight w:val="lightGray"/>
        </w:rPr>
        <w:t>á</w:t>
      </w:r>
      <w:r w:rsidRPr="00525933">
        <w:rPr>
          <w:highlight w:val="lightGray"/>
        </w:rPr>
        <w:t>t</w:t>
      </w:r>
      <w:proofErr w:type="spellEnd"/>
      <w:r w:rsidRPr="00525933">
        <w:rPr>
          <w:highlight w:val="lightGray"/>
        </w:rPr>
        <w:t>}</w:t>
      </w:r>
      <w:proofErr w:type="spellStart"/>
      <w:r>
        <w:t>intramamá</w:t>
      </w:r>
      <w:r w:rsidR="009F79AB">
        <w:t>l</w:t>
      </w:r>
      <w:r>
        <w:t>na</w:t>
      </w:r>
      <w:proofErr w:type="spellEnd"/>
      <w:r>
        <w:t xml:space="preserve"> suspenzia </w:t>
      </w:r>
    </w:p>
    <w:p w14:paraId="1CA4021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11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12" w14:textId="77777777" w:rsidR="00C114FF" w:rsidRPr="001E1F22" w:rsidRDefault="00867528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1CA4021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896E7B" w14:textId="2DC950F3" w:rsidR="00753304" w:rsidRPr="00FF6207" w:rsidRDefault="00753304" w:rsidP="00753304">
      <w:pPr>
        <w:rPr>
          <w:bCs/>
        </w:rPr>
      </w:pPr>
      <w:r w:rsidRPr="00FF6207">
        <w:rPr>
          <w:bCs/>
        </w:rPr>
        <w:t xml:space="preserve">Každá 4 g </w:t>
      </w:r>
      <w:proofErr w:type="spellStart"/>
      <w:r w:rsidRPr="00FF6207">
        <w:rPr>
          <w:bCs/>
        </w:rPr>
        <w:t>intramamá</w:t>
      </w:r>
      <w:r w:rsidR="009F79AB">
        <w:rPr>
          <w:bCs/>
        </w:rPr>
        <w:t>l</w:t>
      </w:r>
      <w:r w:rsidRPr="00FF6207">
        <w:rPr>
          <w:bCs/>
        </w:rPr>
        <w:t>na</w:t>
      </w:r>
      <w:proofErr w:type="spellEnd"/>
      <w:r w:rsidRPr="00FF6207">
        <w:rPr>
          <w:bCs/>
        </w:rPr>
        <w:t xml:space="preserve"> striekačka obsahuje</w:t>
      </w:r>
      <w:r>
        <w:rPr>
          <w:bCs/>
        </w:rPr>
        <w:t xml:space="preserve"> 2,6 g </w:t>
      </w:r>
      <w:proofErr w:type="spellStart"/>
      <w:r w:rsidR="000B7C9F">
        <w:rPr>
          <w:bCs/>
        </w:rPr>
        <w:t>subnitrátu</w:t>
      </w:r>
      <w:proofErr w:type="spellEnd"/>
      <w:r w:rsidR="000B7C9F">
        <w:rPr>
          <w:bCs/>
        </w:rPr>
        <w:t xml:space="preserve"> bizmutu</w:t>
      </w:r>
      <w:r>
        <w:rPr>
          <w:bCs/>
        </w:rPr>
        <w:t>.</w:t>
      </w:r>
    </w:p>
    <w:p w14:paraId="1CA4021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CAA8B8" w14:textId="77777777" w:rsidR="00753304" w:rsidRPr="001E1F22" w:rsidRDefault="007533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15" w14:textId="77777777" w:rsidR="00C114FF" w:rsidRPr="001E1F22" w:rsidRDefault="00867528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1CA4021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41AE4D" w14:textId="77777777" w:rsidR="00753304" w:rsidRPr="00525933" w:rsidRDefault="00753304" w:rsidP="00753304">
      <w:pPr>
        <w:rPr>
          <w:highlight w:val="lightGray"/>
        </w:rPr>
      </w:pPr>
      <w:r>
        <w:t xml:space="preserve">24 striekačiek </w:t>
      </w:r>
      <w:r w:rsidRPr="00525933">
        <w:rPr>
          <w:highlight w:val="lightGray"/>
        </w:rPr>
        <w:t>(balenie v </w:t>
      </w:r>
      <w:proofErr w:type="spellStart"/>
      <w:r w:rsidRPr="00525933">
        <w:rPr>
          <w:highlight w:val="lightGray"/>
        </w:rPr>
        <w:t>krabičke</w:t>
      </w:r>
      <w:proofErr w:type="spellEnd"/>
      <w:r w:rsidRPr="00525933">
        <w:rPr>
          <w:highlight w:val="lightGray"/>
        </w:rPr>
        <w:t>)</w:t>
      </w:r>
    </w:p>
    <w:p w14:paraId="47C89970" w14:textId="77777777" w:rsidR="00753304" w:rsidRDefault="00753304" w:rsidP="00753304">
      <w:r w:rsidRPr="00525933">
        <w:rPr>
          <w:highlight w:val="lightGray"/>
        </w:rPr>
        <w:t>144 striekačiek (balenie vo vedierku)</w:t>
      </w:r>
    </w:p>
    <w:p w14:paraId="1CA4021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826451" w14:textId="77777777" w:rsidR="00753304" w:rsidRPr="001E1F22" w:rsidRDefault="007533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18" w14:textId="77777777" w:rsidR="00C114FF" w:rsidRPr="001E1F22" w:rsidRDefault="00867528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1CA4021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9540B7" w14:textId="4E39DB97" w:rsidR="00753304" w:rsidRDefault="00753304" w:rsidP="00753304">
      <w:r>
        <w:t>Hovädzí dobytok (dojnice v </w:t>
      </w:r>
      <w:r w:rsidR="0063184D">
        <w:t xml:space="preserve">období </w:t>
      </w:r>
      <w:r>
        <w:t>zas</w:t>
      </w:r>
      <w:r w:rsidR="0099126F">
        <w:t>u</w:t>
      </w:r>
      <w:r>
        <w:t>š</w:t>
      </w:r>
      <w:r w:rsidR="0099126F">
        <w:t>e</w:t>
      </w:r>
      <w:r>
        <w:t>nia)</w:t>
      </w:r>
    </w:p>
    <w:p w14:paraId="1CA4021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26E85" w14:textId="77777777" w:rsidR="00753304" w:rsidRPr="001E1F22" w:rsidRDefault="007533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1B" w14:textId="77777777" w:rsidR="00C114FF" w:rsidRPr="001E1F22" w:rsidRDefault="00867528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CA4021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EF9289" w14:textId="77777777" w:rsidR="00586CBD" w:rsidRPr="001E1F22" w:rsidRDefault="00586CB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1E" w14:textId="77777777" w:rsidR="00C114FF" w:rsidRPr="001E1F22" w:rsidRDefault="00867528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1CA4021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AB34F" w14:textId="77777777" w:rsidR="000B7C9F" w:rsidRDefault="000B7C9F" w:rsidP="000B7C9F">
      <w:proofErr w:type="spellStart"/>
      <w:r>
        <w:t>Intramamálne</w:t>
      </w:r>
      <w:proofErr w:type="spellEnd"/>
      <w:r>
        <w:t xml:space="preserve"> použitie.</w:t>
      </w:r>
    </w:p>
    <w:p w14:paraId="6A0DABC6" w14:textId="77777777" w:rsidR="000B7C9F" w:rsidRDefault="000B7C9F" w:rsidP="00753304">
      <w:pPr>
        <w:tabs>
          <w:tab w:val="clear" w:pos="567"/>
        </w:tabs>
        <w:spacing w:line="240" w:lineRule="auto"/>
        <w:rPr>
          <w:szCs w:val="24"/>
          <w:lang w:eastAsia="cs-CZ"/>
        </w:rPr>
      </w:pPr>
    </w:p>
    <w:p w14:paraId="24E99796" w14:textId="5A37AAD3" w:rsidR="00753304" w:rsidRDefault="005C2148" w:rsidP="00753304">
      <w:pPr>
        <w:tabs>
          <w:tab w:val="clear" w:pos="567"/>
        </w:tabs>
        <w:spacing w:line="240" w:lineRule="auto"/>
        <w:rPr>
          <w:szCs w:val="24"/>
          <w:lang w:eastAsia="cs-CZ"/>
        </w:rPr>
      </w:pPr>
      <w:r>
        <w:rPr>
          <w:szCs w:val="24"/>
          <w:lang w:eastAsia="cs-CZ"/>
        </w:rPr>
        <w:t>Veterinárny l</w:t>
      </w:r>
      <w:r w:rsidRPr="00753304">
        <w:rPr>
          <w:szCs w:val="24"/>
          <w:lang w:eastAsia="cs-CZ"/>
        </w:rPr>
        <w:t xml:space="preserve">iek </w:t>
      </w:r>
      <w:r w:rsidR="00753304" w:rsidRPr="00753304">
        <w:rPr>
          <w:szCs w:val="24"/>
          <w:lang w:eastAsia="cs-CZ"/>
        </w:rPr>
        <w:t xml:space="preserve">má násadec s dvomi </w:t>
      </w:r>
      <w:r w:rsidR="000B7C9F">
        <w:rPr>
          <w:szCs w:val="24"/>
          <w:lang w:eastAsia="cs-CZ"/>
        </w:rPr>
        <w:t>hrotmi</w:t>
      </w:r>
      <w:r w:rsidR="00753304" w:rsidRPr="00753304">
        <w:rPr>
          <w:szCs w:val="24"/>
          <w:lang w:eastAsia="cs-CZ"/>
        </w:rPr>
        <w:t xml:space="preserve">. Ochranné viečko striekačky môže byť odstránené čiastočne alebo úplne. </w:t>
      </w:r>
      <w:r w:rsidR="000B7C9F">
        <w:rPr>
          <w:szCs w:val="24"/>
          <w:lang w:eastAsia="cs-CZ"/>
        </w:rPr>
        <w:t>P</w:t>
      </w:r>
      <w:r w:rsidR="00753304" w:rsidRPr="00753304">
        <w:rPr>
          <w:szCs w:val="24"/>
          <w:lang w:eastAsia="cs-CZ"/>
        </w:rPr>
        <w:t>odania s </w:t>
      </w:r>
      <w:r w:rsidR="000B7C9F" w:rsidRPr="00753304">
        <w:rPr>
          <w:szCs w:val="24"/>
          <w:lang w:eastAsia="cs-CZ"/>
        </w:rPr>
        <w:t>krátk</w:t>
      </w:r>
      <w:r w:rsidR="000B7C9F">
        <w:rPr>
          <w:szCs w:val="24"/>
          <w:lang w:eastAsia="cs-CZ"/>
        </w:rPr>
        <w:t>ym</w:t>
      </w:r>
      <w:r w:rsidR="000B7C9F" w:rsidRPr="00753304">
        <w:rPr>
          <w:szCs w:val="24"/>
          <w:lang w:eastAsia="cs-CZ"/>
        </w:rPr>
        <w:t xml:space="preserve"> </w:t>
      </w:r>
      <w:r w:rsidR="000B7C9F">
        <w:rPr>
          <w:szCs w:val="24"/>
          <w:lang w:eastAsia="cs-CZ"/>
        </w:rPr>
        <w:t>hrotom</w:t>
      </w:r>
      <w:r w:rsidR="000B7C9F" w:rsidRPr="00753304">
        <w:rPr>
          <w:szCs w:val="24"/>
          <w:lang w:eastAsia="cs-CZ"/>
        </w:rPr>
        <w:t xml:space="preserve"> </w:t>
      </w:r>
      <w:r w:rsidR="00753304" w:rsidRPr="00753304">
        <w:rPr>
          <w:szCs w:val="24"/>
          <w:lang w:eastAsia="cs-CZ"/>
        </w:rPr>
        <w:t xml:space="preserve">umožňuje techniku čiastočného zasunutia, ak striekačka má byť zasunutá len do koncovej časti </w:t>
      </w:r>
      <w:proofErr w:type="spellStart"/>
      <w:r w:rsidR="00753304" w:rsidRPr="00753304">
        <w:rPr>
          <w:szCs w:val="24"/>
          <w:lang w:eastAsia="cs-CZ"/>
        </w:rPr>
        <w:t>cecku</w:t>
      </w:r>
      <w:proofErr w:type="spellEnd"/>
      <w:r w:rsidR="00753304" w:rsidRPr="00753304">
        <w:rPr>
          <w:szCs w:val="24"/>
          <w:lang w:eastAsia="cs-CZ"/>
        </w:rPr>
        <w:t>.</w:t>
      </w:r>
    </w:p>
    <w:p w14:paraId="09E38CCA" w14:textId="77777777" w:rsidR="00753304" w:rsidRDefault="00753304" w:rsidP="00753304">
      <w:pPr>
        <w:tabs>
          <w:tab w:val="clear" w:pos="567"/>
        </w:tabs>
        <w:spacing w:line="240" w:lineRule="auto"/>
        <w:rPr>
          <w:szCs w:val="24"/>
          <w:lang w:eastAsia="cs-CZ"/>
        </w:rPr>
      </w:pPr>
    </w:p>
    <w:p w14:paraId="13846C3B" w14:textId="77777777" w:rsidR="00753304" w:rsidRPr="00753304" w:rsidRDefault="00753304" w:rsidP="00753304">
      <w:pPr>
        <w:tabs>
          <w:tab w:val="clear" w:pos="567"/>
        </w:tabs>
        <w:spacing w:line="240" w:lineRule="auto"/>
        <w:rPr>
          <w:szCs w:val="24"/>
          <w:lang w:eastAsia="cs-CZ"/>
        </w:rPr>
      </w:pPr>
    </w:p>
    <w:p w14:paraId="1CA40221" w14:textId="77777777" w:rsidR="00C114FF" w:rsidRPr="001E1F22" w:rsidRDefault="00867528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1CA402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31C672" w14:textId="5ABC197B" w:rsidR="00753304" w:rsidRDefault="000B7C9F" w:rsidP="00753304">
      <w:r>
        <w:t xml:space="preserve">Ochranné </w:t>
      </w:r>
      <w:r w:rsidR="00753304">
        <w:t>lehot</w:t>
      </w:r>
      <w:r>
        <w:t>y</w:t>
      </w:r>
      <w:r w:rsidR="00753304">
        <w:t>:</w:t>
      </w:r>
    </w:p>
    <w:p w14:paraId="0D96D0AB" w14:textId="3187C39D" w:rsidR="00753304" w:rsidRDefault="00753304" w:rsidP="00753304">
      <w:r>
        <w:t>Mäso a vnútornosti:</w:t>
      </w:r>
      <w:r w:rsidR="00FA1339">
        <w:t xml:space="preserve"> </w:t>
      </w:r>
      <w:r>
        <w:t>0 dní.</w:t>
      </w:r>
    </w:p>
    <w:p w14:paraId="6DCFEE02" w14:textId="77777777" w:rsidR="00753304" w:rsidRDefault="00753304" w:rsidP="00753304">
      <w:r>
        <w:t>Mlieko: 0 hodín.</w:t>
      </w:r>
    </w:p>
    <w:p w14:paraId="1CA4022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25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26" w14:textId="77777777" w:rsidR="00C114FF" w:rsidRPr="001E1F22" w:rsidRDefault="00867528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1CA402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28" w14:textId="77777777" w:rsidR="00DE67C4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1CA40229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2C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2D" w14:textId="77777777" w:rsidR="00C114FF" w:rsidRPr="001E1F22" w:rsidRDefault="00867528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1CA402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47" w14:textId="77777777" w:rsidR="00C114FF" w:rsidRPr="001E1F22" w:rsidRDefault="00867528" w:rsidP="001E1F22">
      <w:pPr>
        <w:pStyle w:val="Style2"/>
      </w:pPr>
      <w:r w:rsidRPr="001E1F22">
        <w:lastRenderedPageBreak/>
        <w:t>10.</w:t>
      </w:r>
      <w:r w:rsidRPr="001E1F22">
        <w:tab/>
        <w:t>OZNAČENIE „PRED POUŽITÍM SI PREČÍTAJTE PÍSOMNÚ INFORMÁCIU PRE POUŽÍVATEĽOV“</w:t>
      </w:r>
    </w:p>
    <w:p w14:paraId="1CA4024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49" w14:textId="77777777" w:rsidR="0073373D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1CA4024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4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4C" w14:textId="77777777" w:rsidR="00C114FF" w:rsidRPr="001E1F22" w:rsidRDefault="00867528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1CA4024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4E" w14:textId="2689877E" w:rsidR="00C114FF" w:rsidRPr="001E1F22" w:rsidRDefault="00867528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  <w:r w:rsidR="00753304">
        <w:t xml:space="preserve"> </w:t>
      </w:r>
    </w:p>
    <w:p w14:paraId="1CA4024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50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51" w14:textId="77777777" w:rsidR="00C114FF" w:rsidRPr="001E1F22" w:rsidRDefault="00867528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CA402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53" w14:textId="77777777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CA4025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55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56" w14:textId="331D964A" w:rsidR="00C114FF" w:rsidRPr="001E1F22" w:rsidRDefault="00867528" w:rsidP="001E1F22">
      <w:pPr>
        <w:pStyle w:val="Style2"/>
      </w:pPr>
      <w:r w:rsidRPr="001E1F22">
        <w:t>13.</w:t>
      </w:r>
      <w:r w:rsidRPr="001E1F22">
        <w:tab/>
        <w:t>NÁZOV DRŽITEĽA ROZHODNUTIA O REGISTRÁCII</w:t>
      </w:r>
    </w:p>
    <w:p w14:paraId="1CA40257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11AF712B" w14:textId="77777777" w:rsidR="00753304" w:rsidRDefault="00753304" w:rsidP="00753304">
      <w:proofErr w:type="spellStart"/>
      <w:r>
        <w:t>Intervet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B.V.</w:t>
      </w:r>
    </w:p>
    <w:p w14:paraId="1CA4025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5A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5B" w14:textId="77777777" w:rsidR="00C114FF" w:rsidRPr="001E1F22" w:rsidRDefault="00867528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1CA402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AFEBE" w14:textId="77777777" w:rsidR="00753304" w:rsidRPr="00B317E6" w:rsidRDefault="00753304" w:rsidP="00753304">
      <w:pPr>
        <w:rPr>
          <w:bCs/>
        </w:rPr>
      </w:pPr>
      <w:r w:rsidRPr="00B317E6">
        <w:rPr>
          <w:bCs/>
        </w:rPr>
        <w:t>96/013/DC/21-S</w:t>
      </w:r>
    </w:p>
    <w:p w14:paraId="1CA4025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5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60" w14:textId="77777777" w:rsidR="00C114FF" w:rsidRPr="001E1F22" w:rsidRDefault="00867528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1CA40261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62" w14:textId="77777777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1CA40263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64" w14:textId="77777777" w:rsidR="00673F4C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1CA402AA" w14:textId="77777777" w:rsidR="00C114FF" w:rsidRPr="001E1F22" w:rsidRDefault="00867528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0624D87D" w14:textId="77777777" w:rsidR="004403D0" w:rsidRDefault="004403D0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</w:p>
    <w:p w14:paraId="1CA402AB" w14:textId="17B1415A" w:rsidR="00C114FF" w:rsidRPr="00CE0E35" w:rsidRDefault="004403D0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caps/>
          <w:szCs w:val="22"/>
        </w:rPr>
      </w:pPr>
      <w:r w:rsidRPr="00CE0E35">
        <w:rPr>
          <w:b/>
          <w:bCs/>
          <w:caps/>
        </w:rPr>
        <w:t>Striekačka</w:t>
      </w:r>
    </w:p>
    <w:p w14:paraId="1CA402A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AE" w14:textId="77777777" w:rsidR="00C114FF" w:rsidRPr="001E1F22" w:rsidRDefault="00867528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1CA402A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DA1E4A" w14:textId="34142B56" w:rsidR="004403D0" w:rsidRDefault="004403D0" w:rsidP="004403D0">
      <w:proofErr w:type="spellStart"/>
      <w:r>
        <w:t>ShutOut</w:t>
      </w:r>
      <w:proofErr w:type="spellEnd"/>
      <w:r>
        <w:t xml:space="preserve"> </w:t>
      </w:r>
    </w:p>
    <w:p w14:paraId="1CA402B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B2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B3" w14:textId="77777777" w:rsidR="00C114FF" w:rsidRPr="001E1F22" w:rsidRDefault="00867528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CA402B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BEB3CD" w14:textId="04CF49E1" w:rsidR="004403D0" w:rsidRDefault="000B7C9F" w:rsidP="004403D0">
      <w:proofErr w:type="spellStart"/>
      <w:r>
        <w:rPr>
          <w:iCs/>
        </w:rPr>
        <w:t>Subnitrát</w:t>
      </w:r>
      <w:proofErr w:type="spellEnd"/>
      <w:r>
        <w:rPr>
          <w:iCs/>
        </w:rPr>
        <w:t xml:space="preserve"> bizmutu</w:t>
      </w:r>
      <w:r w:rsidR="00AC3810">
        <w:t>:</w:t>
      </w:r>
      <w:r w:rsidR="004403D0" w:rsidRPr="00CE0E35">
        <w:t xml:space="preserve"> 2,6 g</w:t>
      </w:r>
    </w:p>
    <w:p w14:paraId="370474E6" w14:textId="77777777" w:rsidR="004403D0" w:rsidRDefault="004403D0" w:rsidP="004403D0"/>
    <w:p w14:paraId="1CA402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B6" w14:textId="77777777" w:rsidR="00C114FF" w:rsidRPr="001E1F22" w:rsidRDefault="00867528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1CA402B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B8" w14:textId="77777777" w:rsidR="00F40449" w:rsidRPr="001E1F22" w:rsidRDefault="00867528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1CA402B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BA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BB" w14:textId="77777777" w:rsidR="00C114FF" w:rsidRPr="001E1F22" w:rsidRDefault="00867528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1CA402B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BD" w14:textId="77777777" w:rsidR="00C40CFF" w:rsidRPr="001E1F22" w:rsidRDefault="00867528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1CA402BE" w14:textId="77777777" w:rsidR="00F40449" w:rsidRPr="001E1F22" w:rsidRDefault="00F40449" w:rsidP="00C40CFF">
      <w:pPr>
        <w:rPr>
          <w:szCs w:val="22"/>
        </w:rPr>
      </w:pPr>
    </w:p>
    <w:p w14:paraId="1CA402C0" w14:textId="77777777" w:rsidR="00C114FF" w:rsidRPr="001E1F22" w:rsidRDefault="00867528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1CA402D9" w14:textId="0625CC14" w:rsidR="00C114FF" w:rsidRPr="001E1F22" w:rsidRDefault="00867528" w:rsidP="0067534D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CA402D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DB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DC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1CA402D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2D714E" w14:textId="1F51E2BB" w:rsidR="00753304" w:rsidRDefault="00753304" w:rsidP="00753304">
      <w:proofErr w:type="spellStart"/>
      <w:r>
        <w:t>ShutOut</w:t>
      </w:r>
      <w:proofErr w:type="spellEnd"/>
      <w:r>
        <w:t xml:space="preserve"> 2,6 g </w:t>
      </w:r>
      <w:proofErr w:type="spellStart"/>
      <w:r>
        <w:t>intramamá</w:t>
      </w:r>
      <w:r w:rsidR="009F79AB">
        <w:t>l</w:t>
      </w:r>
      <w:r>
        <w:t>na</w:t>
      </w:r>
      <w:proofErr w:type="spellEnd"/>
      <w:r>
        <w:t xml:space="preserve"> suspenzia pre zasušené dojnice</w:t>
      </w:r>
    </w:p>
    <w:p w14:paraId="1CA402D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E0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E1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1CA402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8C8B31" w14:textId="361E802D" w:rsidR="00753304" w:rsidRPr="00FF6207" w:rsidRDefault="00753304" w:rsidP="00753304">
      <w:pPr>
        <w:rPr>
          <w:bCs/>
        </w:rPr>
      </w:pPr>
      <w:r w:rsidRPr="00FF6207">
        <w:rPr>
          <w:bCs/>
        </w:rPr>
        <w:t xml:space="preserve">Každá 4 g </w:t>
      </w:r>
      <w:proofErr w:type="spellStart"/>
      <w:r w:rsidRPr="00FF6207">
        <w:rPr>
          <w:bCs/>
        </w:rPr>
        <w:t>intramamá</w:t>
      </w:r>
      <w:r w:rsidR="009F79AB">
        <w:rPr>
          <w:bCs/>
        </w:rPr>
        <w:t>l</w:t>
      </w:r>
      <w:r w:rsidRPr="00FF6207">
        <w:rPr>
          <w:bCs/>
        </w:rPr>
        <w:t>na</w:t>
      </w:r>
      <w:proofErr w:type="spellEnd"/>
      <w:r w:rsidRPr="00FF6207">
        <w:rPr>
          <w:bCs/>
        </w:rPr>
        <w:t xml:space="preserve"> striekačka obsahuje:</w:t>
      </w:r>
    </w:p>
    <w:p w14:paraId="31C4A39A" w14:textId="77777777" w:rsidR="00753304" w:rsidRDefault="00753304" w:rsidP="00753304">
      <w:pPr>
        <w:rPr>
          <w:b/>
        </w:rPr>
      </w:pPr>
    </w:p>
    <w:p w14:paraId="5FC52BC0" w14:textId="77777777" w:rsidR="00753304" w:rsidRDefault="00753304" w:rsidP="00753304">
      <w:pPr>
        <w:rPr>
          <w:b/>
        </w:rPr>
      </w:pPr>
      <w:r>
        <w:rPr>
          <w:b/>
        </w:rPr>
        <w:t>Účinná látka:</w:t>
      </w:r>
    </w:p>
    <w:p w14:paraId="2A2C58AA" w14:textId="4B281E2E" w:rsidR="00753304" w:rsidRDefault="0079667E" w:rsidP="00753304">
      <w:pPr>
        <w:rPr>
          <w:iCs/>
        </w:rPr>
      </w:pPr>
      <w:proofErr w:type="spellStart"/>
      <w:r>
        <w:rPr>
          <w:iCs/>
        </w:rPr>
        <w:t>Subnitrát</w:t>
      </w:r>
      <w:proofErr w:type="spellEnd"/>
      <w:r>
        <w:rPr>
          <w:iCs/>
        </w:rPr>
        <w:t xml:space="preserve"> bizmutu                  </w:t>
      </w:r>
      <w:r w:rsidR="00753304">
        <w:rPr>
          <w:iCs/>
        </w:rPr>
        <w:t>2,6 g</w:t>
      </w:r>
    </w:p>
    <w:p w14:paraId="02524B87" w14:textId="77777777" w:rsidR="00753304" w:rsidRDefault="00753304" w:rsidP="00753304">
      <w:pPr>
        <w:rPr>
          <w:iCs/>
        </w:rPr>
      </w:pPr>
      <w:r>
        <w:rPr>
          <w:iCs/>
        </w:rPr>
        <w:t>(zodpovedá 1,9 g bizmutu)</w:t>
      </w:r>
    </w:p>
    <w:p w14:paraId="2A281E63" w14:textId="77777777" w:rsidR="00753304" w:rsidRDefault="00753304" w:rsidP="00753304">
      <w:pPr>
        <w:rPr>
          <w:iCs/>
        </w:rPr>
      </w:pPr>
    </w:p>
    <w:p w14:paraId="6022731D" w14:textId="77777777" w:rsidR="00753304" w:rsidRDefault="00753304" w:rsidP="00753304">
      <w:r>
        <w:t>Biela až svetložltá, homogénna suspenzia.</w:t>
      </w:r>
    </w:p>
    <w:p w14:paraId="1CA40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414E91" w14:textId="77777777" w:rsidR="00753304" w:rsidRPr="001E1F22" w:rsidRDefault="007533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E4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1CA402E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1D8247" w14:textId="584444C2" w:rsidR="00753304" w:rsidRDefault="00753304" w:rsidP="00753304">
      <w:r>
        <w:t>Hovädzí dobytok (dojnice v </w:t>
      </w:r>
      <w:r w:rsidR="0079667E">
        <w:t xml:space="preserve">období </w:t>
      </w:r>
      <w:r>
        <w:t>zas</w:t>
      </w:r>
      <w:r w:rsidR="0099126F">
        <w:t>u</w:t>
      </w:r>
      <w:r>
        <w:t>š</w:t>
      </w:r>
      <w:r w:rsidR="0099126F">
        <w:t>e</w:t>
      </w:r>
      <w:r>
        <w:t>nia).</w:t>
      </w:r>
    </w:p>
    <w:p w14:paraId="1CA402E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64562" w14:textId="77777777" w:rsidR="00753304" w:rsidRPr="001E1F22" w:rsidRDefault="007533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E7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1CA402E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066591" w14:textId="23D281F6" w:rsidR="00753304" w:rsidRDefault="004403D0" w:rsidP="00753304">
      <w:r>
        <w:t xml:space="preserve">Na prevenciu </w:t>
      </w:r>
      <w:r w:rsidR="00753304">
        <w:t xml:space="preserve">nových </w:t>
      </w:r>
      <w:proofErr w:type="spellStart"/>
      <w:r w:rsidR="00753304">
        <w:t>intramamá</w:t>
      </w:r>
      <w:r w:rsidR="009F79AB">
        <w:t>l</w:t>
      </w:r>
      <w:r w:rsidR="00753304">
        <w:t>nych</w:t>
      </w:r>
      <w:proofErr w:type="spellEnd"/>
      <w:r w:rsidR="00753304">
        <w:t xml:space="preserve"> infekcií počas obdobia státia nasucho.</w:t>
      </w:r>
    </w:p>
    <w:p w14:paraId="11C24B01" w14:textId="77777777" w:rsidR="00AC3810" w:rsidRDefault="00AC3810" w:rsidP="00753304"/>
    <w:p w14:paraId="40736F40" w14:textId="5C624A70" w:rsidR="00753304" w:rsidRDefault="0079667E" w:rsidP="00753304">
      <w:r>
        <w:t>Pri dojniciach</w:t>
      </w:r>
      <w:r w:rsidR="00753304">
        <w:t xml:space="preserve">, </w:t>
      </w:r>
      <w:r w:rsidR="00FA1339">
        <w:t>pri</w:t>
      </w:r>
      <w:r w:rsidR="00753304">
        <w:t xml:space="preserve"> ktorých sa predpokladá, že sú bez </w:t>
      </w:r>
      <w:proofErr w:type="spellStart"/>
      <w:r w:rsidR="00753304">
        <w:t>subklinických</w:t>
      </w:r>
      <w:proofErr w:type="spellEnd"/>
      <w:r w:rsidR="00753304">
        <w:t xml:space="preserve"> </w:t>
      </w:r>
      <w:proofErr w:type="spellStart"/>
      <w:r w:rsidR="00753304">
        <w:t>mastitíd</w:t>
      </w:r>
      <w:proofErr w:type="spellEnd"/>
      <w:r w:rsidR="00753304">
        <w:t>, môže byť</w:t>
      </w:r>
      <w:r w:rsidR="00AC3810">
        <w:t xml:space="preserve"> veterinárny</w:t>
      </w:r>
      <w:r w:rsidR="00753304">
        <w:t xml:space="preserve"> liek použitý samostatne ako súčasť manažmentu zasúšania dojníc a kontroly </w:t>
      </w:r>
      <w:proofErr w:type="spellStart"/>
      <w:r w:rsidR="00753304">
        <w:t>mastitíd</w:t>
      </w:r>
      <w:proofErr w:type="spellEnd"/>
      <w:r w:rsidR="00753304">
        <w:t>.</w:t>
      </w:r>
    </w:p>
    <w:p w14:paraId="1CA402E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DF2393" w14:textId="77777777" w:rsidR="00753304" w:rsidRPr="001E1F22" w:rsidRDefault="007533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EA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CA402E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F66EE6" w14:textId="16171A41" w:rsidR="00753304" w:rsidRDefault="00753304" w:rsidP="00753304">
      <w:r>
        <w:t xml:space="preserve">Nepoužívať tento </w:t>
      </w:r>
      <w:r w:rsidR="00AC3810">
        <w:t xml:space="preserve">veterinárny </w:t>
      </w:r>
      <w:r>
        <w:t xml:space="preserve">liek samostatne </w:t>
      </w:r>
      <w:r w:rsidR="00FA1339">
        <w:t>pri</w:t>
      </w:r>
      <w:r>
        <w:t> dojn</w:t>
      </w:r>
      <w:r w:rsidR="00FA1339">
        <w:t>i</w:t>
      </w:r>
      <w:r>
        <w:t>c</w:t>
      </w:r>
      <w:r w:rsidR="00FA1339">
        <w:t>iach</w:t>
      </w:r>
      <w:r>
        <w:t xml:space="preserve"> so </w:t>
      </w:r>
      <w:proofErr w:type="spellStart"/>
      <w:r>
        <w:t>subklinickými</w:t>
      </w:r>
      <w:proofErr w:type="spellEnd"/>
      <w:r>
        <w:t xml:space="preserve"> </w:t>
      </w:r>
      <w:proofErr w:type="spellStart"/>
      <w:r>
        <w:t>mastitídami</w:t>
      </w:r>
      <w:proofErr w:type="spellEnd"/>
      <w:r>
        <w:t xml:space="preserve"> v </w:t>
      </w:r>
      <w:r w:rsidR="0063184D">
        <w:t>období</w:t>
      </w:r>
      <w:r>
        <w:t xml:space="preserve"> zas</w:t>
      </w:r>
      <w:r w:rsidR="0099126F">
        <w:t>u</w:t>
      </w:r>
      <w:r>
        <w:t>š</w:t>
      </w:r>
      <w:r w:rsidR="0099126F">
        <w:t>e</w:t>
      </w:r>
      <w:r>
        <w:t xml:space="preserve">nia. Nepoužívať </w:t>
      </w:r>
      <w:r w:rsidR="0079667E">
        <w:t xml:space="preserve">pri dojniciach </w:t>
      </w:r>
      <w:r>
        <w:t xml:space="preserve">s klinickou </w:t>
      </w:r>
      <w:proofErr w:type="spellStart"/>
      <w:r>
        <w:t>mastitídou</w:t>
      </w:r>
      <w:proofErr w:type="spellEnd"/>
      <w:r>
        <w:t xml:space="preserve"> v </w:t>
      </w:r>
      <w:r w:rsidR="0063184D">
        <w:t xml:space="preserve">období </w:t>
      </w:r>
      <w:r>
        <w:t>zas</w:t>
      </w:r>
      <w:r w:rsidR="0099126F">
        <w:t>u</w:t>
      </w:r>
      <w:r>
        <w:t>š</w:t>
      </w:r>
      <w:r w:rsidR="0099126F">
        <w:t>e</w:t>
      </w:r>
      <w:r>
        <w:t xml:space="preserve">nia. </w:t>
      </w:r>
    </w:p>
    <w:p w14:paraId="180953D6" w14:textId="0F56DEAC" w:rsidR="00753304" w:rsidRDefault="00753304" w:rsidP="00753304">
      <w:r>
        <w:t xml:space="preserve">Nepoužívať </w:t>
      </w:r>
      <w:r w:rsidR="0079667E">
        <w:t xml:space="preserve">pri dojniciach </w:t>
      </w:r>
      <w:r>
        <w:t>v laktácii. Viď osobitné upozornenia.</w:t>
      </w:r>
    </w:p>
    <w:p w14:paraId="13DA727E" w14:textId="77777777" w:rsidR="004403D0" w:rsidRDefault="004403D0" w:rsidP="00753304"/>
    <w:p w14:paraId="38E1E9E5" w14:textId="7DA36D61" w:rsidR="00753304" w:rsidRDefault="00753304" w:rsidP="00753304">
      <w:r>
        <w:t>Nepoužívať v </w:t>
      </w:r>
      <w:r w:rsidR="004403D0">
        <w:t xml:space="preserve">prípadoch </w:t>
      </w:r>
      <w:r>
        <w:t xml:space="preserve">precitlivenosti na účinnú látku alebo </w:t>
      </w:r>
      <w:r w:rsidR="004403D0">
        <w:t xml:space="preserve">na </w:t>
      </w:r>
      <w:r>
        <w:t>niektorú z pomocných látok.</w:t>
      </w:r>
    </w:p>
    <w:p w14:paraId="1CA402EC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D2C4089" w14:textId="77777777" w:rsidR="00753304" w:rsidRPr="001E1F22" w:rsidRDefault="00753304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CA402ED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CA402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2F1" w14:textId="3FD847F0" w:rsidR="00F354C5" w:rsidRPr="001E1F22" w:rsidRDefault="00867528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6A3C7AF6" w14:textId="60A489B0" w:rsidR="009B358F" w:rsidRDefault="009B358F" w:rsidP="009B358F">
      <w:r>
        <w:t xml:space="preserve">Výber dojníc na liečbu týmto </w:t>
      </w:r>
      <w:r w:rsidR="00AC3810">
        <w:t xml:space="preserve">veterinárnym </w:t>
      </w:r>
      <w:r>
        <w:t xml:space="preserve">liekom má byť založený na veterinárnom klinickom posúdení. Výberové kritériá môžu byť založené na histórii </w:t>
      </w:r>
      <w:proofErr w:type="spellStart"/>
      <w:r>
        <w:t>mastitíd</w:t>
      </w:r>
      <w:proofErr w:type="spellEnd"/>
      <w:r>
        <w:t xml:space="preserve"> a počte somatických buniek  jednotlivých zvierat, na schválených testoch na detekciu </w:t>
      </w:r>
      <w:proofErr w:type="spellStart"/>
      <w:r>
        <w:t>subklinických</w:t>
      </w:r>
      <w:proofErr w:type="spellEnd"/>
      <w:r>
        <w:t xml:space="preserve"> </w:t>
      </w:r>
      <w:proofErr w:type="spellStart"/>
      <w:r>
        <w:t>mastitíd</w:t>
      </w:r>
      <w:proofErr w:type="spellEnd"/>
      <w:r>
        <w:t xml:space="preserve"> alebo bakteriologických vzorkách.</w:t>
      </w:r>
    </w:p>
    <w:p w14:paraId="1CA402F2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CA402F3" w14:textId="5F0D9937" w:rsidR="00F354C5" w:rsidRPr="001E1F22" w:rsidRDefault="00867528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 xml:space="preserve">Osobitné opatrenia na používanie </w:t>
      </w:r>
      <w:r w:rsidR="0079667E">
        <w:rPr>
          <w:szCs w:val="22"/>
          <w:u w:val="single"/>
        </w:rPr>
        <w:t>pri</w:t>
      </w:r>
      <w:r w:rsidR="0079667E" w:rsidRPr="001E1F22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 xml:space="preserve">cieľových </w:t>
      </w:r>
      <w:r w:rsidR="0079667E" w:rsidRPr="001E1F22">
        <w:rPr>
          <w:szCs w:val="22"/>
          <w:u w:val="single"/>
        </w:rPr>
        <w:t>druho</w:t>
      </w:r>
      <w:r w:rsidR="0079667E">
        <w:rPr>
          <w:szCs w:val="22"/>
          <w:u w:val="single"/>
        </w:rPr>
        <w:t>ch</w:t>
      </w:r>
      <w:r w:rsidRPr="001E1F22">
        <w:t>:</w:t>
      </w:r>
    </w:p>
    <w:p w14:paraId="28086988" w14:textId="77777777" w:rsidR="009B358F" w:rsidRDefault="009B358F" w:rsidP="009B358F">
      <w:r>
        <w:t xml:space="preserve">Je dobrou praxou pravidelne sledovať zasušené dojnice kvôli príznakom klinickej </w:t>
      </w:r>
      <w:proofErr w:type="spellStart"/>
      <w:r>
        <w:t>mastitídy</w:t>
      </w:r>
      <w:proofErr w:type="spellEnd"/>
      <w:r>
        <w:t xml:space="preserve">. Ak sa v uzavretej štvrti rozvinie klinická </w:t>
      </w:r>
      <w:proofErr w:type="spellStart"/>
      <w:r>
        <w:t>mastitída</w:t>
      </w:r>
      <w:proofErr w:type="spellEnd"/>
      <w:r>
        <w:t>, zasiahnutá štvrť má byť ručne vydojená pred nasadením vhodnej liečby.</w:t>
      </w:r>
    </w:p>
    <w:p w14:paraId="65C55A79" w14:textId="77777777" w:rsidR="009B358F" w:rsidRDefault="009B358F" w:rsidP="009B358F">
      <w:r>
        <w:t>Na zníženie rizika kontaminácie</w:t>
      </w:r>
      <w:r w:rsidRPr="009F74EA">
        <w:t xml:space="preserve"> </w:t>
      </w:r>
      <w:r>
        <w:t>striekačku nenamáčať do vody.</w:t>
      </w:r>
    </w:p>
    <w:p w14:paraId="5F2CCC84" w14:textId="77777777" w:rsidR="009B358F" w:rsidRDefault="009B358F" w:rsidP="009B358F">
      <w:r>
        <w:t>Striekačku použiť len raz.</w:t>
      </w:r>
    </w:p>
    <w:p w14:paraId="46AF9DAD" w14:textId="27BBCD57" w:rsidR="004403D0" w:rsidRDefault="009B358F" w:rsidP="009B358F">
      <w:r>
        <w:lastRenderedPageBreak/>
        <w:t xml:space="preserve">Je dôležité dodržať prísnu aseptickú techniku podania, pretože </w:t>
      </w:r>
      <w:r w:rsidR="00546475">
        <w:t xml:space="preserve">veterinárny </w:t>
      </w:r>
      <w:r>
        <w:t xml:space="preserve">liek nemá </w:t>
      </w:r>
      <w:proofErr w:type="spellStart"/>
      <w:r>
        <w:t>a</w:t>
      </w:r>
      <w:r w:rsidR="004403D0">
        <w:t>n</w:t>
      </w:r>
      <w:r>
        <w:t>timikrobiálny</w:t>
      </w:r>
      <w:proofErr w:type="spellEnd"/>
      <w:r>
        <w:t xml:space="preserve"> účinok. </w:t>
      </w:r>
    </w:p>
    <w:p w14:paraId="54AEC7C2" w14:textId="6AC14DD5" w:rsidR="009B358F" w:rsidRDefault="009B358F" w:rsidP="009B358F">
      <w:r>
        <w:t xml:space="preserve">Po podaní </w:t>
      </w:r>
      <w:r w:rsidR="00546475">
        <w:t xml:space="preserve">veterinárneho </w:t>
      </w:r>
      <w:r>
        <w:t xml:space="preserve">lieku nepodávať žiadny iný </w:t>
      </w:r>
      <w:proofErr w:type="spellStart"/>
      <w:r>
        <w:t>intramamá</w:t>
      </w:r>
      <w:r w:rsidR="009F79AB">
        <w:t>l</w:t>
      </w:r>
      <w:r>
        <w:t>ny</w:t>
      </w:r>
      <w:proofErr w:type="spellEnd"/>
      <w:r>
        <w:t xml:space="preserve"> liek.</w:t>
      </w:r>
    </w:p>
    <w:p w14:paraId="50323538" w14:textId="1C51A3B4" w:rsidR="009B358F" w:rsidRDefault="0079667E" w:rsidP="009B358F">
      <w:r>
        <w:t>Pri dojniciach</w:t>
      </w:r>
      <w:r w:rsidR="009B358F">
        <w:t xml:space="preserve">, ktoré môžu mať </w:t>
      </w:r>
      <w:proofErr w:type="spellStart"/>
      <w:r w:rsidR="009B358F">
        <w:t>subklinickú</w:t>
      </w:r>
      <w:proofErr w:type="spellEnd"/>
      <w:r w:rsidR="009B358F">
        <w:t xml:space="preserve"> </w:t>
      </w:r>
      <w:proofErr w:type="spellStart"/>
      <w:r w:rsidR="009B358F">
        <w:t>mastitídu</w:t>
      </w:r>
      <w:proofErr w:type="spellEnd"/>
      <w:r w:rsidR="009B358F">
        <w:t xml:space="preserve">, môže byť </w:t>
      </w:r>
      <w:r w:rsidR="00546475">
        <w:t xml:space="preserve">veterinárny </w:t>
      </w:r>
      <w:r w:rsidR="009B358F">
        <w:t>liek použitý po podaní vhodnej antibiotickej liečby</w:t>
      </w:r>
      <w:r w:rsidR="00546475">
        <w:t xml:space="preserve"> pre zasušené dojnice do</w:t>
      </w:r>
      <w:r w:rsidR="009B358F">
        <w:t xml:space="preserve"> zasiahnutej štvrte.</w:t>
      </w:r>
    </w:p>
    <w:p w14:paraId="1CA402F4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CA402F5" w14:textId="1F21F9FD" w:rsidR="00F354C5" w:rsidRPr="001E1F22" w:rsidRDefault="00867528" w:rsidP="00F354C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2EE23E1F" w14:textId="53D94BCA" w:rsidR="009B358F" w:rsidRDefault="0079667E" w:rsidP="009B358F">
      <w:r>
        <w:t>V</w:t>
      </w:r>
      <w:r w:rsidR="00546475">
        <w:t xml:space="preserve">eterinárny </w:t>
      </w:r>
      <w:r w:rsidR="004403D0">
        <w:t xml:space="preserve">liek </w:t>
      </w:r>
      <w:r w:rsidR="009B358F">
        <w:t xml:space="preserve">môže spôsobiť podráždenie kože a očí. Vyhnite sa kontaktu </w:t>
      </w:r>
      <w:r w:rsidR="00546475">
        <w:t xml:space="preserve">veterinárneho </w:t>
      </w:r>
      <w:r w:rsidR="009B358F">
        <w:t>lieku s kožou alebo očami.</w:t>
      </w:r>
    </w:p>
    <w:p w14:paraId="3875FB10" w14:textId="523D6843" w:rsidR="009B358F" w:rsidRDefault="0079667E" w:rsidP="009B358F">
      <w:r>
        <w:t xml:space="preserve">Ak </w:t>
      </w:r>
      <w:r w:rsidR="009B358F">
        <w:t xml:space="preserve">dôjde ku kontaktu </w:t>
      </w:r>
      <w:r w:rsidR="00546475">
        <w:t xml:space="preserve">veterinárneho </w:t>
      </w:r>
      <w:r w:rsidR="009B358F">
        <w:t>lieku s kožou alebo očami, zasiahnuté miesto dôkladne umyte vodou.</w:t>
      </w:r>
    </w:p>
    <w:p w14:paraId="212D5973" w14:textId="02AED28C" w:rsidR="009B358F" w:rsidRDefault="009B358F" w:rsidP="009B358F">
      <w:r>
        <w:t xml:space="preserve">Soli bizmutu boli spájané s reakciami z precitlivenosti. </w:t>
      </w:r>
      <w:r w:rsidR="00546475">
        <w:t>Osoby so známou precitlivenosťou</w:t>
      </w:r>
      <w:r>
        <w:t xml:space="preserve"> na soli bizmutu </w:t>
      </w:r>
      <w:r w:rsidR="00546475">
        <w:t>by sa mali vyhnúť</w:t>
      </w:r>
      <w:r>
        <w:t xml:space="preserve"> manipulácii s</w:t>
      </w:r>
      <w:r w:rsidR="00546475">
        <w:t xml:space="preserve"> veterinárnym </w:t>
      </w:r>
      <w:r>
        <w:t>liekom. Ak sa u vás prejavia symptómy po kontakte s</w:t>
      </w:r>
      <w:r w:rsidR="00546475">
        <w:t xml:space="preserve"> veterinárnym </w:t>
      </w:r>
      <w:r>
        <w:t xml:space="preserve">liekom, </w:t>
      </w:r>
      <w:r w:rsidR="00546475">
        <w:t xml:space="preserve">vyhľadajte lekársku </w:t>
      </w:r>
      <w:r>
        <w:t>pomoc a </w:t>
      </w:r>
      <w:r w:rsidR="00546475">
        <w:t xml:space="preserve">ukážte </w:t>
      </w:r>
      <w:r>
        <w:t>lekárovi písomnú informáciu pre používateľov alebo obal</w:t>
      </w:r>
      <w:r w:rsidR="00546475">
        <w:t>.</w:t>
      </w:r>
    </w:p>
    <w:p w14:paraId="63CD52F0" w14:textId="77777777" w:rsidR="009B358F" w:rsidRDefault="009B358F" w:rsidP="009B358F">
      <w:r>
        <w:t>Po manipulácii si umyte ruky.</w:t>
      </w:r>
    </w:p>
    <w:p w14:paraId="56F3A9F0" w14:textId="77777777" w:rsidR="009B358F" w:rsidRDefault="009B358F" w:rsidP="009B358F"/>
    <w:p w14:paraId="5CCB337A" w14:textId="77777777" w:rsidR="009B358F" w:rsidRDefault="009B358F" w:rsidP="009B358F">
      <w:r>
        <w:t>Dezinfekčné utierky:</w:t>
      </w:r>
    </w:p>
    <w:p w14:paraId="7A82C09C" w14:textId="77777777" w:rsidR="009B358F" w:rsidRDefault="009B358F" w:rsidP="009B358F">
      <w:r>
        <w:t>Dezinfekčné utierky môžu</w:t>
      </w:r>
      <w:r w:rsidRPr="00810061">
        <w:t xml:space="preserve"> </w:t>
      </w:r>
      <w:r>
        <w:t xml:space="preserve">spôsobiť podráždenie kože alebo očí kvôli obsahu </w:t>
      </w:r>
      <w:proofErr w:type="spellStart"/>
      <w:r>
        <w:t>izopropylalkoholu</w:t>
      </w:r>
      <w:proofErr w:type="spellEnd"/>
      <w:r>
        <w:t>.</w:t>
      </w:r>
    </w:p>
    <w:p w14:paraId="22AB8A1F" w14:textId="77777777" w:rsidR="00546475" w:rsidRDefault="009B358F" w:rsidP="009B358F">
      <w:r>
        <w:t xml:space="preserve">Vyhnite sa kontaktu s očami. Vyhnite sa dlhšiemu kontaktu s kožou. Vyhnite sa inhalácii výparov. Používanie rukavíc môže zabrániť podráždeniu kože. </w:t>
      </w:r>
    </w:p>
    <w:p w14:paraId="05241317" w14:textId="07D008F9" w:rsidR="009B358F" w:rsidRDefault="009B358F" w:rsidP="009B358F">
      <w:r>
        <w:t>Po manipulácii si umyte ruky.</w:t>
      </w:r>
    </w:p>
    <w:p w14:paraId="1CA402F6" w14:textId="77777777" w:rsidR="002F6DAA" w:rsidRPr="001E1F22" w:rsidRDefault="002F6DAA" w:rsidP="005B1FD0">
      <w:pPr>
        <w:rPr>
          <w:szCs w:val="22"/>
          <w:u w:val="single"/>
        </w:rPr>
      </w:pPr>
    </w:p>
    <w:p w14:paraId="1CA402FB" w14:textId="459AB6FA" w:rsidR="005B1FD0" w:rsidRPr="001E1F22" w:rsidRDefault="00867528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Pr="001E1F22">
        <w:t>:</w:t>
      </w:r>
    </w:p>
    <w:p w14:paraId="0E297EDD" w14:textId="3726465E" w:rsidR="009B358F" w:rsidRDefault="00546475" w:rsidP="009B358F">
      <w:r>
        <w:t>Veterinárny l</w:t>
      </w:r>
      <w:r w:rsidR="009B358F">
        <w:t xml:space="preserve">iek </w:t>
      </w:r>
      <w:r w:rsidR="00DF0532">
        <w:t xml:space="preserve">sa </w:t>
      </w:r>
      <w:r w:rsidR="009B358F">
        <w:t xml:space="preserve">môže </w:t>
      </w:r>
      <w:r w:rsidR="00DF0532">
        <w:t xml:space="preserve">použiť pre gravidné </w:t>
      </w:r>
      <w:r w:rsidR="009B358F">
        <w:t>zvierat</w:t>
      </w:r>
      <w:r w:rsidR="00DF0532">
        <w:t>á</w:t>
      </w:r>
      <w:r w:rsidR="009B358F">
        <w:t xml:space="preserve">, nakoľko sa po </w:t>
      </w:r>
      <w:proofErr w:type="spellStart"/>
      <w:r w:rsidR="009B358F">
        <w:t>intramamá</w:t>
      </w:r>
      <w:r w:rsidR="009F79AB">
        <w:t>l</w:t>
      </w:r>
      <w:r w:rsidR="009B358F">
        <w:t>nom</w:t>
      </w:r>
      <w:proofErr w:type="spellEnd"/>
      <w:r w:rsidR="009B358F">
        <w:t xml:space="preserve"> podaní neabsorbuje.</w:t>
      </w:r>
    </w:p>
    <w:p w14:paraId="68F49B0E" w14:textId="0084CFE0" w:rsidR="009B358F" w:rsidRDefault="009B358F" w:rsidP="009B358F">
      <w:r>
        <w:t xml:space="preserve">Po otelení môže dôjsť k požitiu zátky teľaťom. Požitie </w:t>
      </w:r>
      <w:r w:rsidR="00546475">
        <w:t xml:space="preserve">veterinárneho </w:t>
      </w:r>
      <w:r>
        <w:t>lieku teľaťom je bezpečné a nemá nežiaduce účinky.</w:t>
      </w:r>
    </w:p>
    <w:p w14:paraId="1CA402FC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CA402FD" w14:textId="1AB45722" w:rsidR="005B1FD0" w:rsidRPr="001E1F22" w:rsidRDefault="00867528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Laktácia</w:t>
      </w:r>
      <w:r w:rsidRPr="001E1F22">
        <w:t>:</w:t>
      </w:r>
    </w:p>
    <w:p w14:paraId="0D77A11F" w14:textId="412D99EE" w:rsidR="009B358F" w:rsidRDefault="00546475" w:rsidP="009B358F">
      <w:r>
        <w:t>Veterinárny l</w:t>
      </w:r>
      <w:r w:rsidR="009B358F">
        <w:t xml:space="preserve">iek je určený na použitie </w:t>
      </w:r>
      <w:r w:rsidR="00DF0532">
        <w:t xml:space="preserve">pre zasúšané </w:t>
      </w:r>
      <w:r w:rsidR="009B358F">
        <w:t>dojn</w:t>
      </w:r>
      <w:r>
        <w:t>i</w:t>
      </w:r>
      <w:r w:rsidR="009B358F">
        <w:t>c</w:t>
      </w:r>
      <w:r>
        <w:t>e</w:t>
      </w:r>
      <w:r w:rsidR="009B358F">
        <w:t>. Po náhodnom podaní dojniciam v laktácii môže byť pozorovaný malý (do 2-násobku), dočasný nárast počtu somatických buniek. V takom prípade vydojiť zátku ručne, iné opatrenia nie sú potrebné.</w:t>
      </w:r>
    </w:p>
    <w:p w14:paraId="1CA402FE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CA40305" w14:textId="2BABD886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="00867528" w:rsidRPr="001E1F22">
        <w:t>:</w:t>
      </w:r>
    </w:p>
    <w:p w14:paraId="037BF8C9" w14:textId="0D770DD7" w:rsidR="009B358F" w:rsidRDefault="009B358F" w:rsidP="009B358F">
      <w:r>
        <w:t xml:space="preserve">V klinických štúdiách bola dokázaná kompatibilita porovnateľného lieku na vytvorenie ceckovej zátky obsahujúceho </w:t>
      </w:r>
      <w:proofErr w:type="spellStart"/>
      <w:r>
        <w:t>subnitrát</w:t>
      </w:r>
      <w:proofErr w:type="spellEnd"/>
      <w:r>
        <w:t xml:space="preserve"> bizmutu </w:t>
      </w:r>
      <w:r w:rsidR="0079667E">
        <w:t xml:space="preserve">len </w:t>
      </w:r>
      <w:r>
        <w:t xml:space="preserve">s liekom pre zasušené dojnice obsahujúcim </w:t>
      </w:r>
      <w:proofErr w:type="spellStart"/>
      <w:r>
        <w:t>kloxacilín</w:t>
      </w:r>
      <w:proofErr w:type="spellEnd"/>
      <w:r>
        <w:t>.</w:t>
      </w:r>
    </w:p>
    <w:p w14:paraId="1CA40306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CA40307" w14:textId="37DEF04D" w:rsidR="005B1FD0" w:rsidRPr="001E1F22" w:rsidRDefault="00867528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4071EF1B" w14:textId="77777777" w:rsidR="009B358F" w:rsidRDefault="009B358F" w:rsidP="009B358F">
      <w:r>
        <w:t>Dvojnásobok odporučenej dávky bol podaný dojniciam bez akýchkoľvek klinických nežiaducich reakcií.</w:t>
      </w:r>
    </w:p>
    <w:p w14:paraId="1CA40308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CA4030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0E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1CA4030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48B7EB" w14:textId="7E51D7E8" w:rsidR="00753304" w:rsidRDefault="00753304" w:rsidP="00753304">
      <w:pPr>
        <w:rPr>
          <w:szCs w:val="22"/>
        </w:rPr>
      </w:pPr>
      <w:r>
        <w:rPr>
          <w:szCs w:val="22"/>
        </w:rPr>
        <w:t>Nie sú známe.</w:t>
      </w:r>
    </w:p>
    <w:p w14:paraId="79C49712" w14:textId="77777777" w:rsidR="00753304" w:rsidRDefault="00753304" w:rsidP="00753304">
      <w:pPr>
        <w:rPr>
          <w:bCs/>
        </w:rPr>
      </w:pPr>
    </w:p>
    <w:p w14:paraId="4462EFC4" w14:textId="10BFAA81" w:rsidR="00DF0532" w:rsidRPr="00995A7D" w:rsidRDefault="00DF0532" w:rsidP="00DF0532">
      <w:pPr>
        <w:rPr>
          <w:i/>
          <w:iCs/>
          <w:szCs w:val="22"/>
        </w:rPr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</w:t>
      </w:r>
      <w:r w:rsidR="005C2148">
        <w:t xml:space="preserve">veterinárneho </w:t>
      </w:r>
      <w:r w:rsidRPr="001E1F22">
        <w:t>lieku. Ak zistíte akékoľvek nežiaduce účinky, aj tie, ktoré ešte nie sú uvedené v tejto písomnej informácii pre používateľ</w:t>
      </w:r>
      <w:r>
        <w:t>ov</w:t>
      </w:r>
      <w:r w:rsidRPr="001E1F22">
        <w:t>, alebo si myslíte, že</w:t>
      </w:r>
      <w:r w:rsidR="005C2148">
        <w:t xml:space="preserve"> veterinárny</w:t>
      </w:r>
      <w:r w:rsidRPr="001E1F22">
        <w:t xml:space="preserve">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="001E1967">
        <w:t xml:space="preserve">jeho </w:t>
      </w:r>
      <w:r w:rsidRPr="001E1F22">
        <w:t>miestnemu zástupcovi prostredníctvom kontaktných údajov na konci tejto písomnej informácie alebo prostredníctvom národného systému hlásenia</w:t>
      </w:r>
      <w:r>
        <w:t>:</w:t>
      </w:r>
      <w:r w:rsidR="00FC1418">
        <w:t xml:space="preserve"> </w:t>
      </w:r>
      <w:r w:rsidR="00FC1418" w:rsidRPr="008D1B23">
        <w:rPr>
          <w:highlight w:val="lightGray"/>
        </w:rPr>
        <w:t>{údaje o národnom systéme}</w:t>
      </w:r>
      <w:r w:rsidR="00FC1418" w:rsidRPr="00FC1418">
        <w:t xml:space="preserve">  </w:t>
      </w:r>
      <w:r w:rsidRPr="001E1F22">
        <w:t xml:space="preserve"> </w:t>
      </w:r>
    </w:p>
    <w:p w14:paraId="1CA40315" w14:textId="77777777" w:rsidR="00F520FE" w:rsidRPr="001E1F22" w:rsidRDefault="00F520FE" w:rsidP="00F520FE">
      <w:pPr>
        <w:rPr>
          <w:szCs w:val="22"/>
        </w:rPr>
      </w:pPr>
    </w:p>
    <w:p w14:paraId="1CA40316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A40317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CA4031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923929" w14:textId="640C821E" w:rsidR="00753304" w:rsidRDefault="001E1967" w:rsidP="00753304">
      <w:proofErr w:type="spellStart"/>
      <w:r>
        <w:t>I</w:t>
      </w:r>
      <w:r w:rsidR="00753304">
        <w:t>ntramamá</w:t>
      </w:r>
      <w:r>
        <w:t>l</w:t>
      </w:r>
      <w:r w:rsidR="00753304">
        <w:t>ne</w:t>
      </w:r>
      <w:proofErr w:type="spellEnd"/>
      <w:r w:rsidR="00753304">
        <w:t xml:space="preserve"> </w:t>
      </w:r>
      <w:r w:rsidR="00DF0532">
        <w:t>použitie</w:t>
      </w:r>
      <w:r w:rsidR="00753304">
        <w:t>.</w:t>
      </w:r>
    </w:p>
    <w:p w14:paraId="7FA79B27" w14:textId="4E82899A" w:rsidR="00753304" w:rsidRDefault="00753304" w:rsidP="00753304">
      <w:r>
        <w:t>Vstrieknuť obsah jednej striekačky s</w:t>
      </w:r>
      <w:r w:rsidR="00546475">
        <w:t xml:space="preserve"> veterinárnym </w:t>
      </w:r>
      <w:r>
        <w:t>liekom do každej štvrte vemena ihneď po poslednom dojení (pri zasušení).</w:t>
      </w:r>
    </w:p>
    <w:p w14:paraId="1CA40319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2AD666" w14:textId="77777777" w:rsidR="00753304" w:rsidRPr="001E1F22" w:rsidRDefault="007533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1A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1CA4031B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3208B08" w14:textId="4897C855" w:rsidR="00DF0532" w:rsidRDefault="00DF0532" w:rsidP="00753304">
      <w:r>
        <w:t>Veterinárny liek nepoužiť, ak zistíte ulomenie ochranného viečka alebo iný viditeľný znak poškodenia.</w:t>
      </w:r>
    </w:p>
    <w:p w14:paraId="2DBB41C7" w14:textId="77777777" w:rsidR="00DF0532" w:rsidRDefault="00DF0532" w:rsidP="00753304"/>
    <w:p w14:paraId="413C6734" w14:textId="09CBBAE1" w:rsidR="00DF0532" w:rsidRDefault="00546475" w:rsidP="00753304">
      <w:r>
        <w:t>Veterinárny l</w:t>
      </w:r>
      <w:r w:rsidR="00753304">
        <w:t xml:space="preserve">iek má násadec s dvomi </w:t>
      </w:r>
      <w:r w:rsidR="001E1967">
        <w:t>hrotmi</w:t>
      </w:r>
      <w:r w:rsidR="00753304">
        <w:t xml:space="preserve">. Ochranné viečko striekačky môže byť odstránené čiastočne alebo úplne. </w:t>
      </w:r>
    </w:p>
    <w:p w14:paraId="34EB316A" w14:textId="2E1A47AC" w:rsidR="00753304" w:rsidRDefault="00753304" w:rsidP="00753304">
      <w:r>
        <w:t xml:space="preserve">Odporúča sa stlačiť </w:t>
      </w:r>
      <w:proofErr w:type="spellStart"/>
      <w:r>
        <w:t>cecok</w:t>
      </w:r>
      <w:proofErr w:type="spellEnd"/>
      <w:r>
        <w:t xml:space="preserve"> na jeho báze, nakoľko to pomáha pri umiestnení pasty do ceckovej cisterny a uzatváraní ceckového kanálika od vrchu.</w:t>
      </w:r>
    </w:p>
    <w:p w14:paraId="3DD387A0" w14:textId="3CB254C1" w:rsidR="00753304" w:rsidRDefault="00753304" w:rsidP="00753304">
      <w:r w:rsidRPr="00E634BB">
        <w:rPr>
          <w:u w:val="single"/>
        </w:rPr>
        <w:t>Podanie s </w:t>
      </w:r>
      <w:r w:rsidR="001E1967" w:rsidRPr="00E634BB">
        <w:rPr>
          <w:u w:val="single"/>
        </w:rPr>
        <w:t>krátk</w:t>
      </w:r>
      <w:r w:rsidR="001E1967">
        <w:rPr>
          <w:u w:val="single"/>
        </w:rPr>
        <w:t>ym</w:t>
      </w:r>
      <w:r w:rsidR="001E1967" w:rsidRPr="00E634BB">
        <w:rPr>
          <w:u w:val="single"/>
        </w:rPr>
        <w:t xml:space="preserve"> </w:t>
      </w:r>
      <w:r w:rsidR="001E1967">
        <w:rPr>
          <w:u w:val="single"/>
        </w:rPr>
        <w:t>hrotom</w:t>
      </w:r>
      <w:r w:rsidRPr="00E634BB">
        <w:rPr>
          <w:u w:val="single"/>
        </w:rPr>
        <w:t>:</w:t>
      </w:r>
      <w:r>
        <w:t xml:space="preserve"> </w:t>
      </w:r>
      <w:r w:rsidR="001E1967">
        <w:t xml:space="preserve">Voľba krátkeho hrotu  </w:t>
      </w:r>
      <w:r>
        <w:t xml:space="preserve">umožňuje techniku čiastočného zasunutia, ak striekačka má byť zasunutá len do koncovej časti </w:t>
      </w:r>
      <w:proofErr w:type="spellStart"/>
      <w:r>
        <w:t>cecku</w:t>
      </w:r>
      <w:proofErr w:type="spellEnd"/>
      <w:r>
        <w:t>.</w:t>
      </w:r>
    </w:p>
    <w:p w14:paraId="7706CFFA" w14:textId="44AE8190" w:rsidR="00753304" w:rsidRDefault="00753304" w:rsidP="00753304">
      <w:r w:rsidRPr="000C60DA">
        <w:rPr>
          <w:u w:val="single"/>
        </w:rPr>
        <w:t>Podanie s </w:t>
      </w:r>
      <w:r w:rsidR="001E1967" w:rsidRPr="000C60DA">
        <w:rPr>
          <w:u w:val="single"/>
        </w:rPr>
        <w:t>dlh</w:t>
      </w:r>
      <w:r w:rsidR="001E1967">
        <w:rPr>
          <w:u w:val="single"/>
        </w:rPr>
        <w:t>ým</w:t>
      </w:r>
      <w:r w:rsidR="001E1967" w:rsidRPr="000C60DA">
        <w:rPr>
          <w:u w:val="single"/>
        </w:rPr>
        <w:t xml:space="preserve"> </w:t>
      </w:r>
      <w:r w:rsidR="001E1967">
        <w:rPr>
          <w:u w:val="single"/>
        </w:rPr>
        <w:t>hrotom</w:t>
      </w:r>
      <w:r w:rsidRPr="000C60DA">
        <w:rPr>
          <w:u w:val="single"/>
        </w:rPr>
        <w:t>:</w:t>
      </w:r>
      <w:r>
        <w:t xml:space="preserve"> </w:t>
      </w:r>
      <w:r w:rsidR="00E23130">
        <w:t>Dlhý hrot  možno  použiť</w:t>
      </w:r>
      <w:r w:rsidR="00E23130" w:rsidDel="00E23130">
        <w:t xml:space="preserve"> </w:t>
      </w:r>
      <w:r>
        <w:t xml:space="preserve">pre pohodlnejšiu liečbu napríklad </w:t>
      </w:r>
      <w:r w:rsidR="00E23130" w:rsidRPr="0081538E">
        <w:t>aby sa zabránilo</w:t>
      </w:r>
      <w:r w:rsidR="00E23130" w:rsidRPr="0081538E" w:rsidDel="0081538E">
        <w:t xml:space="preserve"> </w:t>
      </w:r>
      <w:r w:rsidR="00E23130">
        <w:t>vykĺznutiu hrotu</w:t>
      </w:r>
      <w:r w:rsidR="00E23130" w:rsidDel="00E23130">
        <w:t xml:space="preserve"> </w:t>
      </w:r>
      <w:r w:rsidR="00DD697E">
        <w:t>pri</w:t>
      </w:r>
      <w:r>
        <w:t> pohybujúcich sa alebo nervóznych zvierat</w:t>
      </w:r>
      <w:r w:rsidR="00DD697E">
        <w:t>ách</w:t>
      </w:r>
      <w:r>
        <w:t xml:space="preserve">. </w:t>
      </w:r>
    </w:p>
    <w:p w14:paraId="5B659544" w14:textId="77777777" w:rsidR="00753304" w:rsidRDefault="00753304" w:rsidP="00753304"/>
    <w:p w14:paraId="631C3DD3" w14:textId="60FF2927" w:rsidR="00753304" w:rsidRDefault="00753304" w:rsidP="00753304">
      <w:r>
        <w:t>Krok 1:</w:t>
      </w:r>
      <w:r w:rsidR="00B00D42">
        <w:t xml:space="preserve"> </w:t>
      </w:r>
      <w:r>
        <w:t xml:space="preserve">Odstránenie </w:t>
      </w:r>
      <w:proofErr w:type="spellStart"/>
      <w:r>
        <w:t>ulomiteľného</w:t>
      </w:r>
      <w:proofErr w:type="spellEnd"/>
      <w:r>
        <w:t xml:space="preserve"> viečka               Krok 2: Vsunutie </w:t>
      </w:r>
      <w:r w:rsidR="00E23130">
        <w:t xml:space="preserve">dlhého </w:t>
      </w:r>
      <w:r>
        <w:t xml:space="preserve">alebo </w:t>
      </w:r>
      <w:r w:rsidR="00E23130">
        <w:t>krátkeho hrotu</w:t>
      </w:r>
    </w:p>
    <w:p w14:paraId="1CA4031D" w14:textId="77777777" w:rsidR="00DF7AC7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92C2E0" w14:textId="3D53CACE" w:rsidR="00753304" w:rsidRDefault="00753304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1272E8A8" wp14:editId="740235F0">
            <wp:simplePos x="0" y="0"/>
            <wp:positionH relativeFrom="column">
              <wp:posOffset>2824843</wp:posOffset>
            </wp:positionH>
            <wp:positionV relativeFrom="paragraph">
              <wp:posOffset>-2994</wp:posOffset>
            </wp:positionV>
            <wp:extent cx="2363470" cy="1574800"/>
            <wp:effectExtent l="0" t="0" r="0" b="635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43302106" wp14:editId="286FBC6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63470" cy="1574800"/>
            <wp:effectExtent l="0" t="0" r="0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D9492" w14:textId="50FD74DD" w:rsidR="00753304" w:rsidRDefault="0075330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236E73" w14:textId="2DF273A3" w:rsidR="00753304" w:rsidRDefault="0075330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E44D54" w14:textId="61F339B6" w:rsidR="00753304" w:rsidRDefault="0075330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E2EDD5" w14:textId="27BDF459" w:rsidR="00753304" w:rsidRDefault="0075330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73515B" w14:textId="77777777" w:rsidR="00753304" w:rsidRDefault="0075330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1FD9BE" w14:textId="77777777" w:rsidR="00753304" w:rsidRDefault="0075330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76B346" w14:textId="77777777" w:rsidR="00753304" w:rsidRDefault="0075330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29848A" w14:textId="77777777" w:rsidR="00753304" w:rsidRDefault="0075330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9F6656" w14:textId="77777777" w:rsidR="00753304" w:rsidRPr="001E1F22" w:rsidRDefault="0075330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A4031E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309138" w14:textId="70072F66" w:rsidR="00753304" w:rsidRDefault="00753304" w:rsidP="00753304">
      <w:proofErr w:type="spellStart"/>
      <w:r>
        <w:t>Cecok</w:t>
      </w:r>
      <w:proofErr w:type="spellEnd"/>
      <w:r>
        <w:t xml:space="preserve"> alebo vemeno po podaní </w:t>
      </w:r>
      <w:r w:rsidR="00546475">
        <w:t xml:space="preserve">veterinárneho </w:t>
      </w:r>
      <w:r>
        <w:t xml:space="preserve">lieku </w:t>
      </w:r>
      <w:r w:rsidRPr="005A79A6">
        <w:rPr>
          <w:u w:val="single"/>
        </w:rPr>
        <w:t>nemasírovať</w:t>
      </w:r>
      <w:r>
        <w:t xml:space="preserve">, nakoľko je dôležité aby zátka vytvorená </w:t>
      </w:r>
      <w:r w:rsidR="00546475">
        <w:t xml:space="preserve">veterinárnym </w:t>
      </w:r>
      <w:r>
        <w:t xml:space="preserve">liekom ostala v len </w:t>
      </w:r>
      <w:proofErr w:type="spellStart"/>
      <w:r>
        <w:t>cecku</w:t>
      </w:r>
      <w:proofErr w:type="spellEnd"/>
      <w:r>
        <w:t xml:space="preserve"> a nedostala sa do vemena.</w:t>
      </w:r>
    </w:p>
    <w:p w14:paraId="5B3FEB8E" w14:textId="77777777" w:rsidR="00753304" w:rsidRDefault="00753304" w:rsidP="00753304"/>
    <w:p w14:paraId="3616F93B" w14:textId="1CDD91D6" w:rsidR="00753304" w:rsidRDefault="00E23130" w:rsidP="00753304">
      <w:r w:rsidRPr="00385E61">
        <w:t xml:space="preserve">Je potrebné dbať na to, aby sa do </w:t>
      </w:r>
      <w:proofErr w:type="spellStart"/>
      <w:r w:rsidRPr="00385E61">
        <w:t>ceck</w:t>
      </w:r>
      <w:r>
        <w:t>u</w:t>
      </w:r>
      <w:proofErr w:type="spellEnd"/>
      <w:r w:rsidRPr="00385E61">
        <w:t xml:space="preserve"> nedostali patogény, aby sa po </w:t>
      </w:r>
      <w:r>
        <w:t>podaní</w:t>
      </w:r>
      <w:r w:rsidRPr="00385E61">
        <w:t xml:space="preserve"> znížilo riziko vzniku </w:t>
      </w:r>
      <w:proofErr w:type="spellStart"/>
      <w:r w:rsidRPr="00385E61">
        <w:t>mastitídy</w:t>
      </w:r>
      <w:proofErr w:type="spellEnd"/>
      <w:r w:rsidRPr="00385E61">
        <w:t>.</w:t>
      </w:r>
      <w:r w:rsidRPr="00385E61" w:rsidDel="00385E61">
        <w:t xml:space="preserve"> </w:t>
      </w:r>
    </w:p>
    <w:p w14:paraId="2A641C89" w14:textId="46E9D1AF" w:rsidR="00753304" w:rsidRDefault="00E23130" w:rsidP="00753304">
      <w:r w:rsidRPr="00C368D9">
        <w:t xml:space="preserve">Je dôležité, aby sa </w:t>
      </w:r>
      <w:proofErr w:type="spellStart"/>
      <w:r>
        <w:t>cecok</w:t>
      </w:r>
      <w:proofErr w:type="spellEnd"/>
      <w:r w:rsidRPr="00C368D9">
        <w:t xml:space="preserve"> dôkladne vyčistil </w:t>
      </w:r>
      <w:r>
        <w:t xml:space="preserve">pribalenými dezinfekčnými utierkami </w:t>
      </w:r>
      <w:r w:rsidR="00753304">
        <w:t xml:space="preserve">s obsahom alkoholu. </w:t>
      </w:r>
      <w:proofErr w:type="spellStart"/>
      <w:r w:rsidR="00753304">
        <w:t>Cecky</w:t>
      </w:r>
      <w:proofErr w:type="spellEnd"/>
      <w:r w:rsidR="00753304">
        <w:t xml:space="preserve"> </w:t>
      </w:r>
      <w:r w:rsidRPr="00C368D9">
        <w:t>by sa mali utierať dovtedy, kým sa na utierke nezachytia viditeľné nečistoty</w:t>
      </w:r>
      <w:r w:rsidR="00753304">
        <w:t xml:space="preserve">. Pred podaním nechať </w:t>
      </w:r>
      <w:proofErr w:type="spellStart"/>
      <w:r w:rsidR="00753304">
        <w:t>cecky</w:t>
      </w:r>
      <w:proofErr w:type="spellEnd"/>
      <w:r w:rsidR="00753304">
        <w:t xml:space="preserve"> vysušiť. </w:t>
      </w:r>
      <w:r w:rsidR="00FA63EE">
        <w:t>Veterinárny l</w:t>
      </w:r>
      <w:r w:rsidR="00753304">
        <w:t>iek podať asepticky a vyvarovať sa kontamináci</w:t>
      </w:r>
      <w:r w:rsidR="00DD697E">
        <w:t>i</w:t>
      </w:r>
      <w:r w:rsidR="00753304">
        <w:t xml:space="preserve"> </w:t>
      </w:r>
      <w:r>
        <w:t xml:space="preserve">hrotu </w:t>
      </w:r>
      <w:r w:rsidR="00753304">
        <w:t xml:space="preserve">striekačky. Po podaní sa odporúča použitie vhodného namáčacieho alebo sprejového prípravku na dezinfekciu </w:t>
      </w:r>
      <w:proofErr w:type="spellStart"/>
      <w:r w:rsidR="00753304">
        <w:t>ceckov</w:t>
      </w:r>
      <w:proofErr w:type="spellEnd"/>
      <w:r w:rsidR="00753304">
        <w:t>.</w:t>
      </w:r>
    </w:p>
    <w:p w14:paraId="30BCEB17" w14:textId="77777777" w:rsidR="00753304" w:rsidRDefault="0075330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A59980" w14:textId="0ABEEE8C" w:rsidR="00753304" w:rsidRDefault="00E23130" w:rsidP="00A9226B">
      <w:pPr>
        <w:tabs>
          <w:tab w:val="clear" w:pos="567"/>
        </w:tabs>
        <w:spacing w:line="240" w:lineRule="auto"/>
      </w:pPr>
      <w:r w:rsidRPr="006914EB">
        <w:t>V chladných podmienkach sa veterinárny liek môže zohriať na izbovú teplotu v teplom prostredí, aby sa uľahčila injekčná aplikácia.</w:t>
      </w:r>
      <w:r w:rsidRPr="006914EB" w:rsidDel="006914EB">
        <w:t xml:space="preserve"> </w:t>
      </w:r>
    </w:p>
    <w:p w14:paraId="03907164" w14:textId="77777777" w:rsidR="008D1B23" w:rsidRDefault="008D1B23" w:rsidP="00A9226B">
      <w:pPr>
        <w:tabs>
          <w:tab w:val="clear" w:pos="567"/>
        </w:tabs>
        <w:spacing w:line="240" w:lineRule="auto"/>
      </w:pPr>
    </w:p>
    <w:p w14:paraId="575AC8CB" w14:textId="77777777" w:rsidR="008D1B23" w:rsidRPr="001E1F22" w:rsidRDefault="008D1B2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A4031F" w14:textId="77777777" w:rsidR="00DB468A" w:rsidRPr="001E1F22" w:rsidRDefault="00867528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1CA4032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1607C0" w14:textId="77777777" w:rsidR="00753304" w:rsidRDefault="00753304" w:rsidP="00753304">
      <w:r>
        <w:t>Mäso a vnútornosti: 0 dní.</w:t>
      </w:r>
    </w:p>
    <w:p w14:paraId="723403A0" w14:textId="77777777" w:rsidR="00753304" w:rsidRDefault="00753304" w:rsidP="00753304">
      <w:r>
        <w:t>Mlieko: 0 hodín.</w:t>
      </w:r>
    </w:p>
    <w:p w14:paraId="1CA40321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980487" w14:textId="77777777" w:rsidR="00753304" w:rsidRPr="001E1F22" w:rsidRDefault="0075330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A40322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1CA40323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3901890" w14:textId="77777777" w:rsidR="00753304" w:rsidRDefault="00753304" w:rsidP="00753304">
      <w:r>
        <w:lastRenderedPageBreak/>
        <w:t>Uchovávať mimo dohľadu a dosahu detí.</w:t>
      </w:r>
    </w:p>
    <w:p w14:paraId="4A0AF9CB" w14:textId="77777777" w:rsidR="00753304" w:rsidRDefault="00753304" w:rsidP="00753304"/>
    <w:p w14:paraId="221DC467" w14:textId="47A00D8F" w:rsidR="00753304" w:rsidRDefault="00753304" w:rsidP="00753304">
      <w:r>
        <w:t>Tento veterinárny liek nevyžaduje žiadne zvláštne podmienky na uchovávanie</w:t>
      </w:r>
      <w:r w:rsidR="00FA079D">
        <w:t>.</w:t>
      </w:r>
    </w:p>
    <w:p w14:paraId="6B046D38" w14:textId="59D2205D" w:rsidR="00753304" w:rsidRPr="00F01DB7" w:rsidRDefault="00753304" w:rsidP="00753304">
      <w:r>
        <w:t>Nepoužívať tento veterinárny liek po dátume exspirácie uvedenom na obale. Dátum exspirácie sa vzťahuje na posledný deň v uvedenom mesiaci.</w:t>
      </w:r>
    </w:p>
    <w:p w14:paraId="1CA40346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80C99" w14:textId="77777777" w:rsidR="00FA079D" w:rsidRPr="001E1F22" w:rsidRDefault="00FA07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48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CA4034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4A" w14:textId="1C1C8E76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1CA4034B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4E" w14:textId="77777777" w:rsidR="00DB468A" w:rsidRPr="001E1F22" w:rsidRDefault="00867528" w:rsidP="00DB468A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1CA4034F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50" w14:textId="5458556B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</w:t>
      </w:r>
      <w:r w:rsidR="009B358F">
        <w:t xml:space="preserve"> </w:t>
      </w:r>
      <w:r w:rsidRPr="001E1F22">
        <w:t>alebo</w:t>
      </w:r>
      <w:r w:rsidR="009B358F">
        <w:t xml:space="preserve"> </w:t>
      </w:r>
      <w:r w:rsidRPr="001E1F22">
        <w:t>lekárnikom.</w:t>
      </w:r>
    </w:p>
    <w:p w14:paraId="1CA40351" w14:textId="77777777" w:rsidR="00DF7AC7" w:rsidRPr="001E1F22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CA40352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CA40353" w14:textId="77777777" w:rsidR="00DB468A" w:rsidRPr="001E1F22" w:rsidRDefault="00867528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1CA403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7442D" w14:textId="77777777" w:rsidR="009B358F" w:rsidRDefault="009B358F" w:rsidP="009B358F">
      <w:r>
        <w:t>Výdaj lieku je viazaný na veterinárny predpis.</w:t>
      </w:r>
    </w:p>
    <w:p w14:paraId="1CA40355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534F97" w14:textId="77777777" w:rsidR="009B358F" w:rsidRPr="001E1F22" w:rsidRDefault="009B35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56" w14:textId="77777777" w:rsidR="00DB468A" w:rsidRDefault="00867528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59DC175E" w14:textId="77777777" w:rsidR="0011252C" w:rsidRDefault="0011252C" w:rsidP="00B13B6D">
      <w:pPr>
        <w:pStyle w:val="Style1"/>
      </w:pPr>
    </w:p>
    <w:p w14:paraId="6B79534D" w14:textId="78B82074" w:rsidR="0011252C" w:rsidRPr="0011252C" w:rsidRDefault="0011252C" w:rsidP="00CE0E35">
      <w:pPr>
        <w:rPr>
          <w:bCs/>
        </w:rPr>
      </w:pPr>
      <w:r w:rsidRPr="00B317E6">
        <w:rPr>
          <w:bCs/>
        </w:rPr>
        <w:t>96/013/DC/21-S</w:t>
      </w:r>
    </w:p>
    <w:p w14:paraId="1CA4035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A6E19F" w14:textId="62E1C673" w:rsidR="009B358F" w:rsidRDefault="009B358F" w:rsidP="009B358F">
      <w:r>
        <w:t xml:space="preserve">Veľkosti </w:t>
      </w:r>
      <w:r w:rsidR="0011252C">
        <w:t>balení</w:t>
      </w:r>
      <w:r>
        <w:t>:</w:t>
      </w:r>
    </w:p>
    <w:p w14:paraId="4C2A941C" w14:textId="0A87165A" w:rsidR="009B358F" w:rsidRDefault="0011252C" w:rsidP="009B358F">
      <w:r>
        <w:t xml:space="preserve">Kartónová </w:t>
      </w:r>
      <w:r w:rsidR="009B358F">
        <w:t>škatuľa s 24 striekačkami a dezinfekčným</w:t>
      </w:r>
      <w:r w:rsidR="00FA079D">
        <w:t>i</w:t>
      </w:r>
      <w:r w:rsidR="009B358F">
        <w:t xml:space="preserve"> utierkami s obsahom alkoholu.</w:t>
      </w:r>
    </w:p>
    <w:p w14:paraId="1880E00C" w14:textId="15240F10" w:rsidR="009B358F" w:rsidRDefault="009B358F" w:rsidP="009B358F">
      <w:r>
        <w:t>Plastové vedierko so 144 striekačkami a dezinfekčným</w:t>
      </w:r>
      <w:r w:rsidR="00FA079D">
        <w:t>i</w:t>
      </w:r>
      <w:r>
        <w:t xml:space="preserve"> utierkami s obsahom alkoholu.</w:t>
      </w:r>
    </w:p>
    <w:p w14:paraId="1B84982B" w14:textId="77777777" w:rsidR="009B358F" w:rsidRDefault="009B358F" w:rsidP="00DB468A">
      <w:pPr>
        <w:tabs>
          <w:tab w:val="clear" w:pos="567"/>
        </w:tabs>
        <w:spacing w:line="240" w:lineRule="auto"/>
      </w:pPr>
    </w:p>
    <w:p w14:paraId="1CA40358" w14:textId="48CE79F2" w:rsidR="00DB468A" w:rsidRPr="001E1F22" w:rsidRDefault="00867528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1CA40359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5A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5B" w14:textId="77777777" w:rsidR="00C114FF" w:rsidRPr="001E1F22" w:rsidRDefault="00867528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1CA40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60" w14:textId="2161EB00" w:rsidR="00DB468A" w:rsidRDefault="00363302" w:rsidP="00A9226B">
      <w:pPr>
        <w:tabs>
          <w:tab w:val="clear" w:pos="567"/>
        </w:tabs>
        <w:spacing w:line="240" w:lineRule="auto"/>
      </w:pPr>
      <w:r>
        <w:t>05/2025</w:t>
      </w:r>
      <w:bookmarkStart w:id="10" w:name="_GoBack"/>
      <w:bookmarkEnd w:id="10"/>
    </w:p>
    <w:p w14:paraId="208471A9" w14:textId="77777777" w:rsidR="003C7AED" w:rsidRPr="001E1F22" w:rsidRDefault="003C7A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61" w14:textId="77777777" w:rsidR="00C114FF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1CA40362" w14:textId="77777777" w:rsidR="003C4B6A" w:rsidRPr="00AE60DA" w:rsidRDefault="00867528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1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1CA40363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64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65" w14:textId="77777777" w:rsidR="00DB468A" w:rsidRPr="001E1F22" w:rsidRDefault="00867528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1CA4036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67" w14:textId="0434E934" w:rsidR="00DB468A" w:rsidRPr="001E1F22" w:rsidRDefault="00867528" w:rsidP="00DB468A">
      <w:pPr>
        <w:rPr>
          <w:iCs/>
          <w:szCs w:val="22"/>
        </w:rPr>
      </w:pPr>
      <w:bookmarkStart w:id="11" w:name="_Hlk73552578"/>
      <w:r w:rsidRPr="001E1F22">
        <w:rPr>
          <w:iCs/>
          <w:szCs w:val="22"/>
          <w:u w:val="single"/>
        </w:rPr>
        <w:t>Držiteľ rozhodnutia o</w:t>
      </w:r>
      <w:r w:rsidR="00B00D42">
        <w:rPr>
          <w:iCs/>
          <w:szCs w:val="22"/>
          <w:u w:val="single"/>
        </w:rPr>
        <w:t> </w:t>
      </w:r>
      <w:r w:rsidRPr="001E1F22">
        <w:rPr>
          <w:iCs/>
          <w:szCs w:val="22"/>
          <w:u w:val="single"/>
        </w:rPr>
        <w:t>registrácii</w:t>
      </w:r>
      <w:r w:rsidR="00B00D42">
        <w:rPr>
          <w:iCs/>
          <w:szCs w:val="22"/>
          <w:u w:val="single"/>
        </w:rPr>
        <w:t xml:space="preserve"> </w:t>
      </w:r>
      <w:r w:rsidR="00B00D42" w:rsidRPr="00B00D42">
        <w:rPr>
          <w:iCs/>
          <w:szCs w:val="22"/>
          <w:u w:val="single"/>
        </w:rPr>
        <w:t>a kontaktné údaje na hlásenie podozrenia na nežiaduce účinky</w:t>
      </w:r>
      <w:r w:rsidR="00D64AE1">
        <w:rPr>
          <w:iCs/>
          <w:szCs w:val="22"/>
          <w:u w:val="single"/>
        </w:rPr>
        <w:t>:</w:t>
      </w:r>
      <w:r w:rsidRPr="001E1F22">
        <w:rPr>
          <w:iCs/>
          <w:szCs w:val="22"/>
          <w:u w:val="single"/>
        </w:rPr>
        <w:t xml:space="preserve"> </w:t>
      </w:r>
    </w:p>
    <w:bookmarkEnd w:id="11"/>
    <w:p w14:paraId="042A2E38" w14:textId="77777777" w:rsidR="00753304" w:rsidRPr="00067060" w:rsidRDefault="00753304" w:rsidP="00753304">
      <w:pPr>
        <w:ind w:right="-318"/>
        <w:rPr>
          <w:szCs w:val="22"/>
          <w:lang w:val="en-US"/>
        </w:rPr>
      </w:pPr>
      <w:proofErr w:type="spellStart"/>
      <w:proofErr w:type="gramStart"/>
      <w:r w:rsidRPr="00067060">
        <w:rPr>
          <w:szCs w:val="22"/>
          <w:lang w:val="en-US"/>
        </w:rPr>
        <w:t>Intervet</w:t>
      </w:r>
      <w:proofErr w:type="spellEnd"/>
      <w:r w:rsidRPr="00067060">
        <w:rPr>
          <w:szCs w:val="22"/>
          <w:lang w:val="en-US"/>
        </w:rPr>
        <w:t xml:space="preserve"> International B.V.</w:t>
      </w:r>
      <w:proofErr w:type="gramEnd"/>
    </w:p>
    <w:p w14:paraId="613BDB31" w14:textId="77777777" w:rsidR="00753304" w:rsidRPr="00067060" w:rsidRDefault="00753304" w:rsidP="00753304">
      <w:pPr>
        <w:ind w:right="-318"/>
        <w:rPr>
          <w:szCs w:val="22"/>
          <w:lang w:val="en-US"/>
        </w:rPr>
      </w:pPr>
      <w:proofErr w:type="spellStart"/>
      <w:r w:rsidRPr="00067060">
        <w:rPr>
          <w:szCs w:val="22"/>
          <w:lang w:val="en-US"/>
        </w:rPr>
        <w:t>Wim</w:t>
      </w:r>
      <w:proofErr w:type="spellEnd"/>
      <w:r w:rsidRPr="00067060">
        <w:rPr>
          <w:szCs w:val="22"/>
          <w:lang w:val="en-US"/>
        </w:rPr>
        <w:t xml:space="preserve"> de </w:t>
      </w:r>
      <w:proofErr w:type="spellStart"/>
      <w:r w:rsidRPr="00067060">
        <w:rPr>
          <w:szCs w:val="22"/>
          <w:lang w:val="en-US"/>
        </w:rPr>
        <w:t>Körverstraat</w:t>
      </w:r>
      <w:proofErr w:type="spellEnd"/>
      <w:r w:rsidRPr="00067060">
        <w:rPr>
          <w:szCs w:val="22"/>
          <w:lang w:val="en-US"/>
        </w:rPr>
        <w:t xml:space="preserve"> 35</w:t>
      </w:r>
    </w:p>
    <w:p w14:paraId="5054DBE0" w14:textId="77777777" w:rsidR="00753304" w:rsidRDefault="00753304" w:rsidP="00753304">
      <w:pPr>
        <w:rPr>
          <w:szCs w:val="22"/>
          <w:lang w:val="en-GB"/>
        </w:rPr>
      </w:pPr>
      <w:proofErr w:type="gramStart"/>
      <w:r w:rsidRPr="00067060">
        <w:rPr>
          <w:szCs w:val="22"/>
          <w:lang w:val="en-GB"/>
        </w:rPr>
        <w:t>5831 AN</w:t>
      </w:r>
      <w:proofErr w:type="gramEnd"/>
      <w:r w:rsidRPr="00067060">
        <w:rPr>
          <w:szCs w:val="22"/>
          <w:lang w:val="en-GB"/>
        </w:rPr>
        <w:t xml:space="preserve"> </w:t>
      </w:r>
      <w:proofErr w:type="spellStart"/>
      <w:r w:rsidRPr="00067060">
        <w:rPr>
          <w:szCs w:val="22"/>
          <w:lang w:val="en-GB"/>
        </w:rPr>
        <w:t>Boxmeer</w:t>
      </w:r>
      <w:proofErr w:type="spellEnd"/>
    </w:p>
    <w:p w14:paraId="62840647" w14:textId="77777777" w:rsidR="00753304" w:rsidRDefault="00753304" w:rsidP="00753304">
      <w:pPr>
        <w:rPr>
          <w:szCs w:val="22"/>
          <w:lang w:val="en-GB"/>
        </w:rPr>
      </w:pPr>
      <w:proofErr w:type="spellStart"/>
      <w:r>
        <w:rPr>
          <w:szCs w:val="22"/>
          <w:lang w:val="en-GB"/>
        </w:rPr>
        <w:t>Holandsko</w:t>
      </w:r>
      <w:proofErr w:type="spellEnd"/>
    </w:p>
    <w:p w14:paraId="1CA40368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69" w14:textId="77777777" w:rsidR="003841FC" w:rsidRPr="001E1F22" w:rsidRDefault="00867528" w:rsidP="003841FC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7D7842E0" w14:textId="77777777" w:rsidR="00753304" w:rsidRPr="00067060" w:rsidRDefault="00753304" w:rsidP="00753304">
      <w:pPr>
        <w:rPr>
          <w:szCs w:val="22"/>
          <w:lang w:val="de-DE"/>
        </w:rPr>
      </w:pPr>
      <w:proofErr w:type="spellStart"/>
      <w:r w:rsidRPr="00067060">
        <w:rPr>
          <w:szCs w:val="22"/>
          <w:lang w:val="de-DE"/>
        </w:rPr>
        <w:t>Intervet</w:t>
      </w:r>
      <w:proofErr w:type="spellEnd"/>
      <w:r w:rsidRPr="00067060">
        <w:rPr>
          <w:szCs w:val="22"/>
          <w:lang w:val="de-DE"/>
        </w:rPr>
        <w:t xml:space="preserve"> International GmbH</w:t>
      </w:r>
    </w:p>
    <w:p w14:paraId="09AA8570" w14:textId="77777777" w:rsidR="00753304" w:rsidRPr="00067060" w:rsidRDefault="00753304" w:rsidP="00753304">
      <w:pPr>
        <w:rPr>
          <w:szCs w:val="22"/>
          <w:lang w:val="de-DE"/>
        </w:rPr>
      </w:pPr>
      <w:proofErr w:type="spellStart"/>
      <w:r w:rsidRPr="00067060">
        <w:rPr>
          <w:szCs w:val="22"/>
          <w:lang w:val="de-DE"/>
        </w:rPr>
        <w:t>Feldstrasse</w:t>
      </w:r>
      <w:proofErr w:type="spellEnd"/>
      <w:r w:rsidRPr="00067060">
        <w:rPr>
          <w:szCs w:val="22"/>
          <w:lang w:val="de-DE"/>
        </w:rPr>
        <w:t xml:space="preserve"> 1a</w:t>
      </w:r>
    </w:p>
    <w:p w14:paraId="6DCDC91D" w14:textId="77777777" w:rsidR="00753304" w:rsidRPr="00067060" w:rsidRDefault="00753304" w:rsidP="00753304">
      <w:pPr>
        <w:rPr>
          <w:szCs w:val="22"/>
          <w:lang w:val="de-DE"/>
        </w:rPr>
      </w:pPr>
      <w:r w:rsidRPr="00067060">
        <w:rPr>
          <w:szCs w:val="22"/>
          <w:lang w:val="de-DE"/>
        </w:rPr>
        <w:t xml:space="preserve">85716 </w:t>
      </w:r>
      <w:proofErr w:type="spellStart"/>
      <w:r w:rsidRPr="00067060">
        <w:rPr>
          <w:szCs w:val="22"/>
          <w:lang w:val="de-DE"/>
        </w:rPr>
        <w:t>Unterschleissheim</w:t>
      </w:r>
      <w:proofErr w:type="spellEnd"/>
    </w:p>
    <w:p w14:paraId="0AA95CEB" w14:textId="77777777" w:rsidR="00753304" w:rsidRPr="00067060" w:rsidRDefault="00753304" w:rsidP="00753304">
      <w:pPr>
        <w:rPr>
          <w:szCs w:val="22"/>
          <w:lang w:val="en-US"/>
        </w:rPr>
      </w:pPr>
      <w:proofErr w:type="spellStart"/>
      <w:r>
        <w:rPr>
          <w:szCs w:val="22"/>
          <w:lang w:val="en-US"/>
        </w:rPr>
        <w:t>Nemecko</w:t>
      </w:r>
      <w:proofErr w:type="spellEnd"/>
    </w:p>
    <w:p w14:paraId="1CA4036A" w14:textId="77777777" w:rsidR="003841FC" w:rsidRPr="001E1F22" w:rsidRDefault="003841FC" w:rsidP="003841FC">
      <w:pPr>
        <w:rPr>
          <w:bCs/>
          <w:szCs w:val="22"/>
        </w:rPr>
      </w:pPr>
    </w:p>
    <w:p w14:paraId="1CA4036B" w14:textId="51A2F421" w:rsidR="003841FC" w:rsidRDefault="00867528" w:rsidP="0018657D">
      <w:pPr>
        <w:pStyle w:val="Style4"/>
      </w:pPr>
      <w:bookmarkStart w:id="12" w:name="_Hlk73552585"/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p w14:paraId="5CF974D1" w14:textId="77777777" w:rsidR="00B00D42" w:rsidRDefault="00B00D42" w:rsidP="00B00D42">
      <w:pPr>
        <w:pStyle w:val="Style4"/>
      </w:pPr>
      <w:proofErr w:type="spellStart"/>
      <w:r>
        <w:t>Intervet</w:t>
      </w:r>
      <w:proofErr w:type="spellEnd"/>
      <w:r>
        <w:t xml:space="preserve"> s.r.o.</w:t>
      </w:r>
    </w:p>
    <w:p w14:paraId="7CE320C7" w14:textId="580669B5" w:rsidR="00B00D42" w:rsidRPr="001E1F22" w:rsidRDefault="00B00D42" w:rsidP="00B00D42">
      <w:pPr>
        <w:pStyle w:val="Style4"/>
      </w:pPr>
      <w:r>
        <w:t xml:space="preserve">Tel: + 420 233 010 242 </w:t>
      </w:r>
    </w:p>
    <w:bookmarkEnd w:id="12"/>
    <w:p w14:paraId="1CA4036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A4036D" w14:textId="077EE479" w:rsidR="000D67D0" w:rsidRPr="001E1F22" w:rsidRDefault="00867528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1CA4036E" w14:textId="77777777" w:rsidR="006D075E" w:rsidRPr="001E1F2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330874" w14:paraId="1CA40445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1CA4043D" w14:textId="77777777" w:rsidR="00A265BF" w:rsidRPr="001E1F22" w:rsidRDefault="00A265BF" w:rsidP="0063377D">
            <w:pPr>
              <w:rPr>
                <w:bCs/>
                <w:szCs w:val="22"/>
                <w:lang w:val="pt-PT"/>
              </w:rPr>
            </w:pPr>
          </w:p>
        </w:tc>
        <w:tc>
          <w:tcPr>
            <w:tcW w:w="4527" w:type="dxa"/>
            <w:shd w:val="clear" w:color="auto" w:fill="auto"/>
          </w:tcPr>
          <w:p w14:paraId="1CA40444" w14:textId="77777777" w:rsidR="00A265BF" w:rsidRPr="001E1F22" w:rsidRDefault="00A265BF" w:rsidP="0063377D">
            <w:pPr>
              <w:rPr>
                <w:bCs/>
                <w:szCs w:val="22"/>
              </w:rPr>
            </w:pPr>
          </w:p>
        </w:tc>
      </w:tr>
    </w:tbl>
    <w:p w14:paraId="1CA40447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199A9" w14:textId="77777777" w:rsidR="0089756D" w:rsidRDefault="0089756D">
      <w:pPr>
        <w:spacing w:line="240" w:lineRule="auto"/>
      </w:pPr>
      <w:r>
        <w:separator/>
      </w:r>
    </w:p>
  </w:endnote>
  <w:endnote w:type="continuationSeparator" w:id="0">
    <w:p w14:paraId="23B0624D" w14:textId="77777777" w:rsidR="0089756D" w:rsidRDefault="00897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4044C" w14:textId="77777777" w:rsidR="00CE0E35" w:rsidRPr="001E1F22" w:rsidRDefault="00CE0E3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363302">
      <w:rPr>
        <w:rFonts w:ascii="Times New Roman" w:hAnsi="Times New Roman"/>
        <w:noProof/>
      </w:rPr>
      <w:t>13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4044D" w14:textId="77777777" w:rsidR="00CE0E35" w:rsidRPr="001E1F22" w:rsidRDefault="00CE0E35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1A37A" w14:textId="77777777" w:rsidR="0089756D" w:rsidRDefault="0089756D">
      <w:pPr>
        <w:spacing w:line="240" w:lineRule="auto"/>
      </w:pPr>
      <w:r>
        <w:separator/>
      </w:r>
    </w:p>
  </w:footnote>
  <w:footnote w:type="continuationSeparator" w:id="0">
    <w:p w14:paraId="191AE4EB" w14:textId="77777777" w:rsidR="0089756D" w:rsidRDefault="008975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ECC00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220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781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B80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0C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06F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E5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87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98D6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6B9CA4C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3D03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68B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8A2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01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64B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442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09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49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9946AE0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586E78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77832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C8813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BDC58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28C073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667E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7ECD2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CC15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94807AB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4725E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6029E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CEC06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D8A6C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20E6C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E2E44F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AB070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53E89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AEB26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E1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DAB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AC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C0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384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69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ECC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0BB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8DEAE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F4E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069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4E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6EB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C0E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E7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A01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8C0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ACE08C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9D8D8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E645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20842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534C9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98D8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8ECA1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AE1B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A1075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4CEC5D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DE02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02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92F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24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1AC7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C74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0B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76F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E71806F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9F2C0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A22EB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54B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AD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DAE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84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8E2F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BED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DBC82F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A1E4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DC10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5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C2B8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4E6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9AD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E8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6EAC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8C2034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88F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43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2B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72B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386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D25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E1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C2D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48CC4B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4200F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076D0C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852BF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0A2C8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514306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3149C0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5220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BD435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08D428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9508F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56A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A7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40A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E41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24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81E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380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818A326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F60F32" w:tentative="1">
      <w:start w:val="1"/>
      <w:numFmt w:val="lowerLetter"/>
      <w:lvlText w:val="%2."/>
      <w:lvlJc w:val="left"/>
      <w:pPr>
        <w:ind w:left="1440" w:hanging="360"/>
      </w:pPr>
    </w:lvl>
    <w:lvl w:ilvl="2" w:tplc="5AB422D6" w:tentative="1">
      <w:start w:val="1"/>
      <w:numFmt w:val="lowerRoman"/>
      <w:lvlText w:val="%3."/>
      <w:lvlJc w:val="right"/>
      <w:pPr>
        <w:ind w:left="2160" w:hanging="180"/>
      </w:pPr>
    </w:lvl>
    <w:lvl w:ilvl="3" w:tplc="D6C01F56" w:tentative="1">
      <w:start w:val="1"/>
      <w:numFmt w:val="decimal"/>
      <w:lvlText w:val="%4."/>
      <w:lvlJc w:val="left"/>
      <w:pPr>
        <w:ind w:left="2880" w:hanging="360"/>
      </w:pPr>
    </w:lvl>
    <w:lvl w:ilvl="4" w:tplc="670EE5BC" w:tentative="1">
      <w:start w:val="1"/>
      <w:numFmt w:val="lowerLetter"/>
      <w:lvlText w:val="%5."/>
      <w:lvlJc w:val="left"/>
      <w:pPr>
        <w:ind w:left="3600" w:hanging="360"/>
      </w:pPr>
    </w:lvl>
    <w:lvl w:ilvl="5" w:tplc="F6A23F44" w:tentative="1">
      <w:start w:val="1"/>
      <w:numFmt w:val="lowerRoman"/>
      <w:lvlText w:val="%6."/>
      <w:lvlJc w:val="right"/>
      <w:pPr>
        <w:ind w:left="4320" w:hanging="180"/>
      </w:pPr>
    </w:lvl>
    <w:lvl w:ilvl="6" w:tplc="713C9CAA" w:tentative="1">
      <w:start w:val="1"/>
      <w:numFmt w:val="decimal"/>
      <w:lvlText w:val="%7."/>
      <w:lvlJc w:val="left"/>
      <w:pPr>
        <w:ind w:left="5040" w:hanging="360"/>
      </w:pPr>
    </w:lvl>
    <w:lvl w:ilvl="7" w:tplc="B7EC7862" w:tentative="1">
      <w:start w:val="1"/>
      <w:numFmt w:val="lowerLetter"/>
      <w:lvlText w:val="%8."/>
      <w:lvlJc w:val="left"/>
      <w:pPr>
        <w:ind w:left="5760" w:hanging="360"/>
      </w:pPr>
    </w:lvl>
    <w:lvl w:ilvl="8" w:tplc="AC781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6C476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D26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EC0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F81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61B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8849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AE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A5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6E0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1F985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0E0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3EB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AD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C5B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044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E2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A8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D24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6CC63EF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AE30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87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AE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B05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0C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803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16F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4CF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044EA12E">
      <w:start w:val="1"/>
      <w:numFmt w:val="decimal"/>
      <w:lvlText w:val="%1."/>
      <w:lvlJc w:val="left"/>
      <w:pPr>
        <w:ind w:left="720" w:hanging="360"/>
      </w:pPr>
    </w:lvl>
    <w:lvl w:ilvl="1" w:tplc="0428AB8C" w:tentative="1">
      <w:start w:val="1"/>
      <w:numFmt w:val="lowerLetter"/>
      <w:lvlText w:val="%2."/>
      <w:lvlJc w:val="left"/>
      <w:pPr>
        <w:ind w:left="1440" w:hanging="360"/>
      </w:pPr>
    </w:lvl>
    <w:lvl w:ilvl="2" w:tplc="95B26D14" w:tentative="1">
      <w:start w:val="1"/>
      <w:numFmt w:val="lowerRoman"/>
      <w:lvlText w:val="%3."/>
      <w:lvlJc w:val="right"/>
      <w:pPr>
        <w:ind w:left="2160" w:hanging="180"/>
      </w:pPr>
    </w:lvl>
    <w:lvl w:ilvl="3" w:tplc="35E4BE18" w:tentative="1">
      <w:start w:val="1"/>
      <w:numFmt w:val="decimal"/>
      <w:lvlText w:val="%4."/>
      <w:lvlJc w:val="left"/>
      <w:pPr>
        <w:ind w:left="2880" w:hanging="360"/>
      </w:pPr>
    </w:lvl>
    <w:lvl w:ilvl="4" w:tplc="1CF44188" w:tentative="1">
      <w:start w:val="1"/>
      <w:numFmt w:val="lowerLetter"/>
      <w:lvlText w:val="%5."/>
      <w:lvlJc w:val="left"/>
      <w:pPr>
        <w:ind w:left="3600" w:hanging="360"/>
      </w:pPr>
    </w:lvl>
    <w:lvl w:ilvl="5" w:tplc="629690AC" w:tentative="1">
      <w:start w:val="1"/>
      <w:numFmt w:val="lowerRoman"/>
      <w:lvlText w:val="%6."/>
      <w:lvlJc w:val="right"/>
      <w:pPr>
        <w:ind w:left="4320" w:hanging="180"/>
      </w:pPr>
    </w:lvl>
    <w:lvl w:ilvl="6" w:tplc="856E4892" w:tentative="1">
      <w:start w:val="1"/>
      <w:numFmt w:val="decimal"/>
      <w:lvlText w:val="%7."/>
      <w:lvlJc w:val="left"/>
      <w:pPr>
        <w:ind w:left="5040" w:hanging="360"/>
      </w:pPr>
    </w:lvl>
    <w:lvl w:ilvl="7" w:tplc="922ADD0A" w:tentative="1">
      <w:start w:val="1"/>
      <w:numFmt w:val="lowerLetter"/>
      <w:lvlText w:val="%8."/>
      <w:lvlJc w:val="left"/>
      <w:pPr>
        <w:ind w:left="5760" w:hanging="360"/>
      </w:pPr>
    </w:lvl>
    <w:lvl w:ilvl="8" w:tplc="84D8B3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18827B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CA097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666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69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E44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6624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06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A089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923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SD">
    <w15:presenceInfo w15:providerId="None" w15:userId="MS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B7C9F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48FA"/>
    <w:rsid w:val="000E705A"/>
    <w:rsid w:val="000F38DA"/>
    <w:rsid w:val="000F5822"/>
    <w:rsid w:val="000F796B"/>
    <w:rsid w:val="0010031E"/>
    <w:rsid w:val="001012EB"/>
    <w:rsid w:val="00103E18"/>
    <w:rsid w:val="001078D1"/>
    <w:rsid w:val="00111185"/>
    <w:rsid w:val="0011252C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1A05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C6E39"/>
    <w:rsid w:val="001D4CE4"/>
    <w:rsid w:val="001D6D96"/>
    <w:rsid w:val="001E1967"/>
    <w:rsid w:val="001E1F22"/>
    <w:rsid w:val="001E5621"/>
    <w:rsid w:val="001F3239"/>
    <w:rsid w:val="001F3EF9"/>
    <w:rsid w:val="001F627D"/>
    <w:rsid w:val="001F6622"/>
    <w:rsid w:val="001F6714"/>
    <w:rsid w:val="001F6772"/>
    <w:rsid w:val="00200EFE"/>
    <w:rsid w:val="0020126C"/>
    <w:rsid w:val="002078E6"/>
    <w:rsid w:val="002100FC"/>
    <w:rsid w:val="00213890"/>
    <w:rsid w:val="00214E52"/>
    <w:rsid w:val="002207C0"/>
    <w:rsid w:val="0022380D"/>
    <w:rsid w:val="00224B93"/>
    <w:rsid w:val="0023676E"/>
    <w:rsid w:val="00240C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1768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46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0874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3302"/>
    <w:rsid w:val="00366F56"/>
    <w:rsid w:val="003737C8"/>
    <w:rsid w:val="0037589D"/>
    <w:rsid w:val="00376BB1"/>
    <w:rsid w:val="00377E23"/>
    <w:rsid w:val="0038277C"/>
    <w:rsid w:val="003837F1"/>
    <w:rsid w:val="003841FC"/>
    <w:rsid w:val="00385E61"/>
    <w:rsid w:val="0038638B"/>
    <w:rsid w:val="003909E0"/>
    <w:rsid w:val="00391D93"/>
    <w:rsid w:val="00392B17"/>
    <w:rsid w:val="00393E09"/>
    <w:rsid w:val="00395B15"/>
    <w:rsid w:val="00396026"/>
    <w:rsid w:val="00397754"/>
    <w:rsid w:val="003A31B9"/>
    <w:rsid w:val="003A3E2F"/>
    <w:rsid w:val="003A6CCB"/>
    <w:rsid w:val="003B10C4"/>
    <w:rsid w:val="003B48EB"/>
    <w:rsid w:val="003B5CD1"/>
    <w:rsid w:val="003C33FF"/>
    <w:rsid w:val="003C3B65"/>
    <w:rsid w:val="003C4B6A"/>
    <w:rsid w:val="003C64A5"/>
    <w:rsid w:val="003C6F1D"/>
    <w:rsid w:val="003C7AE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03D0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5BBD"/>
    <w:rsid w:val="00486006"/>
    <w:rsid w:val="00486BAD"/>
    <w:rsid w:val="00486BBE"/>
    <w:rsid w:val="00487123"/>
    <w:rsid w:val="00492F6C"/>
    <w:rsid w:val="00493AE3"/>
    <w:rsid w:val="00495A75"/>
    <w:rsid w:val="00495CAE"/>
    <w:rsid w:val="004A1BD5"/>
    <w:rsid w:val="004A61E1"/>
    <w:rsid w:val="004B1A75"/>
    <w:rsid w:val="004B2344"/>
    <w:rsid w:val="004B4ABA"/>
    <w:rsid w:val="004B5797"/>
    <w:rsid w:val="004B5DDC"/>
    <w:rsid w:val="004B798E"/>
    <w:rsid w:val="004C0C0A"/>
    <w:rsid w:val="004C2ABD"/>
    <w:rsid w:val="004C46EC"/>
    <w:rsid w:val="004C5F62"/>
    <w:rsid w:val="004D3E58"/>
    <w:rsid w:val="004D6746"/>
    <w:rsid w:val="004D767B"/>
    <w:rsid w:val="004E0F32"/>
    <w:rsid w:val="004E23A1"/>
    <w:rsid w:val="004E484B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46475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86CB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148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184D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3580"/>
    <w:rsid w:val="00667489"/>
    <w:rsid w:val="00670D44"/>
    <w:rsid w:val="00673F4C"/>
    <w:rsid w:val="0067534D"/>
    <w:rsid w:val="00676AFC"/>
    <w:rsid w:val="006807CD"/>
    <w:rsid w:val="00682D43"/>
    <w:rsid w:val="00685BAF"/>
    <w:rsid w:val="00690463"/>
    <w:rsid w:val="006914EB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3304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965EA"/>
    <w:rsid w:val="0079667E"/>
    <w:rsid w:val="007A286D"/>
    <w:rsid w:val="007A314D"/>
    <w:rsid w:val="007A38DF"/>
    <w:rsid w:val="007A52A9"/>
    <w:rsid w:val="007B00E5"/>
    <w:rsid w:val="007B20CF"/>
    <w:rsid w:val="007B2499"/>
    <w:rsid w:val="007B72E1"/>
    <w:rsid w:val="007B783A"/>
    <w:rsid w:val="007C140F"/>
    <w:rsid w:val="007C1B95"/>
    <w:rsid w:val="007C3DF3"/>
    <w:rsid w:val="007C4532"/>
    <w:rsid w:val="007C796D"/>
    <w:rsid w:val="007D4E32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1538E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67528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9756D"/>
    <w:rsid w:val="008A5665"/>
    <w:rsid w:val="008B24A8"/>
    <w:rsid w:val="008B25E4"/>
    <w:rsid w:val="008B3D78"/>
    <w:rsid w:val="008C261B"/>
    <w:rsid w:val="008C4FCA"/>
    <w:rsid w:val="008C7882"/>
    <w:rsid w:val="008D1B23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126F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358F"/>
    <w:rsid w:val="009B6DBD"/>
    <w:rsid w:val="009C108A"/>
    <w:rsid w:val="009C2E47"/>
    <w:rsid w:val="009C314D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9F79AB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A73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3810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0D42"/>
    <w:rsid w:val="00B01AA2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1575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093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368D9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877"/>
    <w:rsid w:val="00CC1E65"/>
    <w:rsid w:val="00CC4A78"/>
    <w:rsid w:val="00CC567A"/>
    <w:rsid w:val="00CC5D82"/>
    <w:rsid w:val="00CD4059"/>
    <w:rsid w:val="00CD4E5A"/>
    <w:rsid w:val="00CD6AFD"/>
    <w:rsid w:val="00CE03CE"/>
    <w:rsid w:val="00CE0E35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16FCB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4AE1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465B"/>
    <w:rsid w:val="00DD53C3"/>
    <w:rsid w:val="00DD697E"/>
    <w:rsid w:val="00DE127F"/>
    <w:rsid w:val="00DE424A"/>
    <w:rsid w:val="00DE4419"/>
    <w:rsid w:val="00DE67C4"/>
    <w:rsid w:val="00DF0532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3130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19E5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079D"/>
    <w:rsid w:val="00FA1339"/>
    <w:rsid w:val="00FA4927"/>
    <w:rsid w:val="00FA515B"/>
    <w:rsid w:val="00FA63EE"/>
    <w:rsid w:val="00FA6B90"/>
    <w:rsid w:val="00FA70F9"/>
    <w:rsid w:val="00FA74CB"/>
    <w:rsid w:val="00FB207A"/>
    <w:rsid w:val="00FB2886"/>
    <w:rsid w:val="00FB466E"/>
    <w:rsid w:val="00FC02F3"/>
    <w:rsid w:val="00FC1418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A40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252C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252C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2475</Words>
  <Characters>16401</Characters>
  <Application>Microsoft Office Word</Application>
  <DocSecurity>0</DocSecurity>
  <Lines>136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18839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9</cp:revision>
  <cp:lastPrinted>2022-10-26T08:36:00Z</cp:lastPrinted>
  <dcterms:created xsi:type="dcterms:W3CDTF">2025-04-24T08:37:00Z</dcterms:created>
  <dcterms:modified xsi:type="dcterms:W3CDTF">2025-06-10T05:20:00Z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2022-12-16T14:31:36Z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2e0459c0-0c3d-4b0c-8c58-ecf134482faa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NewReviewCycle">
    <vt:lpwstr/>
  </property>
</Properties>
</file>