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4C7F" w14:textId="77777777" w:rsidR="00040AFA" w:rsidRPr="008F2733" w:rsidRDefault="00040AFA" w:rsidP="00040AFA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8F2733">
        <w:rPr>
          <w:b/>
          <w:sz w:val="22"/>
          <w:szCs w:val="22"/>
          <w:lang w:val="sk-SK" w:eastAsia="en-US"/>
        </w:rPr>
        <w:t xml:space="preserve">SÚHRN CHARAKTERISTICKÝCH VLASTNOSTÍ </w:t>
      </w:r>
    </w:p>
    <w:p w14:paraId="5E319BA5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302CFE5B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926B4BC" w14:textId="28311B97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NÁZOV VETERINÁRNEHO LIEKU</w:t>
      </w:r>
    </w:p>
    <w:p w14:paraId="6CF07BA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0C5341F" w14:textId="7EFC451F" w:rsidR="00040AFA" w:rsidRPr="00E44175" w:rsidRDefault="00E44175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4</w:t>
      </w:r>
      <w:r w:rsidRPr="002C54A7">
        <w:rPr>
          <w:sz w:val="22"/>
          <w:szCs w:val="22"/>
        </w:rPr>
        <w:t xml:space="preserve">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7,5 kg</w:t>
      </w:r>
    </w:p>
    <w:p w14:paraId="086D83C6" w14:textId="77777777" w:rsidR="0086669C" w:rsidRPr="008F2733" w:rsidRDefault="0086669C" w:rsidP="001A23F1">
      <w:pPr>
        <w:rPr>
          <w:sz w:val="22"/>
          <w:szCs w:val="22"/>
          <w:lang w:val="sk-SK"/>
        </w:rPr>
      </w:pPr>
    </w:p>
    <w:p w14:paraId="6C64F5BB" w14:textId="2EF4C23B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KVALITATÍVNE A KVANTITATÍVNE ZLOŽENIE</w:t>
      </w:r>
    </w:p>
    <w:p w14:paraId="7833E69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A23139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Každá 0,</w:t>
      </w:r>
      <w:r w:rsidR="00E44175">
        <w:rPr>
          <w:sz w:val="22"/>
          <w:szCs w:val="22"/>
          <w:lang w:val="sk-SK"/>
        </w:rPr>
        <w:t>7</w:t>
      </w:r>
      <w:r w:rsidRPr="008F2733">
        <w:rPr>
          <w:sz w:val="22"/>
          <w:szCs w:val="22"/>
          <w:lang w:val="sk-SK"/>
        </w:rPr>
        <w:t>5 ml pipeta obsahuje:</w:t>
      </w:r>
    </w:p>
    <w:p w14:paraId="2EB359C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187091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2475B318" w14:textId="2E8B3BDC" w:rsidR="00040AFA" w:rsidRPr="008F2733" w:rsidRDefault="005501E4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</w:t>
      </w:r>
      <w:r w:rsidR="00040AFA" w:rsidRPr="008F2733">
        <w:rPr>
          <w:sz w:val="22"/>
          <w:szCs w:val="22"/>
          <w:lang w:val="sk-SK"/>
        </w:rPr>
        <w:t>elame</w:t>
      </w:r>
      <w:r w:rsidR="007250B4" w:rsidRPr="008F2733">
        <w:rPr>
          <w:sz w:val="22"/>
          <w:szCs w:val="22"/>
          <w:lang w:val="sk-SK"/>
        </w:rPr>
        <w:t>ktín</w:t>
      </w:r>
      <w:proofErr w:type="spellEnd"/>
      <w:r w:rsidR="00040AFA" w:rsidRPr="008F2733">
        <w:rPr>
          <w:sz w:val="22"/>
          <w:szCs w:val="22"/>
          <w:lang w:val="sk-SK"/>
        </w:rPr>
        <w:t xml:space="preserve"> </w:t>
      </w:r>
      <w:r w:rsidR="00040AFA" w:rsidRPr="008F2733">
        <w:rPr>
          <w:sz w:val="22"/>
          <w:szCs w:val="22"/>
          <w:lang w:val="sk-SK"/>
        </w:rPr>
        <w:tab/>
      </w:r>
      <w:r w:rsidR="00E44175">
        <w:rPr>
          <w:sz w:val="22"/>
          <w:szCs w:val="22"/>
          <w:lang w:val="sk-SK"/>
        </w:rPr>
        <w:t>4</w:t>
      </w:r>
      <w:r w:rsidR="00040AFA" w:rsidRPr="008F2733">
        <w:rPr>
          <w:sz w:val="22"/>
          <w:szCs w:val="22"/>
          <w:lang w:val="sk-SK"/>
        </w:rPr>
        <w:t>5 mg</w:t>
      </w:r>
    </w:p>
    <w:p w14:paraId="52646879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7108D21B" w14:textId="77777777" w:rsidR="00040AFA" w:rsidRDefault="00040AFA" w:rsidP="00040AFA">
      <w:pP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Pomocné látky</w:t>
      </w:r>
      <w:r w:rsidRPr="00117DB4">
        <w:rPr>
          <w:sz w:val="22"/>
          <w:szCs w:val="22"/>
          <w:lang w:val="sk-SK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4984"/>
      </w:tblGrid>
      <w:tr w:rsidR="007250B4" w:rsidRPr="008F2733" w14:paraId="4F0D357C" w14:textId="77777777" w:rsidTr="00BA07CF">
        <w:trPr>
          <w:trHeight w:val="623"/>
        </w:trPr>
        <w:tc>
          <w:tcPr>
            <w:tcW w:w="3539" w:type="dxa"/>
            <w:shd w:val="clear" w:color="auto" w:fill="auto"/>
            <w:vAlign w:val="center"/>
          </w:tcPr>
          <w:p w14:paraId="6600E53C" w14:textId="77777777" w:rsidR="007250B4" w:rsidRPr="008F2733" w:rsidRDefault="007250B4" w:rsidP="00BA07CF">
            <w:pPr>
              <w:tabs>
                <w:tab w:val="left" w:pos="567"/>
              </w:tabs>
              <w:spacing w:before="60" w:after="60" w:line="260" w:lineRule="exact"/>
              <w:rPr>
                <w:i/>
                <w:color w:val="008000"/>
                <w:sz w:val="22"/>
                <w:szCs w:val="22"/>
                <w:lang w:val="sk-SK"/>
              </w:rPr>
            </w:pPr>
            <w:r w:rsidRPr="008F2733">
              <w:rPr>
                <w:b/>
                <w:bCs/>
                <w:iCs/>
                <w:sz w:val="22"/>
                <w:szCs w:val="22"/>
                <w:lang w:val="sk-SK"/>
              </w:rPr>
              <w:t>Kvalitatívne zloženie pomocných látok a iných zložiek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B672542" w14:textId="77777777" w:rsidR="007250B4" w:rsidRPr="008F2733" w:rsidRDefault="007250B4" w:rsidP="00BA07CF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color w:val="008000"/>
                <w:sz w:val="22"/>
                <w:szCs w:val="22"/>
                <w:lang w:val="sk-SK"/>
              </w:rPr>
            </w:pPr>
            <w:r w:rsidRPr="008F2733">
              <w:rPr>
                <w:b/>
                <w:bCs/>
                <w:iCs/>
                <w:sz w:val="22"/>
                <w:szCs w:val="22"/>
                <w:lang w:val="sk-SK"/>
              </w:rPr>
              <w:t>Kvantitatívne zloženie, ak sú tieto informácie dôležité pre správne podanie veterinárneho lieku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7250B4" w:rsidRPr="008F2733" w14:paraId="35CD4FBB" w14:textId="77777777" w:rsidTr="00BA07CF">
        <w:trPr>
          <w:trHeight w:val="218"/>
        </w:trPr>
        <w:tc>
          <w:tcPr>
            <w:tcW w:w="3539" w:type="dxa"/>
            <w:shd w:val="clear" w:color="auto" w:fill="auto"/>
            <w:vAlign w:val="center"/>
          </w:tcPr>
          <w:p w14:paraId="48C9AE16" w14:textId="22761270" w:rsidR="007250B4" w:rsidRPr="008F2733" w:rsidRDefault="005501E4" w:rsidP="001A23F1">
            <w:pPr>
              <w:rPr>
                <w:color w:val="000000"/>
                <w:sz w:val="28"/>
                <w:szCs w:val="28"/>
                <w:lang w:val="sk-SK"/>
              </w:rPr>
            </w:pPr>
            <w:proofErr w:type="spellStart"/>
            <w:r w:rsidRPr="008F2733">
              <w:rPr>
                <w:bCs/>
                <w:sz w:val="22"/>
                <w:szCs w:val="22"/>
                <w:lang w:val="sk-SK"/>
              </w:rPr>
              <w:t>Iz</w:t>
            </w:r>
            <w:r w:rsidR="007250B4" w:rsidRPr="008F2733">
              <w:rPr>
                <w:bCs/>
                <w:sz w:val="22"/>
                <w:szCs w:val="22"/>
                <w:lang w:val="sk-SK"/>
              </w:rPr>
              <w:t>opropylalkohol</w:t>
            </w:r>
            <w:proofErr w:type="spellEnd"/>
            <w:r w:rsidR="007250B4" w:rsidRPr="008F2733">
              <w:rPr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7C286C3D" w14:textId="77777777" w:rsidR="007250B4" w:rsidRPr="008F2733" w:rsidRDefault="007250B4" w:rsidP="00BA07CF">
            <w:pPr>
              <w:rPr>
                <w:color w:val="000000"/>
                <w:sz w:val="22"/>
                <w:lang w:val="sk-SK"/>
              </w:rPr>
            </w:pPr>
          </w:p>
        </w:tc>
      </w:tr>
      <w:tr w:rsidR="007250B4" w:rsidRPr="008F2733" w14:paraId="3138A24B" w14:textId="77777777" w:rsidTr="00BA07CF">
        <w:tc>
          <w:tcPr>
            <w:tcW w:w="3539" w:type="dxa"/>
            <w:shd w:val="clear" w:color="auto" w:fill="auto"/>
          </w:tcPr>
          <w:p w14:paraId="20787E3F" w14:textId="02485038" w:rsidR="007250B4" w:rsidRPr="008F2733" w:rsidRDefault="005501E4" w:rsidP="001A23F1">
            <w:pPr>
              <w:pStyle w:val="Default"/>
              <w:rPr>
                <w:sz w:val="28"/>
                <w:szCs w:val="28"/>
                <w:lang w:val="sk-SK"/>
              </w:rPr>
            </w:pPr>
            <w:proofErr w:type="spellStart"/>
            <w:r w:rsidRPr="008F2733">
              <w:rPr>
                <w:bCs/>
                <w:color w:val="auto"/>
                <w:sz w:val="22"/>
                <w:szCs w:val="22"/>
                <w:lang w:val="sk-SK"/>
              </w:rPr>
              <w:t>B</w:t>
            </w:r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>utylhydroxytoluén</w:t>
            </w:r>
            <w:proofErr w:type="spellEnd"/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 xml:space="preserve"> </w:t>
            </w:r>
            <w:r w:rsidR="007250B4" w:rsidRPr="008F2733">
              <w:rPr>
                <w:sz w:val="22"/>
                <w:szCs w:val="22"/>
                <w:lang w:val="sk-SK"/>
              </w:rPr>
              <w:t>(E321)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498FEB09" w14:textId="77777777" w:rsidR="007250B4" w:rsidRPr="008F2733" w:rsidRDefault="007250B4" w:rsidP="00E44175">
            <w:pPr>
              <w:rPr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color w:val="000000"/>
                <w:sz w:val="22"/>
                <w:szCs w:val="22"/>
                <w:lang w:val="sk-SK"/>
              </w:rPr>
              <w:t>0,</w:t>
            </w:r>
            <w:r w:rsidR="00E44175">
              <w:rPr>
                <w:color w:val="000000"/>
                <w:sz w:val="22"/>
                <w:szCs w:val="22"/>
                <w:lang w:val="sk-SK"/>
              </w:rPr>
              <w:t>6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 xml:space="preserve"> mg</w:t>
            </w:r>
          </w:p>
        </w:tc>
      </w:tr>
      <w:tr w:rsidR="007250B4" w:rsidRPr="008F2733" w14:paraId="03E5A1F3" w14:textId="77777777" w:rsidTr="00BA07CF">
        <w:tc>
          <w:tcPr>
            <w:tcW w:w="3539" w:type="dxa"/>
            <w:shd w:val="clear" w:color="auto" w:fill="auto"/>
          </w:tcPr>
          <w:p w14:paraId="64B6F1E8" w14:textId="7258667A" w:rsidR="007250B4" w:rsidRPr="008F2733" w:rsidRDefault="005501E4" w:rsidP="001A23F1">
            <w:pPr>
              <w:pStyle w:val="Default"/>
              <w:rPr>
                <w:sz w:val="28"/>
                <w:szCs w:val="28"/>
                <w:lang w:val="sk-SK"/>
              </w:rPr>
            </w:pPr>
            <w:proofErr w:type="spellStart"/>
            <w:r w:rsidRPr="008F2733">
              <w:rPr>
                <w:bCs/>
                <w:color w:val="auto"/>
                <w:sz w:val="22"/>
                <w:szCs w:val="22"/>
                <w:lang w:val="sk-SK"/>
              </w:rPr>
              <w:t>D</w:t>
            </w:r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>imetylsulfoxid</w:t>
            </w:r>
            <w:proofErr w:type="spellEnd"/>
            <w:r w:rsidR="007250B4" w:rsidRPr="008F2733">
              <w:rPr>
                <w:bCs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984" w:type="dxa"/>
            <w:shd w:val="clear" w:color="auto" w:fill="auto"/>
            <w:vAlign w:val="center"/>
          </w:tcPr>
          <w:p w14:paraId="596B493D" w14:textId="77777777" w:rsidR="007250B4" w:rsidRPr="008F2733" w:rsidRDefault="007250B4" w:rsidP="00BA07CF">
            <w:pPr>
              <w:rPr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1B829343" w14:textId="77777777" w:rsidR="00040AFA" w:rsidRPr="008F2733" w:rsidRDefault="00040AFA" w:rsidP="007250B4">
      <w:pPr>
        <w:widowControl w:val="0"/>
        <w:suppressAutoHyphens/>
        <w:spacing w:line="200" w:lineRule="atLeast"/>
        <w:jc w:val="both"/>
        <w:rPr>
          <w:sz w:val="22"/>
          <w:szCs w:val="22"/>
          <w:lang w:val="sk-SK"/>
        </w:rPr>
      </w:pPr>
    </w:p>
    <w:p w14:paraId="7B583CB7" w14:textId="77777777" w:rsidR="00040AFA" w:rsidRPr="008F2733" w:rsidRDefault="00040AFA" w:rsidP="001A23F1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Číry roztok žltkastej až hnedastej farby.</w:t>
      </w:r>
    </w:p>
    <w:p w14:paraId="031E2E59" w14:textId="77777777" w:rsidR="0086669C" w:rsidRPr="008F2733" w:rsidRDefault="0086669C" w:rsidP="001A23F1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</w:p>
    <w:p w14:paraId="37E4B52B" w14:textId="0D42A950" w:rsidR="00040AFA" w:rsidRPr="008F2733" w:rsidRDefault="00040AFA" w:rsidP="00040AFA">
      <w:pPr>
        <w:rPr>
          <w:sz w:val="22"/>
          <w:szCs w:val="22"/>
          <w:lang w:val="sk-SK"/>
        </w:rPr>
      </w:pPr>
    </w:p>
    <w:p w14:paraId="5C070C3C" w14:textId="77777777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KLINICKÉ ÚDAJE</w:t>
      </w:r>
    </w:p>
    <w:p w14:paraId="156D53EF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1E39AE26" w14:textId="5166201A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Cieľové druhy</w:t>
      </w:r>
    </w:p>
    <w:p w14:paraId="25DAB5B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27A9D2D" w14:textId="401D4481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Mačky </w:t>
      </w:r>
      <w:r w:rsidR="00E44175">
        <w:rPr>
          <w:sz w:val="22"/>
          <w:szCs w:val="22"/>
          <w:lang w:val="sk-SK"/>
        </w:rPr>
        <w:t>(</w:t>
      </w:r>
      <w:r w:rsidR="00E44175" w:rsidRPr="002C54A7">
        <w:rPr>
          <w:sz w:val="22"/>
          <w:szCs w:val="22"/>
        </w:rPr>
        <w:t>2</w:t>
      </w:r>
      <w:r w:rsidR="00E44175">
        <w:rPr>
          <w:sz w:val="22"/>
          <w:szCs w:val="22"/>
        </w:rPr>
        <w:t>,6</w:t>
      </w:r>
      <w:r w:rsidR="00E44175" w:rsidRPr="002C54A7">
        <w:rPr>
          <w:sz w:val="22"/>
          <w:szCs w:val="22"/>
        </w:rPr>
        <w:t xml:space="preserve"> kg</w:t>
      </w:r>
      <w:r w:rsidR="00E44175">
        <w:rPr>
          <w:sz w:val="22"/>
          <w:szCs w:val="22"/>
        </w:rPr>
        <w:t xml:space="preserve"> – 7,5 kg)</w:t>
      </w:r>
      <w:r w:rsidR="000168F6">
        <w:rPr>
          <w:sz w:val="22"/>
          <w:szCs w:val="22"/>
        </w:rPr>
        <w:t>.</w:t>
      </w:r>
    </w:p>
    <w:p w14:paraId="44ECA3C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5551B95" w14:textId="5F8F51B5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Indikácie na použitie </w:t>
      </w:r>
      <w:r w:rsidR="00762F77" w:rsidRPr="008F2733">
        <w:rPr>
          <w:b/>
          <w:sz w:val="22"/>
          <w:szCs w:val="22"/>
          <w:lang w:val="sk-SK"/>
        </w:rPr>
        <w:t>pre každý</w:t>
      </w:r>
      <w:r w:rsidRPr="008F2733">
        <w:rPr>
          <w:b/>
          <w:sz w:val="22"/>
          <w:szCs w:val="22"/>
          <w:lang w:val="sk-SK"/>
        </w:rPr>
        <w:t xml:space="preserve"> cieľový druh</w:t>
      </w:r>
    </w:p>
    <w:p w14:paraId="6D1005B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AB8D8A3" w14:textId="7365B3AC" w:rsidR="00040AFA" w:rsidRPr="009754D2" w:rsidRDefault="00040AFA" w:rsidP="009754D2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</w:t>
      </w:r>
      <w:r w:rsidR="0086669C" w:rsidRPr="008F2733">
        <w:rPr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Pr="009754D2">
        <w:rPr>
          <w:i/>
          <w:iCs/>
          <w:color w:val="000000"/>
          <w:sz w:val="22"/>
          <w:szCs w:val="22"/>
          <w:lang w:val="sk-SK"/>
        </w:rPr>
        <w:t>Ctenocephalides</w:t>
      </w:r>
      <w:proofErr w:type="spellEnd"/>
      <w:r w:rsidRPr="009754D2">
        <w:rPr>
          <w:i/>
          <w:iCs/>
          <w:color w:val="000000"/>
          <w:sz w:val="22"/>
          <w:szCs w:val="22"/>
          <w:lang w:val="sk-SK"/>
        </w:rPr>
        <w:t xml:space="preserve"> </w:t>
      </w:r>
      <w:proofErr w:type="spellStart"/>
      <w:r w:rsidRPr="009754D2">
        <w:rPr>
          <w:color w:val="000000"/>
          <w:sz w:val="22"/>
          <w:szCs w:val="22"/>
          <w:lang w:val="sk-SK"/>
        </w:rPr>
        <w:t>spp</w:t>
      </w:r>
      <w:proofErr w:type="spellEnd"/>
      <w:r w:rsidRPr="009754D2">
        <w:rPr>
          <w:color w:val="000000"/>
          <w:sz w:val="22"/>
          <w:szCs w:val="22"/>
          <w:lang w:val="sk-SK"/>
        </w:rPr>
        <w:t>. po</w:t>
      </w:r>
      <w:r w:rsidR="0086669C" w:rsidRPr="009754D2">
        <w:rPr>
          <w:color w:val="000000"/>
          <w:sz w:val="22"/>
          <w:szCs w:val="22"/>
          <w:lang w:val="sk-SK"/>
        </w:rPr>
        <w:t xml:space="preserve"> dobu</w:t>
      </w:r>
      <w:r w:rsidRPr="009754D2">
        <w:rPr>
          <w:color w:val="000000"/>
          <w:sz w:val="22"/>
          <w:szCs w:val="22"/>
          <w:lang w:val="sk-SK"/>
        </w:rPr>
        <w:t xml:space="preserve"> jedného mesiaca </w:t>
      </w:r>
      <w:r w:rsidR="0086669C" w:rsidRPr="009754D2">
        <w:rPr>
          <w:color w:val="000000"/>
          <w:sz w:val="22"/>
          <w:szCs w:val="22"/>
          <w:lang w:val="sk-SK"/>
        </w:rPr>
        <w:t>po </w:t>
      </w:r>
      <w:r w:rsidRPr="009754D2">
        <w:rPr>
          <w:color w:val="000000"/>
          <w:sz w:val="22"/>
          <w:szCs w:val="22"/>
          <w:lang w:val="sk-SK"/>
        </w:rPr>
        <w:t>jedn</w:t>
      </w:r>
      <w:r w:rsidR="0086669C" w:rsidRPr="009754D2">
        <w:rPr>
          <w:color w:val="000000"/>
          <w:sz w:val="22"/>
          <w:szCs w:val="22"/>
          <w:lang w:val="sk-SK"/>
        </w:rPr>
        <w:t>orazov</w:t>
      </w:r>
      <w:r w:rsidRPr="009754D2">
        <w:rPr>
          <w:color w:val="000000"/>
          <w:sz w:val="22"/>
          <w:szCs w:val="22"/>
          <w:lang w:val="sk-SK"/>
        </w:rPr>
        <w:t xml:space="preserve">ej aplikácii. To je výsledok </w:t>
      </w:r>
      <w:proofErr w:type="spellStart"/>
      <w:r w:rsidRPr="009754D2">
        <w:rPr>
          <w:color w:val="000000"/>
          <w:sz w:val="22"/>
          <w:szCs w:val="22"/>
          <w:lang w:val="sk-SK"/>
        </w:rPr>
        <w:t>adulticídnych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9754D2">
        <w:rPr>
          <w:color w:val="000000"/>
          <w:sz w:val="22"/>
          <w:szCs w:val="22"/>
          <w:lang w:val="sk-SK"/>
        </w:rPr>
        <w:t>larvicídnych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9754D2">
        <w:rPr>
          <w:color w:val="000000"/>
          <w:sz w:val="22"/>
          <w:szCs w:val="22"/>
          <w:lang w:val="sk-SK"/>
        </w:rPr>
        <w:t>ovicídnych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vlastností veterinárneho lieku. </w:t>
      </w:r>
      <w:r w:rsidR="00084D40" w:rsidRPr="009754D2">
        <w:rPr>
          <w:color w:val="000000"/>
          <w:sz w:val="22"/>
          <w:szCs w:val="22"/>
          <w:lang w:val="sk-SK"/>
        </w:rPr>
        <w:t>V</w:t>
      </w:r>
      <w:r w:rsidRPr="009754D2">
        <w:rPr>
          <w:color w:val="000000"/>
          <w:sz w:val="22"/>
          <w:szCs w:val="22"/>
          <w:lang w:val="sk-SK"/>
        </w:rPr>
        <w:t xml:space="preserve">eterinárny liek je </w:t>
      </w:r>
      <w:proofErr w:type="spellStart"/>
      <w:r w:rsidRPr="009754D2">
        <w:rPr>
          <w:color w:val="000000"/>
          <w:sz w:val="22"/>
          <w:szCs w:val="22"/>
          <w:lang w:val="sk-SK"/>
        </w:rPr>
        <w:t>ovicídny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po</w:t>
      </w:r>
      <w:r w:rsidR="005501E4" w:rsidRPr="009754D2">
        <w:rPr>
          <w:color w:val="000000"/>
          <w:sz w:val="22"/>
          <w:szCs w:val="22"/>
          <w:lang w:val="sk-SK"/>
        </w:rPr>
        <w:t xml:space="preserve"> dobu</w:t>
      </w:r>
      <w:r w:rsidRPr="009754D2">
        <w:rPr>
          <w:color w:val="000000"/>
          <w:sz w:val="22"/>
          <w:szCs w:val="22"/>
          <w:lang w:val="sk-SK"/>
        </w:rPr>
        <w:t xml:space="preserve"> 3 týždňov po aplikácii. Prostredníctvom </w:t>
      </w:r>
      <w:r w:rsidR="0086669C" w:rsidRPr="009754D2">
        <w:rPr>
          <w:color w:val="000000"/>
          <w:sz w:val="22"/>
          <w:szCs w:val="22"/>
          <w:lang w:val="sk-SK"/>
        </w:rPr>
        <w:t xml:space="preserve">redukcie </w:t>
      </w:r>
      <w:r w:rsidRPr="009754D2">
        <w:rPr>
          <w:color w:val="000000"/>
          <w:sz w:val="22"/>
          <w:szCs w:val="22"/>
          <w:lang w:val="sk-SK"/>
        </w:rPr>
        <w:t>populácie bĺch</w:t>
      </w:r>
      <w:r w:rsidR="0086669C" w:rsidRPr="009754D2">
        <w:rPr>
          <w:color w:val="000000"/>
          <w:sz w:val="22"/>
          <w:szCs w:val="22"/>
          <w:lang w:val="sk-SK"/>
        </w:rPr>
        <w:t xml:space="preserve"> bude</w:t>
      </w:r>
      <w:r w:rsidRPr="009754D2">
        <w:rPr>
          <w:color w:val="000000"/>
          <w:sz w:val="22"/>
          <w:szCs w:val="22"/>
          <w:lang w:val="sk-SK"/>
        </w:rPr>
        <w:t xml:space="preserve"> pravidelná mes</w:t>
      </w:r>
      <w:r w:rsidR="00A705BB">
        <w:rPr>
          <w:color w:val="000000"/>
          <w:sz w:val="22"/>
          <w:szCs w:val="22"/>
          <w:lang w:val="sk-SK"/>
        </w:rPr>
        <w:t xml:space="preserve">ačná aplikácia gravidným a </w:t>
      </w:r>
      <w:proofErr w:type="spellStart"/>
      <w:r w:rsidR="00A705BB">
        <w:rPr>
          <w:color w:val="000000"/>
          <w:sz w:val="22"/>
          <w:szCs w:val="22"/>
          <w:lang w:val="sk-SK"/>
        </w:rPr>
        <w:t>laktu</w:t>
      </w:r>
      <w:r w:rsidRPr="009754D2">
        <w:rPr>
          <w:color w:val="000000"/>
          <w:sz w:val="22"/>
          <w:szCs w:val="22"/>
          <w:lang w:val="sk-SK"/>
        </w:rPr>
        <w:t>júcim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zvieratám pôsobiť ako prevencia zamorenia vrhu blchami až do veku </w:t>
      </w:r>
      <w:r w:rsidR="0070650F" w:rsidRPr="009754D2">
        <w:rPr>
          <w:color w:val="000000"/>
          <w:sz w:val="22"/>
          <w:szCs w:val="22"/>
          <w:lang w:val="sk-SK"/>
        </w:rPr>
        <w:t xml:space="preserve">7 </w:t>
      </w:r>
      <w:r w:rsidRPr="009754D2">
        <w:rPr>
          <w:color w:val="000000"/>
          <w:sz w:val="22"/>
          <w:szCs w:val="22"/>
          <w:lang w:val="sk-SK"/>
        </w:rPr>
        <w:t xml:space="preserve">týždňov. Veterinárny liek </w:t>
      </w:r>
      <w:r w:rsidR="005501E4" w:rsidRPr="009754D2">
        <w:rPr>
          <w:color w:val="000000"/>
          <w:sz w:val="22"/>
          <w:szCs w:val="22"/>
          <w:lang w:val="sk-SK"/>
        </w:rPr>
        <w:t xml:space="preserve">sa </w:t>
      </w:r>
      <w:r w:rsidR="000168F6" w:rsidRPr="009754D2">
        <w:rPr>
          <w:color w:val="000000"/>
          <w:sz w:val="22"/>
          <w:szCs w:val="22"/>
          <w:lang w:val="sk-SK"/>
        </w:rPr>
        <w:t>môže</w:t>
      </w:r>
      <w:r w:rsidRPr="009754D2">
        <w:rPr>
          <w:color w:val="000000"/>
          <w:sz w:val="22"/>
          <w:szCs w:val="22"/>
          <w:lang w:val="sk-SK"/>
        </w:rPr>
        <w:t xml:space="preserve"> použi</w:t>
      </w:r>
      <w:r w:rsidR="005501E4" w:rsidRPr="009754D2">
        <w:rPr>
          <w:color w:val="000000"/>
          <w:sz w:val="22"/>
          <w:szCs w:val="22"/>
          <w:lang w:val="sk-SK"/>
        </w:rPr>
        <w:t>ť</w:t>
      </w:r>
      <w:r w:rsidRPr="009754D2">
        <w:rPr>
          <w:color w:val="000000"/>
          <w:sz w:val="22"/>
          <w:szCs w:val="22"/>
          <w:lang w:val="sk-SK"/>
        </w:rPr>
        <w:t xml:space="preserve"> ako súčasť lieč</w:t>
      </w:r>
      <w:r w:rsidR="005501E4" w:rsidRPr="009754D2">
        <w:rPr>
          <w:color w:val="000000"/>
          <w:sz w:val="22"/>
          <w:szCs w:val="22"/>
          <w:lang w:val="sk-SK"/>
        </w:rPr>
        <w:t>e</w:t>
      </w:r>
      <w:r w:rsidRPr="009754D2">
        <w:rPr>
          <w:color w:val="000000"/>
          <w:sz w:val="22"/>
          <w:szCs w:val="22"/>
          <w:lang w:val="sk-SK"/>
        </w:rPr>
        <w:t>b</w:t>
      </w:r>
      <w:r w:rsidR="005501E4" w:rsidRPr="009754D2">
        <w:rPr>
          <w:color w:val="000000"/>
          <w:sz w:val="22"/>
          <w:szCs w:val="22"/>
          <w:lang w:val="sk-SK"/>
        </w:rPr>
        <w:t>nej</w:t>
      </w:r>
      <w:r w:rsidRPr="009754D2">
        <w:rPr>
          <w:color w:val="000000"/>
          <w:sz w:val="22"/>
          <w:szCs w:val="22"/>
          <w:lang w:val="sk-SK"/>
        </w:rPr>
        <w:t xml:space="preserve"> </w:t>
      </w:r>
      <w:r w:rsidR="005501E4" w:rsidRPr="009754D2">
        <w:rPr>
          <w:color w:val="000000"/>
          <w:sz w:val="22"/>
          <w:szCs w:val="22"/>
          <w:lang w:val="sk-SK"/>
        </w:rPr>
        <w:t xml:space="preserve">stratégie pri </w:t>
      </w:r>
      <w:r w:rsidRPr="009754D2">
        <w:rPr>
          <w:color w:val="000000"/>
          <w:sz w:val="22"/>
          <w:szCs w:val="22"/>
          <w:lang w:val="sk-SK"/>
        </w:rPr>
        <w:t>alergickej dermatitíd</w:t>
      </w:r>
      <w:r w:rsidR="005501E4" w:rsidRPr="009754D2">
        <w:rPr>
          <w:color w:val="000000"/>
          <w:sz w:val="22"/>
          <w:szCs w:val="22"/>
          <w:lang w:val="sk-SK"/>
        </w:rPr>
        <w:t>e</w:t>
      </w:r>
      <w:r w:rsidRPr="009754D2">
        <w:rPr>
          <w:color w:val="000000"/>
          <w:sz w:val="22"/>
          <w:szCs w:val="22"/>
          <w:lang w:val="sk-SK"/>
        </w:rPr>
        <w:t xml:space="preserve"> </w:t>
      </w:r>
      <w:r w:rsidR="003C27A8" w:rsidRPr="009754D2">
        <w:rPr>
          <w:color w:val="000000"/>
          <w:sz w:val="22"/>
          <w:szCs w:val="22"/>
          <w:lang w:val="sk-SK"/>
        </w:rPr>
        <w:t>spôsobenej blchami a </w:t>
      </w:r>
      <w:r w:rsidRPr="009754D2">
        <w:rPr>
          <w:color w:val="000000"/>
          <w:sz w:val="22"/>
          <w:szCs w:val="22"/>
          <w:lang w:val="sk-SK"/>
        </w:rPr>
        <w:t xml:space="preserve">prostredníctvom </w:t>
      </w:r>
      <w:proofErr w:type="spellStart"/>
      <w:r w:rsidRPr="009754D2">
        <w:rPr>
          <w:color w:val="000000"/>
          <w:sz w:val="22"/>
          <w:szCs w:val="22"/>
          <w:lang w:val="sk-SK"/>
        </w:rPr>
        <w:t>ovicídneho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9754D2">
        <w:rPr>
          <w:color w:val="000000"/>
          <w:sz w:val="22"/>
          <w:szCs w:val="22"/>
          <w:lang w:val="sk-SK"/>
        </w:rPr>
        <w:t>larvicídneho</w:t>
      </w:r>
      <w:proofErr w:type="spellEnd"/>
      <w:r w:rsidRPr="009754D2">
        <w:rPr>
          <w:color w:val="000000"/>
          <w:sz w:val="22"/>
          <w:szCs w:val="22"/>
          <w:lang w:val="sk-SK"/>
        </w:rPr>
        <w:t xml:space="preserve"> </w:t>
      </w:r>
      <w:r w:rsidR="000F5E1C" w:rsidRPr="009754D2">
        <w:rPr>
          <w:color w:val="000000"/>
          <w:sz w:val="22"/>
          <w:szCs w:val="22"/>
        </w:rPr>
        <w:t>pôsobenia</w:t>
      </w:r>
      <w:r w:rsidR="003C27A8" w:rsidRPr="009754D2">
        <w:rPr>
          <w:color w:val="000000"/>
          <w:sz w:val="22"/>
          <w:szCs w:val="22"/>
          <w:lang w:val="sk-SK"/>
        </w:rPr>
        <w:t xml:space="preserve"> </w:t>
      </w:r>
      <w:r w:rsidRPr="009754D2">
        <w:rPr>
          <w:color w:val="000000"/>
          <w:sz w:val="22"/>
          <w:szCs w:val="22"/>
          <w:lang w:val="sk-SK"/>
        </w:rPr>
        <w:t xml:space="preserve">môže pomáhať </w:t>
      </w:r>
      <w:r w:rsidR="005501E4" w:rsidRPr="009754D2">
        <w:rPr>
          <w:color w:val="000000"/>
          <w:sz w:val="22"/>
          <w:szCs w:val="22"/>
          <w:lang w:val="sk-SK"/>
        </w:rPr>
        <w:t>potláčať</w:t>
      </w:r>
      <w:r w:rsidRPr="009754D2">
        <w:rPr>
          <w:color w:val="000000"/>
          <w:sz w:val="22"/>
          <w:szCs w:val="22"/>
          <w:lang w:val="sk-SK"/>
        </w:rPr>
        <w:t xml:space="preserve"> existujúce zamorenie okolitého prostredia blchami v priestoroch, do ktorých má zviera prístup.</w:t>
      </w:r>
    </w:p>
    <w:p w14:paraId="405BA8E0" w14:textId="54A2BD93" w:rsidR="00040AFA" w:rsidRPr="008B2C91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ušného svrabu </w:t>
      </w:r>
      <w:r w:rsidRPr="008F2733">
        <w:rPr>
          <w:sz w:val="22"/>
          <w:szCs w:val="22"/>
          <w:lang w:val="sk-SK"/>
        </w:rPr>
        <w:t>(</w:t>
      </w:r>
      <w:proofErr w:type="spellStart"/>
      <w:r w:rsidRPr="008F2733">
        <w:rPr>
          <w:i/>
          <w:iCs/>
          <w:sz w:val="22"/>
          <w:szCs w:val="22"/>
          <w:lang w:val="sk-SK"/>
        </w:rPr>
        <w:t>Otodectes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cynotis</w:t>
      </w:r>
      <w:proofErr w:type="spellEnd"/>
      <w:r w:rsidR="008B2C91">
        <w:rPr>
          <w:sz w:val="22"/>
          <w:szCs w:val="22"/>
          <w:lang w:val="sk-SK"/>
        </w:rPr>
        <w:t>)</w:t>
      </w:r>
      <w:r w:rsidR="005501E4">
        <w:rPr>
          <w:sz w:val="22"/>
          <w:szCs w:val="22"/>
          <w:lang w:val="sk-SK"/>
        </w:rPr>
        <w:t>.</w:t>
      </w:r>
    </w:p>
    <w:p w14:paraId="176A740B" w14:textId="024F824E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Felicola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subrostratus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5501E4">
        <w:rPr>
          <w:bCs/>
          <w:sz w:val="22"/>
          <w:szCs w:val="22"/>
          <w:lang w:val="sk-SK"/>
        </w:rPr>
        <w:t>.</w:t>
      </w:r>
      <w:r w:rsidRPr="008F2733">
        <w:rPr>
          <w:bCs/>
          <w:sz w:val="22"/>
          <w:szCs w:val="22"/>
          <w:lang w:val="sk-SK"/>
        </w:rPr>
        <w:t xml:space="preserve"> </w:t>
      </w:r>
    </w:p>
    <w:p w14:paraId="69F2753A" w14:textId="2898038C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škrkavkami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Toxocara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cati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5501E4">
        <w:rPr>
          <w:bCs/>
          <w:sz w:val="22"/>
          <w:szCs w:val="22"/>
          <w:lang w:val="sk-SK"/>
        </w:rPr>
        <w:t>.</w:t>
      </w:r>
    </w:p>
    <w:p w14:paraId="15882ADC" w14:textId="6ACCE88D" w:rsidR="00040AFA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črevnými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Ancylostoma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tubaeforme</w:t>
      </w:r>
      <w:proofErr w:type="spellEnd"/>
      <w:r w:rsidRPr="008F2733">
        <w:rPr>
          <w:bCs/>
          <w:sz w:val="22"/>
          <w:szCs w:val="22"/>
          <w:lang w:val="sk-SK"/>
        </w:rPr>
        <w:t>)</w:t>
      </w:r>
      <w:r w:rsidR="005501E4">
        <w:rPr>
          <w:bCs/>
          <w:sz w:val="22"/>
          <w:szCs w:val="22"/>
          <w:lang w:val="sk-SK"/>
        </w:rPr>
        <w:t>.</w:t>
      </w:r>
    </w:p>
    <w:p w14:paraId="23E0E5E8" w14:textId="22558595" w:rsidR="008B2C91" w:rsidRPr="008B2C91" w:rsidRDefault="008B2C91" w:rsidP="008B2C91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Prevencia </w:t>
      </w:r>
      <w:bookmarkStart w:id="1" w:name="_Hlk165361306"/>
      <w:r w:rsidR="005501E4" w:rsidRPr="00421928">
        <w:rPr>
          <w:b/>
          <w:bCs/>
          <w:sz w:val="22"/>
          <w:szCs w:val="22"/>
          <w:lang w:val="sk-SK"/>
        </w:rPr>
        <w:t xml:space="preserve">srdcovej </w:t>
      </w:r>
      <w:proofErr w:type="spellStart"/>
      <w:r w:rsidR="005501E4" w:rsidRPr="00421928">
        <w:rPr>
          <w:b/>
          <w:bCs/>
          <w:sz w:val="22"/>
          <w:szCs w:val="22"/>
          <w:lang w:val="sk-SK"/>
        </w:rPr>
        <w:t>di</w:t>
      </w:r>
      <w:r w:rsidR="005501E4" w:rsidRPr="000168F6">
        <w:rPr>
          <w:b/>
          <w:bCs/>
          <w:sz w:val="22"/>
          <w:szCs w:val="22"/>
          <w:lang w:val="sk-SK"/>
        </w:rPr>
        <w:t>r</w:t>
      </w:r>
      <w:r w:rsidR="005501E4" w:rsidRPr="00421928">
        <w:rPr>
          <w:b/>
          <w:bCs/>
          <w:sz w:val="22"/>
          <w:szCs w:val="22"/>
          <w:lang w:val="sk-SK"/>
        </w:rPr>
        <w:t>ofilariózy</w:t>
      </w:r>
      <w:proofErr w:type="spellEnd"/>
      <w:r w:rsidR="005501E4" w:rsidRPr="009F5AFE">
        <w:rPr>
          <w:sz w:val="22"/>
          <w:szCs w:val="22"/>
          <w:lang w:val="sk-SK"/>
        </w:rPr>
        <w:t xml:space="preserve"> </w:t>
      </w:r>
      <w:bookmarkEnd w:id="1"/>
      <w:r w:rsidR="00C60180" w:rsidRPr="00C60180">
        <w:rPr>
          <w:bCs/>
          <w:sz w:val="22"/>
          <w:szCs w:val="22"/>
          <w:lang w:val="sk-SK"/>
        </w:rPr>
        <w:t>spôsoben</w:t>
      </w:r>
      <w:r w:rsidR="005501E4">
        <w:rPr>
          <w:bCs/>
          <w:sz w:val="22"/>
          <w:szCs w:val="22"/>
          <w:lang w:val="sk-SK"/>
        </w:rPr>
        <w:t>ej</w:t>
      </w:r>
      <w:r w:rsidR="00C60180">
        <w:rPr>
          <w:b/>
          <w:b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Dirofilaria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r w:rsidR="005501E4">
        <w:rPr>
          <w:sz w:val="22"/>
          <w:szCs w:val="22"/>
          <w:lang w:val="sk-SK"/>
        </w:rPr>
        <w:t>pri aplikácii raz za mesiac</w:t>
      </w:r>
      <w:r w:rsidRPr="008F2733">
        <w:rPr>
          <w:sz w:val="22"/>
          <w:szCs w:val="22"/>
          <w:lang w:val="sk-SK"/>
        </w:rPr>
        <w:t>.</w:t>
      </w:r>
    </w:p>
    <w:p w14:paraId="05E0C0AA" w14:textId="1EC76221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4BE2E5" w14:textId="77777777" w:rsidR="00040AFA" w:rsidRPr="008F2733" w:rsidRDefault="00040AFA" w:rsidP="007250B4">
      <w:pPr>
        <w:pStyle w:val="Odsekzoznamu"/>
        <w:widowControl w:val="0"/>
        <w:numPr>
          <w:ilvl w:val="1"/>
          <w:numId w:val="18"/>
        </w:numPr>
        <w:suppressAutoHyphens/>
        <w:spacing w:line="200" w:lineRule="atLeast"/>
        <w:ind w:left="567" w:hanging="567"/>
        <w:jc w:val="both"/>
        <w:rPr>
          <w:rFonts w:eastAsia="Arial Unicode MS"/>
          <w:b/>
          <w:color w:val="000000"/>
          <w:kern w:val="2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Kontraindikácie</w:t>
      </w:r>
    </w:p>
    <w:p w14:paraId="6C4C3A5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3660812" w14:textId="620C4F92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5501E4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zvierat</w:t>
      </w:r>
      <w:r w:rsidR="005501E4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mladších ako 6 týždňov. </w:t>
      </w:r>
    </w:p>
    <w:p w14:paraId="3C5081DE" w14:textId="7D51E02E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5501E4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mačk</w:t>
      </w:r>
      <w:r w:rsidR="005501E4">
        <w:rPr>
          <w:sz w:val="22"/>
          <w:szCs w:val="22"/>
          <w:lang w:val="sk-SK"/>
        </w:rPr>
        <w:t>ách</w:t>
      </w:r>
      <w:r w:rsidR="000F5E1C" w:rsidRPr="004B4896">
        <w:rPr>
          <w:sz w:val="22"/>
          <w:szCs w:val="22"/>
        </w:rPr>
        <w:t xml:space="preserve"> </w:t>
      </w:r>
      <w:r w:rsidR="005501E4">
        <w:rPr>
          <w:sz w:val="22"/>
          <w:szCs w:val="22"/>
        </w:rPr>
        <w:t>s iným</w:t>
      </w:r>
      <w:r w:rsidR="000F5E1C" w:rsidRPr="004B4896">
        <w:rPr>
          <w:sz w:val="22"/>
          <w:szCs w:val="22"/>
        </w:rPr>
        <w:t xml:space="preserve"> súčasne</w:t>
      </w:r>
      <w:r w:rsidRPr="008F2733">
        <w:rPr>
          <w:sz w:val="22"/>
          <w:szCs w:val="22"/>
          <w:lang w:val="sk-SK"/>
        </w:rPr>
        <w:t xml:space="preserve"> prebiehajúcim ochorením, alebo </w:t>
      </w:r>
      <w:r w:rsidR="005501E4">
        <w:rPr>
          <w:sz w:val="22"/>
          <w:szCs w:val="22"/>
          <w:lang w:val="sk-SK"/>
        </w:rPr>
        <w:t xml:space="preserve">ak </w:t>
      </w:r>
      <w:r w:rsidR="000F5E1C" w:rsidRPr="004B4896">
        <w:rPr>
          <w:sz w:val="22"/>
          <w:szCs w:val="22"/>
        </w:rPr>
        <w:t>sú oslabené a</w:t>
      </w:r>
      <w:r w:rsidR="000F5E1C">
        <w:rPr>
          <w:sz w:val="22"/>
          <w:szCs w:val="22"/>
        </w:rPr>
        <w:t xml:space="preserve"> majú nízku </w:t>
      </w:r>
      <w:r w:rsidR="000F5E1C" w:rsidRPr="004B4896">
        <w:rPr>
          <w:sz w:val="22"/>
          <w:szCs w:val="22"/>
        </w:rPr>
        <w:t>hmotnosť</w:t>
      </w:r>
      <w:r w:rsidRPr="008F2733">
        <w:rPr>
          <w:sz w:val="22"/>
          <w:szCs w:val="22"/>
          <w:lang w:val="sk-SK"/>
        </w:rPr>
        <w:t xml:space="preserve"> (vzhľadom na veľkosť a vek).</w:t>
      </w:r>
    </w:p>
    <w:p w14:paraId="7792E7A1" w14:textId="49124B0F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Nepoužívať v prípad</w:t>
      </w:r>
      <w:r w:rsidR="003C27A8" w:rsidRPr="008F2733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precitlivenosti na účinnú látku alebo na niektorú z pomocných látok.</w:t>
      </w:r>
    </w:p>
    <w:p w14:paraId="59CCFE5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846AE12" w14:textId="01343582" w:rsidR="00040AFA" w:rsidRPr="008F2733" w:rsidRDefault="00040AFA" w:rsidP="00117DB4">
      <w:pPr>
        <w:pStyle w:val="Odsekzoznamu"/>
        <w:keepNext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Osobitné upozornenia</w:t>
      </w:r>
    </w:p>
    <w:p w14:paraId="3A90A72E" w14:textId="77777777" w:rsidR="00040AFA" w:rsidRPr="008F2733" w:rsidRDefault="00040AFA" w:rsidP="00117DB4">
      <w:pPr>
        <w:keepNext/>
        <w:rPr>
          <w:sz w:val="22"/>
          <w:szCs w:val="22"/>
          <w:lang w:val="sk-SK"/>
        </w:rPr>
      </w:pPr>
    </w:p>
    <w:p w14:paraId="5A6A63DB" w14:textId="22EF7EE2" w:rsidR="00040AFA" w:rsidRPr="008F2733" w:rsidRDefault="00040AFA" w:rsidP="00117DB4">
      <w:pPr>
        <w:keepNext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Neaplikovať, </w:t>
      </w:r>
      <w:r w:rsidR="005501E4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k je srsť zvieraťa vlhká. Vyhn</w:t>
      </w:r>
      <w:r w:rsidR="002B52F8" w:rsidRPr="008F2733">
        <w:rPr>
          <w:sz w:val="22"/>
          <w:szCs w:val="22"/>
          <w:lang w:val="sk-SK"/>
        </w:rPr>
        <w:t>úť</w:t>
      </w:r>
      <w:r w:rsidRPr="008F2733">
        <w:rPr>
          <w:sz w:val="22"/>
          <w:szCs w:val="22"/>
          <w:lang w:val="sk-SK"/>
        </w:rPr>
        <w:t xml:space="preserve"> sa častému šampónovaniu zvieraťa, pretože trvanie účin</w:t>
      </w:r>
      <w:r w:rsidR="00836DE0">
        <w:rPr>
          <w:sz w:val="22"/>
          <w:szCs w:val="22"/>
          <w:lang w:val="sk-SK"/>
        </w:rPr>
        <w:t>ku</w:t>
      </w:r>
      <w:r w:rsidRPr="008F2733">
        <w:rPr>
          <w:sz w:val="22"/>
          <w:szCs w:val="22"/>
          <w:lang w:val="sk-SK"/>
        </w:rPr>
        <w:t xml:space="preserve"> veterinárneho lieku sa v týchto prípadoch ne</w:t>
      </w:r>
      <w:r w:rsidR="002B52F8" w:rsidRPr="008F2733">
        <w:rPr>
          <w:sz w:val="22"/>
          <w:szCs w:val="22"/>
          <w:lang w:val="sk-SK"/>
        </w:rPr>
        <w:t>skúm</w:t>
      </w:r>
      <w:r w:rsidRPr="008F2733">
        <w:rPr>
          <w:sz w:val="22"/>
          <w:szCs w:val="22"/>
          <w:lang w:val="sk-SK"/>
        </w:rPr>
        <w:t xml:space="preserve">alo. </w:t>
      </w:r>
    </w:p>
    <w:p w14:paraId="3E85A1B9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Pri liečbe ušného svrabu neaplikovať priamo do zvukovodu.</w:t>
      </w:r>
    </w:p>
    <w:p w14:paraId="279A15E4" w14:textId="2974C2F5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Je dôležité aplikovať </w:t>
      </w:r>
      <w:r w:rsidR="00D6258A" w:rsidRPr="008F2733">
        <w:rPr>
          <w:sz w:val="22"/>
          <w:szCs w:val="22"/>
          <w:lang w:val="sk-SK"/>
        </w:rPr>
        <w:t xml:space="preserve">dávku </w:t>
      </w:r>
      <w:r w:rsidRPr="008F2733">
        <w:rPr>
          <w:sz w:val="22"/>
          <w:szCs w:val="22"/>
          <w:lang w:val="sk-SK"/>
        </w:rPr>
        <w:t xml:space="preserve">podľa uvedeného </w:t>
      </w:r>
      <w:r w:rsidR="00836DE0">
        <w:rPr>
          <w:sz w:val="22"/>
          <w:szCs w:val="22"/>
          <w:lang w:val="sk-SK"/>
        </w:rPr>
        <w:t>pokynu</w:t>
      </w:r>
      <w:r w:rsidRPr="008F2733">
        <w:rPr>
          <w:sz w:val="22"/>
          <w:szCs w:val="22"/>
          <w:lang w:val="sk-SK"/>
        </w:rPr>
        <w:t>, aby sa minimalizovalo množstvo, ktoré si zviera môže zlízať.</w:t>
      </w:r>
    </w:p>
    <w:p w14:paraId="5D46A3F1" w14:textId="54E7F87A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sa môže bezpečne podávať zvieratám infikovaným dospelými srdcovými červami, avšak v súlade so správnou veterinárnou praxou sa odporúča, aby pred začiatkom liečby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boli všetky zvieratá vo veku 6 mesiacov </w:t>
      </w:r>
      <w:r w:rsidR="000F5E1C" w:rsidRPr="00E133F4">
        <w:rPr>
          <w:sz w:val="22"/>
          <w:szCs w:val="22"/>
        </w:rPr>
        <w:t>alebo</w:t>
      </w:r>
      <w:r w:rsidRPr="008F2733">
        <w:rPr>
          <w:sz w:val="22"/>
          <w:szCs w:val="22"/>
          <w:lang w:val="sk-SK"/>
        </w:rPr>
        <w:t xml:space="preserve"> staršie, žijúce v krajinách, kde sa vyskytuje vektor, testované na </w:t>
      </w:r>
      <w:r w:rsidR="00D6258A" w:rsidRPr="008F2733">
        <w:rPr>
          <w:sz w:val="22"/>
          <w:szCs w:val="22"/>
          <w:lang w:val="sk-SK"/>
        </w:rPr>
        <w:t xml:space="preserve">prítomnosť </w:t>
      </w:r>
      <w:r w:rsidRPr="008F2733">
        <w:rPr>
          <w:sz w:val="22"/>
          <w:szCs w:val="22"/>
          <w:lang w:val="sk-SK"/>
        </w:rPr>
        <w:t>infekcie spôsoben</w:t>
      </w:r>
      <w:r w:rsidR="00D6258A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dospelými srdcovými červami. Tento </w:t>
      </w:r>
      <w:r w:rsidR="002B52F8" w:rsidRPr="008F2733">
        <w:rPr>
          <w:sz w:val="22"/>
          <w:szCs w:val="22"/>
          <w:lang w:val="sk-SK"/>
        </w:rPr>
        <w:t xml:space="preserve">veterinárny </w:t>
      </w:r>
      <w:r w:rsidRPr="008F2733">
        <w:rPr>
          <w:sz w:val="22"/>
          <w:szCs w:val="22"/>
          <w:lang w:val="sk-SK"/>
        </w:rPr>
        <w:t xml:space="preserve">liek nie je účinný proti dospelým štádiám </w:t>
      </w:r>
      <w:r w:rsidRPr="008F2733">
        <w:rPr>
          <w:i/>
          <w:iCs/>
          <w:sz w:val="22"/>
          <w:szCs w:val="22"/>
          <w:lang w:val="sk-SK"/>
        </w:rPr>
        <w:t xml:space="preserve">D.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>.</w:t>
      </w:r>
    </w:p>
    <w:p w14:paraId="4CCBF744" w14:textId="5063A1ED" w:rsidR="000F5E1C" w:rsidRDefault="00040AFA" w:rsidP="000F5E1C">
      <w:pPr>
        <w:jc w:val="both"/>
        <w:rPr>
          <w:sz w:val="22"/>
          <w:szCs w:val="22"/>
        </w:rPr>
      </w:pPr>
      <w:r w:rsidRPr="008F2733">
        <w:rPr>
          <w:sz w:val="22"/>
          <w:szCs w:val="22"/>
          <w:lang w:val="sk-SK"/>
        </w:rPr>
        <w:t xml:space="preserve">Na niektoré </w:t>
      </w:r>
      <w:r w:rsidR="00836DE0">
        <w:rPr>
          <w:sz w:val="22"/>
          <w:szCs w:val="22"/>
          <w:lang w:val="sk-SK"/>
        </w:rPr>
        <w:t>skupiny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sa môže </w:t>
      </w:r>
      <w:r w:rsidR="00836DE0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parazit</w:t>
      </w:r>
      <w:r w:rsidR="00836DE0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vyvinúť rezistencia, </w:t>
      </w:r>
      <w:r w:rsidR="00836DE0">
        <w:rPr>
          <w:sz w:val="22"/>
          <w:szCs w:val="22"/>
          <w:lang w:val="sk-SK"/>
        </w:rPr>
        <w:t>najmä</w:t>
      </w:r>
      <w:r w:rsidR="000F5E1C" w:rsidRPr="00FC4D60">
        <w:rPr>
          <w:sz w:val="22"/>
          <w:szCs w:val="22"/>
        </w:rPr>
        <w:t xml:space="preserve"> po </w:t>
      </w:r>
      <w:r w:rsidR="000F5E1C">
        <w:rPr>
          <w:sz w:val="22"/>
          <w:szCs w:val="22"/>
        </w:rPr>
        <w:t>opakovan</w:t>
      </w:r>
      <w:r w:rsidR="00836DE0">
        <w:rPr>
          <w:sz w:val="22"/>
          <w:szCs w:val="22"/>
        </w:rPr>
        <w:t>om</w:t>
      </w:r>
      <w:r w:rsidR="000F5E1C">
        <w:rPr>
          <w:sz w:val="22"/>
          <w:szCs w:val="22"/>
        </w:rPr>
        <w:t xml:space="preserve"> použ</w:t>
      </w:r>
      <w:r w:rsidR="00836DE0">
        <w:rPr>
          <w:sz w:val="22"/>
          <w:szCs w:val="22"/>
        </w:rPr>
        <w:t>ití</w:t>
      </w:r>
      <w:r w:rsidR="000F5E1C">
        <w:rPr>
          <w:sz w:val="22"/>
          <w:szCs w:val="22"/>
        </w:rPr>
        <w:t xml:space="preserve"> antihelmintík</w:t>
      </w:r>
      <w:r w:rsidR="000F5E1C" w:rsidRPr="00FC4D60">
        <w:rPr>
          <w:sz w:val="22"/>
          <w:szCs w:val="22"/>
        </w:rPr>
        <w:t xml:space="preserve"> tej istej </w:t>
      </w:r>
      <w:r w:rsidR="00836DE0">
        <w:rPr>
          <w:sz w:val="22"/>
          <w:szCs w:val="22"/>
        </w:rPr>
        <w:t>skupiny</w:t>
      </w:r>
      <w:r w:rsidR="000F5E1C">
        <w:rPr>
          <w:sz w:val="22"/>
          <w:szCs w:val="22"/>
        </w:rPr>
        <w:t>.</w:t>
      </w:r>
    </w:p>
    <w:p w14:paraId="43DD5BA7" w14:textId="1947E880" w:rsidR="00040AFA" w:rsidRPr="008F2733" w:rsidDel="00E86CEE" w:rsidRDefault="00040AFA" w:rsidP="00040AFA">
      <w:pPr>
        <w:rPr>
          <w:sz w:val="22"/>
          <w:szCs w:val="22"/>
          <w:lang w:val="sk-SK"/>
        </w:rPr>
      </w:pPr>
    </w:p>
    <w:p w14:paraId="1E11DB6E" w14:textId="76AF4373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opatrenia na používanie</w:t>
      </w:r>
    </w:p>
    <w:p w14:paraId="2E1BC28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A03B93E" w14:textId="32CCE26D" w:rsidR="00040AFA" w:rsidRPr="008F2733" w:rsidRDefault="00040AFA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 xml:space="preserve">Osobitné opatrenia na </w:t>
      </w:r>
      <w:r w:rsidR="00BF4F3C" w:rsidRPr="008F2733">
        <w:rPr>
          <w:sz w:val="22"/>
          <w:szCs w:val="22"/>
          <w:u w:val="single"/>
          <w:lang w:val="sk-SK"/>
        </w:rPr>
        <w:t xml:space="preserve">bezpečné </w:t>
      </w:r>
      <w:r w:rsidRPr="008F2733">
        <w:rPr>
          <w:sz w:val="22"/>
          <w:szCs w:val="22"/>
          <w:u w:val="single"/>
          <w:lang w:val="sk-SK"/>
        </w:rPr>
        <w:t xml:space="preserve">používanie </w:t>
      </w:r>
      <w:r w:rsidR="006A39E9">
        <w:rPr>
          <w:sz w:val="22"/>
          <w:szCs w:val="22"/>
          <w:u w:val="single"/>
          <w:lang w:val="sk-SK"/>
        </w:rPr>
        <w:t>pri</w:t>
      </w:r>
      <w:r w:rsidRPr="008F2733">
        <w:rPr>
          <w:sz w:val="22"/>
          <w:szCs w:val="22"/>
          <w:u w:val="single"/>
          <w:lang w:val="sk-SK"/>
        </w:rPr>
        <w:t xml:space="preserve"> </w:t>
      </w:r>
      <w:r w:rsidR="00BF4F3C" w:rsidRPr="008F2733">
        <w:rPr>
          <w:sz w:val="22"/>
          <w:szCs w:val="22"/>
          <w:u w:val="single"/>
          <w:lang w:val="sk-SK"/>
        </w:rPr>
        <w:t>cieľových druho</w:t>
      </w:r>
      <w:r w:rsidR="006A39E9">
        <w:rPr>
          <w:sz w:val="22"/>
          <w:szCs w:val="22"/>
          <w:u w:val="single"/>
          <w:lang w:val="sk-SK"/>
        </w:rPr>
        <w:t>ch:</w:t>
      </w:r>
    </w:p>
    <w:p w14:paraId="7BE682CB" w14:textId="77777777" w:rsidR="00040AFA" w:rsidRPr="008F2733" w:rsidRDefault="00040AFA" w:rsidP="00040AFA">
      <w:pPr>
        <w:jc w:val="both"/>
        <w:rPr>
          <w:sz w:val="22"/>
          <w:szCs w:val="22"/>
          <w:lang w:val="sk-SK" w:eastAsia="en-GB"/>
        </w:rPr>
      </w:pPr>
      <w:r w:rsidRPr="008F2733">
        <w:rPr>
          <w:sz w:val="22"/>
          <w:szCs w:val="22"/>
          <w:lang w:val="sk-SK" w:eastAsia="en-GB"/>
        </w:rPr>
        <w:t xml:space="preserve">Tento veterinárny liek sa aplikuje len na povrch kože. Nepodávať perorálne alebo </w:t>
      </w:r>
      <w:proofErr w:type="spellStart"/>
      <w:r w:rsidRPr="008F2733">
        <w:rPr>
          <w:sz w:val="22"/>
          <w:szCs w:val="22"/>
          <w:lang w:val="sk-SK" w:eastAsia="en-GB"/>
        </w:rPr>
        <w:t>parenterálne</w:t>
      </w:r>
      <w:proofErr w:type="spellEnd"/>
      <w:r w:rsidRPr="008F2733">
        <w:rPr>
          <w:sz w:val="22"/>
          <w:szCs w:val="22"/>
          <w:lang w:val="sk-SK" w:eastAsia="en-GB"/>
        </w:rPr>
        <w:t>.</w:t>
      </w:r>
    </w:p>
    <w:p w14:paraId="5534AEF0" w14:textId="0A165408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 w:eastAsia="en-GB"/>
        </w:rPr>
        <w:t xml:space="preserve">Liečené zvieratá držať mimo dosahu ohňa </w:t>
      </w:r>
      <w:r w:rsidR="006A39E9">
        <w:rPr>
          <w:sz w:val="22"/>
          <w:szCs w:val="22"/>
          <w:lang w:val="sk-SK" w:eastAsia="en-GB"/>
        </w:rPr>
        <w:t>alebo</w:t>
      </w:r>
      <w:r w:rsidRPr="008F2733">
        <w:rPr>
          <w:sz w:val="22"/>
          <w:szCs w:val="22"/>
          <w:lang w:val="sk-SK" w:eastAsia="en-GB"/>
        </w:rPr>
        <w:t xml:space="preserve"> iných zdrojov vznietenia najmenej 30 minút po aplikácii alebo kým srsť nevyschne.</w:t>
      </w:r>
    </w:p>
    <w:p w14:paraId="61281D81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5B00C26A" w14:textId="15A25D59" w:rsidR="00040AFA" w:rsidRPr="008F2733" w:rsidRDefault="00040AFA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="006A39E9">
        <w:rPr>
          <w:sz w:val="22"/>
          <w:szCs w:val="22"/>
          <w:u w:val="single"/>
          <w:lang w:val="sk-SK"/>
        </w:rPr>
        <w:t>:</w:t>
      </w:r>
    </w:p>
    <w:p w14:paraId="472F5392" w14:textId="5DE02B3C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použití </w:t>
      </w:r>
      <w:r w:rsidR="006A39E9">
        <w:rPr>
          <w:sz w:val="22"/>
          <w:szCs w:val="22"/>
          <w:lang w:val="sk-SK"/>
        </w:rPr>
        <w:t xml:space="preserve">a kontakte </w:t>
      </w:r>
      <w:r w:rsidR="006A39E9" w:rsidRPr="009F5AFE">
        <w:rPr>
          <w:sz w:val="22"/>
          <w:szCs w:val="22"/>
          <w:lang w:val="sk-SK"/>
        </w:rPr>
        <w:t xml:space="preserve">veterinárneho lieku s kožou, ihneď </w:t>
      </w:r>
      <w:r w:rsidRPr="008F2733">
        <w:rPr>
          <w:sz w:val="22"/>
          <w:szCs w:val="22"/>
          <w:lang w:val="sk-SK"/>
        </w:rPr>
        <w:t xml:space="preserve">umyť ruky a </w:t>
      </w:r>
      <w:r w:rsidR="006A39E9" w:rsidRPr="009F5AFE">
        <w:rPr>
          <w:sz w:val="22"/>
          <w:szCs w:val="22"/>
          <w:lang w:val="sk-SK"/>
        </w:rPr>
        <w:t>postihnuté miesto na koži</w:t>
      </w:r>
      <w:r w:rsidRPr="008F2733">
        <w:rPr>
          <w:sz w:val="22"/>
          <w:szCs w:val="22"/>
          <w:lang w:val="sk-SK"/>
        </w:rPr>
        <w:t xml:space="preserve"> mydlom a vodou. V prípade náhodného zasiahnutia očí, </w:t>
      </w:r>
      <w:r w:rsidR="006A39E9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vypláchnuť oči vodou a vyhľadať lekársku pomoc a ukázať písomnú informáciu </w:t>
      </w:r>
      <w:r w:rsidR="006A39E9" w:rsidRPr="009F5AFE">
        <w:rPr>
          <w:sz w:val="22"/>
          <w:szCs w:val="22"/>
          <w:lang w:val="sk-SK"/>
        </w:rPr>
        <w:t xml:space="preserve">pre používateľov </w:t>
      </w:r>
      <w:r w:rsidRPr="008F2733">
        <w:rPr>
          <w:sz w:val="22"/>
          <w:szCs w:val="22"/>
          <w:lang w:val="sk-SK"/>
        </w:rPr>
        <w:t>alebo obal lekárovi.</w:t>
      </w:r>
    </w:p>
    <w:p w14:paraId="7DA5D390" w14:textId="7BE77BCD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je </w:t>
      </w:r>
      <w:r w:rsidR="006A39E9">
        <w:rPr>
          <w:sz w:val="22"/>
          <w:szCs w:val="22"/>
          <w:lang w:val="sk-SK"/>
        </w:rPr>
        <w:t>veľmi horľavý</w:t>
      </w:r>
      <w:r w:rsidRPr="008F2733">
        <w:rPr>
          <w:sz w:val="22"/>
          <w:szCs w:val="22"/>
          <w:lang w:val="sk-SK"/>
        </w:rPr>
        <w:t>; uchovávať mimo zdrojov tepla, iskier, otvoreného ohňa alebo iných zdrojov vznietenia.</w:t>
      </w:r>
    </w:p>
    <w:p w14:paraId="5DB23F1C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Počas manipulácie s </w:t>
      </w:r>
      <w:r w:rsidR="00AE40CF" w:rsidRPr="008F2733">
        <w:rPr>
          <w:sz w:val="22"/>
          <w:szCs w:val="22"/>
          <w:lang w:val="sk-SK"/>
        </w:rPr>
        <w:t xml:space="preserve">veterinárnym </w:t>
      </w:r>
      <w:r w:rsidRPr="008F2733">
        <w:rPr>
          <w:sz w:val="22"/>
          <w:szCs w:val="22"/>
          <w:lang w:val="sk-SK"/>
        </w:rPr>
        <w:t xml:space="preserve">liekom nefajčiť, nejesť ani nepiť. </w:t>
      </w:r>
    </w:p>
    <w:p w14:paraId="1A2C027F" w14:textId="08B4206B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Zabrániť priamemu kontaktu s </w:t>
      </w:r>
      <w:r w:rsidR="00AE40CF" w:rsidRPr="008F2733">
        <w:rPr>
          <w:sz w:val="22"/>
          <w:szCs w:val="22"/>
          <w:lang w:val="sk-SK"/>
        </w:rPr>
        <w:t>ošetr</w:t>
      </w:r>
      <w:r w:rsidRPr="008F2733">
        <w:rPr>
          <w:sz w:val="22"/>
          <w:szCs w:val="22"/>
          <w:lang w:val="sk-SK"/>
        </w:rPr>
        <w:t xml:space="preserve">enými zvieratami, kým miesto aplikácie nevyschne. V deň podania zabrániť kontaktu detí s </w:t>
      </w:r>
      <w:r w:rsidR="00AE40CF" w:rsidRPr="008F2733">
        <w:rPr>
          <w:sz w:val="22"/>
          <w:szCs w:val="22"/>
          <w:lang w:val="sk-SK"/>
        </w:rPr>
        <w:t>ošetr</w:t>
      </w:r>
      <w:r w:rsidRPr="008F2733">
        <w:rPr>
          <w:sz w:val="22"/>
          <w:szCs w:val="22"/>
          <w:lang w:val="sk-SK"/>
        </w:rPr>
        <w:t xml:space="preserve">enými zvieratami. Zvieratám nedovoliť spať so svojimi chovateľmi, </w:t>
      </w:r>
      <w:r w:rsidR="00AE40CF" w:rsidRPr="008F2733">
        <w:rPr>
          <w:sz w:val="22"/>
          <w:szCs w:val="22"/>
          <w:lang w:val="sk-SK"/>
        </w:rPr>
        <w:t xml:space="preserve">najmä nie </w:t>
      </w:r>
      <w:r w:rsidRPr="008F2733">
        <w:rPr>
          <w:sz w:val="22"/>
          <w:szCs w:val="22"/>
          <w:lang w:val="sk-SK"/>
        </w:rPr>
        <w:t xml:space="preserve">s deťmi. Použité pipety </w:t>
      </w:r>
      <w:r w:rsidR="006A39E9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po použití zlikvidovať a nenechať v dohľade alebo dosahu detí.</w:t>
      </w:r>
    </w:p>
    <w:p w14:paraId="25687624" w14:textId="4B07C94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Ľudia s citlivou pokožkou alebo zistenou alergiou na veterinárny liek tohto typu m</w:t>
      </w:r>
      <w:r w:rsidR="004F5147" w:rsidRPr="008F2733">
        <w:rPr>
          <w:sz w:val="22"/>
          <w:szCs w:val="22"/>
          <w:lang w:val="sk-SK"/>
        </w:rPr>
        <w:t>usia opatrne</w:t>
      </w:r>
      <w:r w:rsidRPr="008F2733">
        <w:rPr>
          <w:sz w:val="22"/>
          <w:szCs w:val="22"/>
          <w:lang w:val="sk-SK"/>
        </w:rPr>
        <w:t xml:space="preserve"> zaobchádzať </w:t>
      </w:r>
      <w:r w:rsidR="00AE40CF" w:rsidRPr="008F2733">
        <w:rPr>
          <w:sz w:val="22"/>
          <w:szCs w:val="22"/>
          <w:lang w:val="sk-SK"/>
        </w:rPr>
        <w:t>s </w:t>
      </w:r>
      <w:r w:rsidRPr="008F2733">
        <w:rPr>
          <w:sz w:val="22"/>
          <w:szCs w:val="22"/>
          <w:lang w:val="sk-SK"/>
        </w:rPr>
        <w:t>veterinárnym liekom.</w:t>
      </w:r>
    </w:p>
    <w:p w14:paraId="3388F8CE" w14:textId="77777777" w:rsidR="00040AFA" w:rsidRPr="008F2733" w:rsidRDefault="00040AFA" w:rsidP="00040AFA">
      <w:pPr>
        <w:keepNext/>
        <w:keepLines/>
        <w:jc w:val="both"/>
        <w:rPr>
          <w:sz w:val="22"/>
          <w:szCs w:val="22"/>
          <w:lang w:val="sk-SK"/>
        </w:rPr>
      </w:pPr>
    </w:p>
    <w:p w14:paraId="28BDB361" w14:textId="04C19525" w:rsidR="00040AFA" w:rsidRPr="008F2733" w:rsidRDefault="00040AFA" w:rsidP="00040AFA">
      <w:pPr>
        <w:keepNext/>
        <w:keepLines/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</w:t>
      </w:r>
      <w:r w:rsidR="00BF4F3C" w:rsidRPr="008F2733">
        <w:rPr>
          <w:sz w:val="22"/>
          <w:szCs w:val="22"/>
          <w:u w:val="single"/>
          <w:lang w:val="sk-SK"/>
        </w:rPr>
        <w:t>obi</w:t>
      </w:r>
      <w:r w:rsidRPr="008F2733">
        <w:rPr>
          <w:sz w:val="22"/>
          <w:szCs w:val="22"/>
          <w:u w:val="single"/>
          <w:lang w:val="sk-SK"/>
        </w:rPr>
        <w:t>tné opatrenia</w:t>
      </w:r>
      <w:r w:rsidR="00BF4F3C" w:rsidRPr="008F2733">
        <w:rPr>
          <w:sz w:val="22"/>
          <w:szCs w:val="22"/>
          <w:u w:val="single"/>
          <w:lang w:val="sk-SK"/>
        </w:rPr>
        <w:t xml:space="preserve"> na ochranu životného prostredia</w:t>
      </w:r>
      <w:r w:rsidR="006A39E9">
        <w:rPr>
          <w:sz w:val="22"/>
          <w:szCs w:val="22"/>
          <w:u w:val="single"/>
          <w:lang w:val="sk-SK"/>
        </w:rPr>
        <w:t>:</w:t>
      </w:r>
    </w:p>
    <w:p w14:paraId="10976117" w14:textId="77777777" w:rsidR="00040AFA" w:rsidRPr="008F2733" w:rsidRDefault="00776799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5.5.</w:t>
      </w:r>
    </w:p>
    <w:p w14:paraId="1A74627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DF1F7B2" w14:textId="11835295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Nežiaduce účinky </w:t>
      </w:r>
    </w:p>
    <w:p w14:paraId="46B855A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8BB00C0" w14:textId="77777777" w:rsidR="00AE40CF" w:rsidRPr="008F2733" w:rsidRDefault="00AE40CF" w:rsidP="00AE40CF">
      <w:pPr>
        <w:widowControl w:val="0"/>
        <w:suppressAutoHyphens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Mačky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5374"/>
      </w:tblGrid>
      <w:tr w:rsidR="00AE40CF" w:rsidRPr="008F2733" w14:paraId="4C3FF02D" w14:textId="77777777" w:rsidTr="001A23F1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CC0" w14:textId="77777777" w:rsidR="00AE40CF" w:rsidRPr="008F2733" w:rsidRDefault="00AE40CF" w:rsidP="00AE40CF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Zriedkavé</w:t>
            </w:r>
          </w:p>
          <w:p w14:paraId="2B7691AA" w14:textId="77777777" w:rsidR="00231FF5" w:rsidRPr="008F2733" w:rsidRDefault="00AE40CF" w:rsidP="001A23F1">
            <w:pPr>
              <w:tabs>
                <w:tab w:val="left" w:pos="708"/>
              </w:tabs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(u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FE45" w14:textId="77777777" w:rsidR="00AE40CF" w:rsidRPr="008F2733" w:rsidRDefault="00AE40CF" w:rsidP="00BA07CF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Alopécia</w:t>
            </w:r>
            <w:proofErr w:type="spellEnd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8F2733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14:paraId="002DA344" w14:textId="28811709" w:rsidR="00231FF5" w:rsidRPr="008F2733" w:rsidRDefault="00231FF5" w:rsidP="00BA07CF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Zmeny </w:t>
            </w:r>
            <w:r w:rsidR="00EE15A7">
              <w:rPr>
                <w:sz w:val="22"/>
                <w:szCs w:val="22"/>
                <w:lang w:val="sk-SK"/>
              </w:rPr>
              <w:t xml:space="preserve">chlpov </w:t>
            </w:r>
            <w:r w:rsidR="0019658B" w:rsidRPr="008F2733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8F2733">
              <w:rPr>
                <w:sz w:val="22"/>
                <w:szCs w:val="22"/>
                <w:lang w:val="sk-SK"/>
              </w:rPr>
              <w:t>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  <w:p w14:paraId="71DD2777" w14:textId="77777777" w:rsidR="00231FF5" w:rsidRPr="008F2733" w:rsidRDefault="00231FF5" w:rsidP="00BA07CF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Hypersalivácia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6</w:t>
            </w:r>
          </w:p>
        </w:tc>
      </w:tr>
      <w:tr w:rsidR="00AE40CF" w:rsidRPr="008F2733" w14:paraId="09558FCA" w14:textId="77777777" w:rsidTr="001A23F1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BE72" w14:textId="77777777" w:rsidR="00AE40CF" w:rsidRPr="008F2733" w:rsidRDefault="00AE40CF" w:rsidP="001A23F1">
            <w:pPr>
              <w:keepNext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Veľmi zriedkavé</w:t>
            </w:r>
          </w:p>
          <w:p w14:paraId="7AAFFBEB" w14:textId="77777777" w:rsidR="00AE40CF" w:rsidRPr="008F2733" w:rsidRDefault="00AE40CF" w:rsidP="001A23F1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(u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64C6" w14:textId="3DDFD109" w:rsidR="00231FF5" w:rsidRPr="008F2733" w:rsidRDefault="000C0372" w:rsidP="00BA07CF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Podráždenie</w:t>
            </w:r>
            <w:r w:rsidR="00231FF5" w:rsidRPr="008F2733">
              <w:rPr>
                <w:sz w:val="22"/>
                <w:szCs w:val="22"/>
                <w:lang w:val="sk-SK"/>
              </w:rPr>
              <w:t xml:space="preserve"> v mieste aplikácie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9F5AFE">
              <w:rPr>
                <w:sz w:val="22"/>
                <w:szCs w:val="22"/>
                <w:lang w:val="sk-SK"/>
              </w:rPr>
              <w:t>(ložiskové)</w:t>
            </w:r>
            <w:r w:rsidR="00231FF5" w:rsidRPr="008F2733">
              <w:rPr>
                <w:sz w:val="22"/>
                <w:szCs w:val="22"/>
                <w:lang w:val="sk-SK"/>
              </w:rPr>
              <w:t>.</w:t>
            </w:r>
            <w:r w:rsidR="00231FF5" w:rsidRPr="008F2733">
              <w:rPr>
                <w:sz w:val="22"/>
                <w:szCs w:val="22"/>
                <w:vertAlign w:val="superscript"/>
                <w:lang w:val="sk-SK"/>
              </w:rPr>
              <w:t>2,4</w:t>
            </w:r>
          </w:p>
          <w:p w14:paraId="2906EA41" w14:textId="77777777" w:rsidR="00AE40CF" w:rsidRPr="008F2733" w:rsidRDefault="00AE40CF" w:rsidP="004969FF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Neurologické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pr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íznaky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(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vrátane záchvatov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).</w:t>
            </w:r>
            <w:r w:rsidR="00231FF5"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5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3279F97F" w14:textId="7603E30F" w:rsidR="00AE40CF" w:rsidRPr="00C375D4" w:rsidRDefault="00AE40CF" w:rsidP="00004272">
      <w:pPr>
        <w:tabs>
          <w:tab w:val="left" w:pos="142"/>
        </w:tabs>
        <w:rPr>
          <w:rFonts w:cs="Calibri"/>
          <w:color w:val="000000"/>
          <w:sz w:val="20"/>
          <w:lang w:val="sk-SK"/>
        </w:rPr>
      </w:pP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>1</w:t>
      </w:r>
      <w:r w:rsidR="00004272"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ab/>
      </w:r>
      <w:r w:rsidR="0076102C" w:rsidRPr="00C375D4">
        <w:rPr>
          <w:color w:val="000000"/>
          <w:sz w:val="20"/>
          <w:lang w:val="sk-SK"/>
        </w:rPr>
        <w:t>M</w:t>
      </w:r>
      <w:r w:rsidR="00231FF5" w:rsidRPr="00C375D4">
        <w:rPr>
          <w:color w:val="000000"/>
          <w:sz w:val="20"/>
          <w:lang w:val="sk-SK"/>
        </w:rPr>
        <w:t>ierne a</w:t>
      </w:r>
      <w:r w:rsidR="00004272" w:rsidRPr="00C375D4">
        <w:rPr>
          <w:color w:val="000000"/>
          <w:sz w:val="20"/>
          <w:lang w:val="sk-SK"/>
        </w:rPr>
        <w:t> </w:t>
      </w:r>
      <w:r w:rsidR="00231FF5" w:rsidRPr="00C375D4">
        <w:rPr>
          <w:color w:val="000000"/>
          <w:sz w:val="20"/>
          <w:lang w:val="sk-SK"/>
        </w:rPr>
        <w:t>prechodné</w:t>
      </w:r>
      <w:r w:rsidR="00004272" w:rsidRPr="00C375D4">
        <w:rPr>
          <w:color w:val="000000"/>
          <w:sz w:val="20"/>
          <w:lang w:val="sk-SK"/>
        </w:rPr>
        <w:t>.</w:t>
      </w:r>
    </w:p>
    <w:p w14:paraId="0C65510F" w14:textId="184EEF2D" w:rsidR="0019658B" w:rsidRPr="00C375D4" w:rsidRDefault="00AE40CF" w:rsidP="00004272">
      <w:pPr>
        <w:ind w:left="142" w:hanging="142"/>
        <w:jc w:val="both"/>
        <w:rPr>
          <w:sz w:val="20"/>
          <w:lang w:val="sk-SK"/>
        </w:rPr>
      </w:pPr>
      <w:r w:rsidRPr="00C375D4">
        <w:rPr>
          <w:rFonts w:cs="Calibri"/>
          <w:color w:val="000000"/>
          <w:sz w:val="20"/>
          <w:vertAlign w:val="superscript"/>
          <w:lang w:val="sk-SK"/>
        </w:rPr>
        <w:t>2</w:t>
      </w:r>
      <w:r w:rsidR="00004272" w:rsidRPr="00C375D4">
        <w:rPr>
          <w:rFonts w:cs="Calibri"/>
          <w:color w:val="000000"/>
          <w:sz w:val="20"/>
          <w:vertAlign w:val="superscript"/>
          <w:lang w:val="sk-SK"/>
        </w:rPr>
        <w:tab/>
      </w:r>
      <w:r w:rsidR="0076102C" w:rsidRPr="00C375D4">
        <w:rPr>
          <w:sz w:val="20"/>
          <w:lang w:val="sk-SK"/>
        </w:rPr>
        <w:t xml:space="preserve">Zvyčajne </w:t>
      </w:r>
      <w:r w:rsidR="0019658B" w:rsidRPr="00C375D4">
        <w:rPr>
          <w:sz w:val="20"/>
          <w:lang w:val="sk-SK"/>
        </w:rPr>
        <w:t>vymiznú spontánne, ale v niektorých prípadoch sa môže použiť symptomatická liečba.</w:t>
      </w:r>
    </w:p>
    <w:p w14:paraId="25E370B6" w14:textId="7019F11C" w:rsidR="0019658B" w:rsidRPr="00C375D4" w:rsidRDefault="00AE40CF" w:rsidP="001A23F1">
      <w:pPr>
        <w:tabs>
          <w:tab w:val="left" w:pos="708"/>
        </w:tabs>
        <w:ind w:left="142" w:right="-142" w:hanging="142"/>
        <w:rPr>
          <w:sz w:val="20"/>
          <w:lang w:val="sk-SK"/>
        </w:rPr>
      </w:pPr>
      <w:r w:rsidRPr="00C375D4">
        <w:rPr>
          <w:rFonts w:cs="Calibri"/>
          <w:color w:val="000000"/>
          <w:sz w:val="20"/>
          <w:vertAlign w:val="superscript"/>
          <w:lang w:val="sk-SK"/>
        </w:rPr>
        <w:t>3</w:t>
      </w:r>
      <w:r w:rsidR="00004272" w:rsidRPr="00C375D4">
        <w:rPr>
          <w:rFonts w:cs="Calibri"/>
          <w:color w:val="000000"/>
          <w:sz w:val="20"/>
          <w:vertAlign w:val="superscript"/>
          <w:lang w:val="sk-SK"/>
        </w:rPr>
        <w:tab/>
      </w:r>
      <w:r w:rsidR="0076102C" w:rsidRPr="002A71C0">
        <w:rPr>
          <w:sz w:val="20"/>
          <w:lang w:val="sk-SK"/>
        </w:rPr>
        <w:t>L</w:t>
      </w:r>
      <w:r w:rsidR="0019658B" w:rsidRPr="00C375D4">
        <w:rPr>
          <w:sz w:val="20"/>
          <w:lang w:val="sk-SK"/>
        </w:rPr>
        <w:t>okálne prechodné zhluk</w:t>
      </w:r>
      <w:r w:rsidR="00004272" w:rsidRPr="00C375D4">
        <w:rPr>
          <w:sz w:val="20"/>
          <w:lang w:val="sk-SK"/>
        </w:rPr>
        <w:t>ovanie</w:t>
      </w:r>
      <w:r w:rsidR="0019658B" w:rsidRPr="00C375D4">
        <w:rPr>
          <w:sz w:val="20"/>
          <w:lang w:val="sk-SK"/>
        </w:rPr>
        <w:t xml:space="preserve"> chlpov v mieste aplikácie a/alebo výnimočne výskyt malého množstva bieleho prášku, </w:t>
      </w:r>
      <w:r w:rsidR="0076102C">
        <w:rPr>
          <w:sz w:val="20"/>
          <w:lang w:val="sk-SK"/>
        </w:rPr>
        <w:t>ktorý</w:t>
      </w:r>
      <w:r w:rsidR="0019658B" w:rsidRPr="00C375D4">
        <w:rPr>
          <w:sz w:val="20"/>
          <w:lang w:val="sk-SK"/>
        </w:rPr>
        <w:t xml:space="preserve"> obvykle vymizne do 24 hodín po aplikácii a nemá vplyv na bezpečnosť ani účinnosť veterinárneho lieku.</w:t>
      </w:r>
    </w:p>
    <w:p w14:paraId="2167BBCD" w14:textId="5FCF7AE3" w:rsidR="00004272" w:rsidRPr="00C375D4" w:rsidRDefault="00004272" w:rsidP="001A23F1">
      <w:pPr>
        <w:tabs>
          <w:tab w:val="left" w:pos="142"/>
        </w:tabs>
        <w:rPr>
          <w:sz w:val="20"/>
          <w:lang w:val="sk-SK"/>
        </w:rPr>
      </w:pPr>
      <w:r w:rsidRPr="00C375D4">
        <w:rPr>
          <w:rFonts w:cs="Calibri"/>
          <w:color w:val="000000"/>
          <w:sz w:val="20"/>
          <w:vertAlign w:val="superscript"/>
          <w:lang w:val="sk-SK"/>
        </w:rPr>
        <w:t>4</w:t>
      </w:r>
      <w:r w:rsidRPr="00C375D4">
        <w:rPr>
          <w:rFonts w:cs="Calibri"/>
          <w:color w:val="000000"/>
          <w:sz w:val="20"/>
          <w:vertAlign w:val="superscript"/>
          <w:lang w:val="sk-SK"/>
        </w:rPr>
        <w:tab/>
      </w:r>
      <w:r w:rsidR="0076102C" w:rsidRPr="002A71C0">
        <w:rPr>
          <w:color w:val="000000"/>
          <w:sz w:val="20"/>
          <w:lang w:val="sk-SK"/>
        </w:rPr>
        <w:t>P</w:t>
      </w:r>
      <w:r w:rsidRPr="00C375D4">
        <w:rPr>
          <w:color w:val="000000"/>
          <w:sz w:val="20"/>
          <w:lang w:val="sk-SK"/>
        </w:rPr>
        <w:t xml:space="preserve">rechodné </w:t>
      </w:r>
      <w:r w:rsidRPr="00C375D4">
        <w:rPr>
          <w:sz w:val="20"/>
          <w:lang w:val="sk-SK"/>
        </w:rPr>
        <w:t>a ložiskové.</w:t>
      </w:r>
    </w:p>
    <w:p w14:paraId="239C7E77" w14:textId="2C179D98" w:rsidR="00004272" w:rsidRPr="00C375D4" w:rsidRDefault="00004272" w:rsidP="001A23F1">
      <w:pPr>
        <w:tabs>
          <w:tab w:val="left" w:pos="142"/>
        </w:tabs>
        <w:rPr>
          <w:sz w:val="20"/>
          <w:lang w:val="sk-SK"/>
        </w:rPr>
      </w:pPr>
      <w:r w:rsidRPr="00C375D4">
        <w:rPr>
          <w:sz w:val="20"/>
          <w:vertAlign w:val="superscript"/>
          <w:lang w:val="sk-SK"/>
        </w:rPr>
        <w:t>5</w:t>
      </w:r>
      <w:r w:rsidRPr="00C375D4">
        <w:rPr>
          <w:sz w:val="20"/>
          <w:vertAlign w:val="superscript"/>
          <w:lang w:val="sk-SK"/>
        </w:rPr>
        <w:tab/>
      </w:r>
      <w:r w:rsidR="0076102C" w:rsidRPr="002A71C0">
        <w:rPr>
          <w:sz w:val="20"/>
          <w:lang w:val="sk-SK"/>
        </w:rPr>
        <w:t>R</w:t>
      </w:r>
      <w:r w:rsidRPr="00C375D4">
        <w:rPr>
          <w:sz w:val="20"/>
          <w:lang w:val="sk-SK"/>
        </w:rPr>
        <w:t xml:space="preserve">everzibilné, ako pri iných </w:t>
      </w:r>
      <w:proofErr w:type="spellStart"/>
      <w:r w:rsidRPr="00C375D4">
        <w:rPr>
          <w:sz w:val="20"/>
          <w:lang w:val="sk-SK"/>
        </w:rPr>
        <w:t>makrocyklických</w:t>
      </w:r>
      <w:proofErr w:type="spellEnd"/>
      <w:r w:rsidRPr="00C375D4">
        <w:rPr>
          <w:sz w:val="20"/>
          <w:lang w:val="sk-SK"/>
        </w:rPr>
        <w:t xml:space="preserve"> </w:t>
      </w:r>
      <w:proofErr w:type="spellStart"/>
      <w:r w:rsidRPr="00C375D4">
        <w:rPr>
          <w:sz w:val="20"/>
          <w:lang w:val="sk-SK"/>
        </w:rPr>
        <w:t>laktónoch</w:t>
      </w:r>
      <w:proofErr w:type="spellEnd"/>
      <w:r w:rsidRPr="00C375D4">
        <w:rPr>
          <w:sz w:val="20"/>
          <w:lang w:val="sk-SK"/>
        </w:rPr>
        <w:t>.</w:t>
      </w:r>
    </w:p>
    <w:p w14:paraId="45AC70A6" w14:textId="37A25E6F" w:rsidR="00040AFA" w:rsidRPr="00C375D4" w:rsidRDefault="00004272" w:rsidP="00040AFA">
      <w:pPr>
        <w:jc w:val="both"/>
        <w:rPr>
          <w:sz w:val="20"/>
          <w:lang w:val="sk-SK"/>
        </w:rPr>
      </w:pPr>
      <w:r w:rsidRPr="00C375D4">
        <w:rPr>
          <w:sz w:val="20"/>
          <w:vertAlign w:val="superscript"/>
          <w:lang w:val="sk-SK"/>
        </w:rPr>
        <w:t>6</w:t>
      </w:r>
      <w:r w:rsidR="0076102C">
        <w:rPr>
          <w:sz w:val="20"/>
          <w:vertAlign w:val="superscript"/>
          <w:lang w:val="sk-SK"/>
        </w:rPr>
        <w:t xml:space="preserve"> </w:t>
      </w:r>
      <w:r w:rsidR="0076102C" w:rsidRPr="002A71C0">
        <w:rPr>
          <w:sz w:val="20"/>
          <w:lang w:val="sk-SK"/>
        </w:rPr>
        <w:t>A</w:t>
      </w:r>
      <w:r w:rsidR="00040AFA" w:rsidRPr="00C375D4">
        <w:rPr>
          <w:sz w:val="20"/>
          <w:lang w:val="sk-SK"/>
        </w:rPr>
        <w:t>k dôjde k vý</w:t>
      </w:r>
      <w:r w:rsidRPr="00C375D4">
        <w:rPr>
          <w:sz w:val="20"/>
          <w:lang w:val="sk-SK"/>
        </w:rPr>
        <w:t>ra</w:t>
      </w:r>
      <w:r w:rsidR="00040AFA" w:rsidRPr="00C375D4">
        <w:rPr>
          <w:sz w:val="20"/>
          <w:lang w:val="sk-SK"/>
        </w:rPr>
        <w:t>znému ol</w:t>
      </w:r>
      <w:r w:rsidRPr="00C375D4">
        <w:rPr>
          <w:sz w:val="20"/>
          <w:lang w:val="sk-SK"/>
        </w:rPr>
        <w:t>i</w:t>
      </w:r>
      <w:r w:rsidR="00040AFA" w:rsidRPr="00C375D4">
        <w:rPr>
          <w:sz w:val="20"/>
          <w:lang w:val="sk-SK"/>
        </w:rPr>
        <w:t>z</w:t>
      </w:r>
      <w:r w:rsidRPr="00C375D4">
        <w:rPr>
          <w:sz w:val="20"/>
          <w:lang w:val="sk-SK"/>
        </w:rPr>
        <w:t>ov</w:t>
      </w:r>
      <w:r w:rsidR="00040AFA" w:rsidRPr="00C375D4">
        <w:rPr>
          <w:sz w:val="20"/>
          <w:lang w:val="sk-SK"/>
        </w:rPr>
        <w:t xml:space="preserve">aniu </w:t>
      </w:r>
      <w:r w:rsidRPr="00C375D4">
        <w:rPr>
          <w:sz w:val="20"/>
          <w:lang w:val="sk-SK"/>
        </w:rPr>
        <w:t xml:space="preserve">miesta </w:t>
      </w:r>
      <w:r w:rsidR="00040AFA" w:rsidRPr="00C375D4">
        <w:rPr>
          <w:sz w:val="20"/>
          <w:lang w:val="sk-SK"/>
        </w:rPr>
        <w:t>aplik</w:t>
      </w:r>
      <w:r w:rsidRPr="00C375D4">
        <w:rPr>
          <w:sz w:val="20"/>
          <w:lang w:val="sk-SK"/>
        </w:rPr>
        <w:t>ácie</w:t>
      </w:r>
      <w:r w:rsidR="00040AFA" w:rsidRPr="00C375D4">
        <w:rPr>
          <w:sz w:val="20"/>
          <w:lang w:val="sk-SK"/>
        </w:rPr>
        <w:t>, môže sa vyskytnúť krátkodob</w:t>
      </w:r>
      <w:r w:rsidRPr="00C375D4">
        <w:rPr>
          <w:sz w:val="20"/>
          <w:lang w:val="sk-SK"/>
        </w:rPr>
        <w:t>o</w:t>
      </w:r>
      <w:r w:rsidR="00040AFA" w:rsidRPr="00C375D4">
        <w:rPr>
          <w:sz w:val="20"/>
          <w:lang w:val="sk-SK"/>
        </w:rPr>
        <w:t>.</w:t>
      </w:r>
    </w:p>
    <w:p w14:paraId="036A6CD8" w14:textId="77777777" w:rsidR="00040AFA" w:rsidRPr="00C375D4" w:rsidRDefault="00040AFA" w:rsidP="00040AFA">
      <w:pPr>
        <w:keepNext/>
        <w:jc w:val="both"/>
        <w:rPr>
          <w:sz w:val="20"/>
          <w:lang w:val="sk-SK"/>
        </w:rPr>
      </w:pPr>
    </w:p>
    <w:p w14:paraId="24DE5A76" w14:textId="408B5C63" w:rsidR="00004272" w:rsidRPr="008F2733" w:rsidRDefault="00004272" w:rsidP="00004272">
      <w:pPr>
        <w:pStyle w:val="Zkladntext"/>
        <w:rPr>
          <w:bCs/>
          <w:color w:val="000000"/>
          <w:szCs w:val="22"/>
          <w:lang w:val="sk-SK"/>
        </w:rPr>
      </w:pPr>
      <w:r w:rsidRPr="008F2733">
        <w:rPr>
          <w:bCs/>
          <w:color w:val="000000"/>
          <w:szCs w:val="22"/>
          <w:lang w:val="sk-SK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registrácii, alebo jeho miestnemu zástupcovi, alebo príslušnému národnému orgánu prostredníctvom národného systému hlásenia. Príslušné kontaktné údaje sa nachádzajú aj v </w:t>
      </w:r>
      <w:r w:rsidR="004969FF" w:rsidRPr="008F2733">
        <w:rPr>
          <w:bCs/>
          <w:color w:val="000000"/>
          <w:szCs w:val="22"/>
          <w:lang w:val="sk-SK"/>
        </w:rPr>
        <w:t>písomnej informácii</w:t>
      </w:r>
      <w:r w:rsidRPr="008F2733">
        <w:rPr>
          <w:bCs/>
          <w:color w:val="000000"/>
          <w:szCs w:val="22"/>
          <w:lang w:val="sk-SK"/>
        </w:rPr>
        <w:t xml:space="preserve"> pre používateľov.</w:t>
      </w:r>
    </w:p>
    <w:p w14:paraId="014118FE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39687DA0" w14:textId="3D641D3A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Použitie počas gravidity, laktácie</w:t>
      </w:r>
      <w:r w:rsidR="00BF4F3C" w:rsidRPr="008F2733">
        <w:rPr>
          <w:b/>
          <w:sz w:val="22"/>
          <w:szCs w:val="22"/>
          <w:lang w:val="sk-SK"/>
        </w:rPr>
        <w:t>,</w:t>
      </w:r>
      <w:r w:rsidRPr="008F2733">
        <w:rPr>
          <w:b/>
          <w:sz w:val="22"/>
          <w:szCs w:val="22"/>
          <w:lang w:val="sk-SK"/>
        </w:rPr>
        <w:t xml:space="preserve"> znášky</w:t>
      </w:r>
    </w:p>
    <w:p w14:paraId="78A8233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55AD95A" w14:textId="77777777" w:rsidR="004969FF" w:rsidRPr="008F2733" w:rsidRDefault="004969FF" w:rsidP="004969FF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Gravidita a laktácia</w:t>
      </w:r>
      <w:r w:rsidRPr="008F2733">
        <w:rPr>
          <w:szCs w:val="22"/>
          <w:lang w:val="sk-SK"/>
        </w:rPr>
        <w:t>:</w:t>
      </w:r>
    </w:p>
    <w:p w14:paraId="695147B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4969FF" w:rsidRPr="008F2733">
        <w:rPr>
          <w:sz w:val="22"/>
          <w:szCs w:val="22"/>
          <w:lang w:val="sk-SK"/>
        </w:rPr>
        <w:t>počas</w:t>
      </w:r>
      <w:r w:rsidRPr="008F2733">
        <w:rPr>
          <w:sz w:val="22"/>
          <w:szCs w:val="22"/>
          <w:lang w:val="sk-SK"/>
        </w:rPr>
        <w:t xml:space="preserve"> gravid</w:t>
      </w:r>
      <w:r w:rsidR="004969FF" w:rsidRPr="008F2733">
        <w:rPr>
          <w:sz w:val="22"/>
          <w:szCs w:val="22"/>
          <w:lang w:val="sk-SK"/>
        </w:rPr>
        <w:t>ity</w:t>
      </w:r>
      <w:r w:rsidRPr="008F2733">
        <w:rPr>
          <w:sz w:val="22"/>
          <w:szCs w:val="22"/>
          <w:lang w:val="sk-SK"/>
        </w:rPr>
        <w:t xml:space="preserve"> a lakt</w:t>
      </w:r>
      <w:r w:rsidR="004969FF" w:rsidRPr="008F2733">
        <w:rPr>
          <w:sz w:val="22"/>
          <w:szCs w:val="22"/>
          <w:lang w:val="sk-SK"/>
        </w:rPr>
        <w:t>ácie</w:t>
      </w:r>
      <w:r w:rsidRPr="008F2733">
        <w:rPr>
          <w:sz w:val="22"/>
          <w:szCs w:val="22"/>
          <w:lang w:val="sk-SK"/>
        </w:rPr>
        <w:t>.</w:t>
      </w:r>
    </w:p>
    <w:p w14:paraId="6E38C7D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3566755" w14:textId="77777777" w:rsidR="004969FF" w:rsidRPr="008F2733" w:rsidRDefault="004969FF" w:rsidP="004969FF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Plodnosť</w:t>
      </w:r>
      <w:r w:rsidRPr="008F2733">
        <w:rPr>
          <w:szCs w:val="22"/>
          <w:lang w:val="sk-SK"/>
        </w:rPr>
        <w:t>:</w:t>
      </w:r>
    </w:p>
    <w:p w14:paraId="74C6E997" w14:textId="308083D0" w:rsidR="004969FF" w:rsidRPr="008F2733" w:rsidRDefault="004969FF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76102C">
        <w:rPr>
          <w:sz w:val="22"/>
          <w:szCs w:val="22"/>
          <w:lang w:val="sk-SK"/>
        </w:rPr>
        <w:t>pri</w:t>
      </w:r>
      <w:r w:rsidR="0076102C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chovných</w:t>
      </w:r>
      <w:r w:rsidR="00101286">
        <w:rPr>
          <w:sz w:val="22"/>
          <w:szCs w:val="22"/>
          <w:lang w:val="sk-SK"/>
        </w:rPr>
        <w:t xml:space="preserve"> </w:t>
      </w:r>
      <w:r w:rsidR="009754D2">
        <w:rPr>
          <w:sz w:val="22"/>
          <w:szCs w:val="22"/>
          <w:lang w:val="sk-SK"/>
        </w:rPr>
        <w:t>zvieratách</w:t>
      </w:r>
      <w:r w:rsidRPr="008F2733">
        <w:rPr>
          <w:sz w:val="22"/>
          <w:szCs w:val="22"/>
          <w:lang w:val="sk-SK"/>
        </w:rPr>
        <w:t>.</w:t>
      </w:r>
    </w:p>
    <w:p w14:paraId="0DFC2B29" w14:textId="77777777" w:rsidR="004969FF" w:rsidRPr="008F2733" w:rsidRDefault="004969FF" w:rsidP="00040AFA">
      <w:pPr>
        <w:rPr>
          <w:sz w:val="22"/>
          <w:szCs w:val="22"/>
          <w:lang w:val="sk-SK"/>
        </w:rPr>
      </w:pPr>
    </w:p>
    <w:p w14:paraId="1E108D8D" w14:textId="3EE4DCD8" w:rsidR="00040AFA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I</w:t>
      </w:r>
      <w:r w:rsidR="00040AFA" w:rsidRPr="008F2733">
        <w:rPr>
          <w:b/>
          <w:sz w:val="22"/>
          <w:szCs w:val="22"/>
          <w:lang w:val="sk-SK"/>
        </w:rPr>
        <w:t xml:space="preserve">nterakcie </w:t>
      </w:r>
      <w:r w:rsidRPr="008F2733">
        <w:rPr>
          <w:b/>
          <w:sz w:val="22"/>
          <w:szCs w:val="22"/>
          <w:lang w:val="sk-SK"/>
        </w:rPr>
        <w:t xml:space="preserve">s inými liekmi </w:t>
      </w:r>
      <w:r w:rsidR="00040AFA" w:rsidRPr="008F2733">
        <w:rPr>
          <w:b/>
          <w:sz w:val="22"/>
          <w:szCs w:val="22"/>
          <w:lang w:val="sk-SK"/>
        </w:rPr>
        <w:t xml:space="preserve">a </w:t>
      </w:r>
      <w:r w:rsidRPr="008F2733">
        <w:rPr>
          <w:b/>
          <w:sz w:val="22"/>
          <w:szCs w:val="22"/>
          <w:lang w:val="sk-SK"/>
        </w:rPr>
        <w:t>ďalšie</w:t>
      </w:r>
      <w:r w:rsidR="00040AFA" w:rsidRPr="008F2733">
        <w:rPr>
          <w:b/>
          <w:sz w:val="22"/>
          <w:szCs w:val="22"/>
          <w:lang w:val="sk-SK"/>
        </w:rPr>
        <w:t xml:space="preserve"> formy </w:t>
      </w:r>
      <w:r w:rsidRPr="008F2733">
        <w:rPr>
          <w:b/>
          <w:sz w:val="22"/>
          <w:szCs w:val="22"/>
          <w:lang w:val="sk-SK"/>
        </w:rPr>
        <w:t>interakcií</w:t>
      </w:r>
    </w:p>
    <w:p w14:paraId="7C1322E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14B848C" w14:textId="0841302D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</w:t>
      </w:r>
      <w:r w:rsidR="0076102C">
        <w:rPr>
          <w:sz w:val="22"/>
          <w:szCs w:val="22"/>
          <w:lang w:val="sk-SK"/>
        </w:rPr>
        <w:t>ri</w:t>
      </w:r>
      <w:r w:rsidRPr="008F2733">
        <w:rPr>
          <w:sz w:val="22"/>
          <w:szCs w:val="22"/>
          <w:lang w:val="sk-SK"/>
        </w:rPr>
        <w:t xml:space="preserve"> rozsiahlo</w:t>
      </w:r>
      <w:r w:rsidR="0076102C">
        <w:rPr>
          <w:sz w:val="22"/>
          <w:szCs w:val="22"/>
          <w:lang w:val="sk-SK"/>
        </w:rPr>
        <w:t>m</w:t>
      </w:r>
      <w:r w:rsidRPr="008F2733">
        <w:rPr>
          <w:sz w:val="22"/>
          <w:szCs w:val="22"/>
          <w:lang w:val="sk-SK"/>
        </w:rPr>
        <w:t xml:space="preserve"> terénno</w:t>
      </w:r>
      <w:r w:rsidR="0076102C">
        <w:rPr>
          <w:sz w:val="22"/>
          <w:szCs w:val="22"/>
          <w:lang w:val="sk-SK"/>
        </w:rPr>
        <w:t>m</w:t>
      </w:r>
      <w:r w:rsidRPr="008F2733">
        <w:rPr>
          <w:sz w:val="22"/>
          <w:szCs w:val="22"/>
          <w:lang w:val="sk-SK"/>
        </w:rPr>
        <w:t xml:space="preserve"> testovan</w:t>
      </w:r>
      <w:r w:rsidR="0076102C">
        <w:rPr>
          <w:sz w:val="22"/>
          <w:szCs w:val="22"/>
          <w:lang w:val="sk-SK"/>
        </w:rPr>
        <w:t>í</w:t>
      </w:r>
      <w:r w:rsidRPr="008F2733">
        <w:rPr>
          <w:sz w:val="22"/>
          <w:szCs w:val="22"/>
          <w:lang w:val="sk-SK"/>
        </w:rPr>
        <w:t xml:space="preserve"> neboli zaznamenané žiadne interakcie medzi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="0076102C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a bežne používanými veterinárnymi liekmi</w:t>
      </w:r>
      <w:r w:rsidR="0076102C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liečebnými </w:t>
      </w:r>
      <w:r w:rsidR="0076102C">
        <w:rPr>
          <w:sz w:val="22"/>
          <w:szCs w:val="22"/>
          <w:lang w:val="sk-SK"/>
        </w:rPr>
        <w:t>alebo</w:t>
      </w:r>
      <w:r w:rsidRPr="008F2733">
        <w:rPr>
          <w:sz w:val="22"/>
          <w:szCs w:val="22"/>
          <w:lang w:val="sk-SK"/>
        </w:rPr>
        <w:t xml:space="preserve"> chirurgickými postupmi.</w:t>
      </w:r>
    </w:p>
    <w:p w14:paraId="7928E15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05A0227" w14:textId="3BD02008" w:rsidR="00040AFA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Cesty podania a d</w:t>
      </w:r>
      <w:r w:rsidR="00040AFA" w:rsidRPr="008F2733">
        <w:rPr>
          <w:b/>
          <w:sz w:val="22"/>
          <w:szCs w:val="22"/>
          <w:lang w:val="sk-SK"/>
        </w:rPr>
        <w:t>ávkovanie</w:t>
      </w:r>
    </w:p>
    <w:p w14:paraId="08115E86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1D63F1AE" w14:textId="77777777" w:rsidR="004969FF" w:rsidRPr="008F2733" w:rsidRDefault="004969F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Podanie </w:t>
      </w:r>
      <w:r w:rsidRPr="008F2733">
        <w:rPr>
          <w:color w:val="000000"/>
          <w:sz w:val="22"/>
          <w:szCs w:val="22"/>
          <w:lang w:val="sk-SK"/>
        </w:rPr>
        <w:t>kvapkaním na kožu</w:t>
      </w:r>
      <w:r w:rsidRPr="008F2733">
        <w:rPr>
          <w:sz w:val="22"/>
          <w:szCs w:val="22"/>
          <w:lang w:val="sk-SK"/>
        </w:rPr>
        <w:t xml:space="preserve">. </w:t>
      </w:r>
    </w:p>
    <w:p w14:paraId="1E3B6021" w14:textId="77777777" w:rsidR="004969FF" w:rsidRPr="008F2733" w:rsidRDefault="004969FF" w:rsidP="00040AFA">
      <w:pPr>
        <w:jc w:val="both"/>
        <w:rPr>
          <w:sz w:val="22"/>
          <w:szCs w:val="22"/>
          <w:lang w:val="sk-SK"/>
        </w:rPr>
      </w:pPr>
    </w:p>
    <w:p w14:paraId="66E38324" w14:textId="71F05811" w:rsidR="00040AFA" w:rsidRPr="008F2733" w:rsidRDefault="00040AFA" w:rsidP="00DC4A3D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Veterinárny liek sa </w:t>
      </w:r>
      <w:r w:rsidR="004969FF" w:rsidRPr="008F2733">
        <w:rPr>
          <w:sz w:val="22"/>
          <w:szCs w:val="22"/>
          <w:lang w:val="sk-SK"/>
        </w:rPr>
        <w:t xml:space="preserve">má podať </w:t>
      </w:r>
      <w:r w:rsidRPr="008F2733">
        <w:rPr>
          <w:sz w:val="22"/>
          <w:szCs w:val="22"/>
          <w:lang w:val="sk-SK"/>
        </w:rPr>
        <w:t>jednorazov</w:t>
      </w:r>
      <w:r w:rsidR="004969FF" w:rsidRPr="008F2733">
        <w:rPr>
          <w:sz w:val="22"/>
          <w:szCs w:val="22"/>
          <w:lang w:val="sk-SK"/>
        </w:rPr>
        <w:t>o v</w:t>
      </w:r>
      <w:r w:rsidRPr="008F2733">
        <w:rPr>
          <w:sz w:val="22"/>
          <w:szCs w:val="22"/>
          <w:lang w:val="sk-SK"/>
        </w:rPr>
        <w:t xml:space="preserve"> dávk</w:t>
      </w:r>
      <w:r w:rsidR="004969FF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76102C">
        <w:rPr>
          <w:sz w:val="22"/>
          <w:szCs w:val="22"/>
          <w:lang w:val="sk-SK"/>
        </w:rPr>
        <w:t>obsahujúcej minimálne</w:t>
      </w:r>
      <w:r w:rsidR="00DC4A3D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6 mg</w:t>
      </w:r>
      <w:r w:rsidR="0076102C">
        <w:rPr>
          <w:sz w:val="22"/>
          <w:szCs w:val="22"/>
          <w:lang w:val="sk-SK"/>
        </w:rPr>
        <w:t xml:space="preserve"> </w:t>
      </w:r>
      <w:proofErr w:type="spellStart"/>
      <w:r w:rsidR="0076102C">
        <w:rPr>
          <w:sz w:val="22"/>
          <w:szCs w:val="22"/>
          <w:lang w:val="sk-SK"/>
        </w:rPr>
        <w:t>selamektínu</w:t>
      </w:r>
      <w:proofErr w:type="spellEnd"/>
      <w:r w:rsidR="0076102C">
        <w:rPr>
          <w:sz w:val="22"/>
          <w:szCs w:val="22"/>
          <w:lang w:val="sk-SK"/>
        </w:rPr>
        <w:t xml:space="preserve"> na </w:t>
      </w:r>
      <w:r w:rsidRPr="008F2733">
        <w:rPr>
          <w:sz w:val="22"/>
          <w:szCs w:val="22"/>
          <w:lang w:val="sk-SK"/>
        </w:rPr>
        <w:t>kg</w:t>
      </w:r>
      <w:r w:rsidR="004969FF" w:rsidRPr="008F2733">
        <w:rPr>
          <w:sz w:val="22"/>
          <w:szCs w:val="22"/>
          <w:lang w:val="sk-SK"/>
        </w:rPr>
        <w:t xml:space="preserve"> ž.</w:t>
      </w:r>
      <w:r w:rsidR="0076102C">
        <w:rPr>
          <w:sz w:val="22"/>
          <w:szCs w:val="22"/>
          <w:lang w:val="sk-SK"/>
        </w:rPr>
        <w:t> </w:t>
      </w:r>
      <w:r w:rsidR="004969FF" w:rsidRPr="008F2733">
        <w:rPr>
          <w:sz w:val="22"/>
          <w:szCs w:val="22"/>
          <w:lang w:val="sk-SK"/>
        </w:rPr>
        <w:t>hm</w:t>
      </w:r>
      <w:r w:rsidRPr="008F2733">
        <w:rPr>
          <w:sz w:val="22"/>
          <w:szCs w:val="22"/>
          <w:lang w:val="sk-SK"/>
        </w:rPr>
        <w:t xml:space="preserve">. Ak </w:t>
      </w:r>
      <w:r w:rsidR="0076102C">
        <w:rPr>
          <w:sz w:val="22"/>
          <w:szCs w:val="22"/>
          <w:lang w:val="sk-SK"/>
        </w:rPr>
        <w:t>sa pri tom istom zvierati</w:t>
      </w:r>
      <w:r w:rsidR="00DC4A3D" w:rsidRPr="008F2733">
        <w:rPr>
          <w:sz w:val="22"/>
          <w:szCs w:val="22"/>
          <w:lang w:val="sk-SK"/>
        </w:rPr>
        <w:t xml:space="preserve"> lieči</w:t>
      </w:r>
      <w:r w:rsidRPr="008F2733">
        <w:rPr>
          <w:sz w:val="22"/>
          <w:szCs w:val="22"/>
          <w:lang w:val="sk-SK"/>
        </w:rPr>
        <w:t xml:space="preserve"> veterinárnym liekom súbežn</w:t>
      </w:r>
      <w:r w:rsidR="0076102C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infestáci</w:t>
      </w:r>
      <w:r w:rsidR="0076102C">
        <w:rPr>
          <w:sz w:val="22"/>
          <w:szCs w:val="22"/>
          <w:lang w:val="sk-SK"/>
        </w:rPr>
        <w:t>a</w:t>
      </w:r>
      <w:proofErr w:type="spellEnd"/>
      <w:r w:rsidRPr="008F2733">
        <w:rPr>
          <w:sz w:val="22"/>
          <w:szCs w:val="22"/>
          <w:lang w:val="sk-SK"/>
        </w:rPr>
        <w:t xml:space="preserve"> alebo infekci</w:t>
      </w:r>
      <w:r w:rsidR="0076102C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, má </w:t>
      </w:r>
      <w:r w:rsidR="00DC4A3D" w:rsidRPr="008F2733">
        <w:rPr>
          <w:sz w:val="22"/>
          <w:szCs w:val="22"/>
          <w:lang w:val="sk-SK"/>
        </w:rPr>
        <w:t>sa</w:t>
      </w:r>
      <w:r w:rsidRPr="008F2733">
        <w:rPr>
          <w:sz w:val="22"/>
          <w:szCs w:val="22"/>
          <w:lang w:val="sk-SK"/>
        </w:rPr>
        <w:t xml:space="preserve"> </w:t>
      </w:r>
      <w:r w:rsidR="0076102C">
        <w:rPr>
          <w:sz w:val="22"/>
          <w:szCs w:val="22"/>
          <w:lang w:val="sk-SK"/>
        </w:rPr>
        <w:t>podať</w:t>
      </w:r>
      <w:r w:rsidRPr="008F2733">
        <w:rPr>
          <w:sz w:val="22"/>
          <w:szCs w:val="22"/>
          <w:lang w:val="sk-SK"/>
        </w:rPr>
        <w:t xml:space="preserve"> len jedna odporúčan</w:t>
      </w:r>
      <w:r w:rsidR="0076102C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dávk</w:t>
      </w:r>
      <w:r w:rsidR="0076102C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6 mg/kg</w:t>
      </w:r>
      <w:r w:rsidR="00467E91" w:rsidRPr="008F2733">
        <w:rPr>
          <w:sz w:val="22"/>
          <w:szCs w:val="22"/>
          <w:lang w:val="sk-SK"/>
        </w:rPr>
        <w:t xml:space="preserve"> ž.</w:t>
      </w:r>
      <w:r w:rsidR="0076102C">
        <w:rPr>
          <w:sz w:val="22"/>
          <w:szCs w:val="22"/>
          <w:lang w:val="sk-SK"/>
        </w:rPr>
        <w:t> </w:t>
      </w:r>
      <w:r w:rsidR="00467E91" w:rsidRPr="008F2733">
        <w:rPr>
          <w:sz w:val="22"/>
          <w:szCs w:val="22"/>
          <w:lang w:val="sk-SK"/>
        </w:rPr>
        <w:t>hm</w:t>
      </w:r>
      <w:r w:rsidRPr="008F2733">
        <w:rPr>
          <w:sz w:val="22"/>
          <w:szCs w:val="22"/>
          <w:lang w:val="sk-SK"/>
        </w:rPr>
        <w:t>. Zodpovedajúca dĺžka liečby pre jednotlivé parazity je špecifikovaná nižšie.</w:t>
      </w:r>
    </w:p>
    <w:p w14:paraId="412ADBE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435FB3" w14:textId="2C6F8667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Aplikovať </w:t>
      </w:r>
      <w:r w:rsidR="00467E91" w:rsidRPr="008F2733">
        <w:rPr>
          <w:sz w:val="22"/>
          <w:szCs w:val="22"/>
          <w:lang w:val="sk-SK"/>
        </w:rPr>
        <w:t>podľa</w:t>
      </w:r>
      <w:r w:rsidRPr="008F2733">
        <w:rPr>
          <w:sz w:val="22"/>
          <w:szCs w:val="22"/>
          <w:lang w:val="sk-SK"/>
        </w:rPr>
        <w:t xml:space="preserve"> nasledujúc</w:t>
      </w:r>
      <w:r w:rsidR="00467E91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tabuľk</w:t>
      </w:r>
      <w:r w:rsidR="00467E91" w:rsidRPr="008F2733">
        <w:rPr>
          <w:sz w:val="22"/>
          <w:szCs w:val="22"/>
          <w:lang w:val="sk-SK"/>
        </w:rPr>
        <w:t>y</w:t>
      </w:r>
      <w:r w:rsidRPr="008F2733">
        <w:rPr>
          <w:sz w:val="22"/>
          <w:szCs w:val="22"/>
          <w:lang w:val="sk-SK"/>
        </w:rPr>
        <w:t>:</w:t>
      </w:r>
    </w:p>
    <w:p w14:paraId="47BB18A3" w14:textId="77777777" w:rsidR="00ED52FF" w:rsidRPr="008F2733" w:rsidRDefault="00ED52FF" w:rsidP="00040AFA">
      <w:pPr>
        <w:rPr>
          <w:sz w:val="22"/>
          <w:szCs w:val="22"/>
          <w:lang w:val="sk-SK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134"/>
        <w:gridCol w:w="3373"/>
      </w:tblGrid>
      <w:tr w:rsidR="00040AFA" w:rsidRPr="008F2733" w14:paraId="4AE5BFDB" w14:textId="77777777" w:rsidTr="008B2C91">
        <w:trPr>
          <w:trHeight w:val="637"/>
        </w:trPr>
        <w:tc>
          <w:tcPr>
            <w:tcW w:w="1555" w:type="dxa"/>
            <w:shd w:val="clear" w:color="auto" w:fill="auto"/>
            <w:vAlign w:val="center"/>
          </w:tcPr>
          <w:p w14:paraId="6FAD1169" w14:textId="77777777" w:rsidR="008B2C91" w:rsidRDefault="00040AFA" w:rsidP="008B2C91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Mačky </w:t>
            </w:r>
          </w:p>
          <w:p w14:paraId="5D81CE12" w14:textId="77777777" w:rsidR="00040AFA" w:rsidRPr="008F2733" w:rsidRDefault="00040AFA" w:rsidP="008B2C91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(kg)</w:t>
            </w:r>
          </w:p>
        </w:tc>
        <w:tc>
          <w:tcPr>
            <w:tcW w:w="1559" w:type="dxa"/>
          </w:tcPr>
          <w:p w14:paraId="57CB7C27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Farba uzáveru pipety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6C86C" w14:textId="77777777" w:rsidR="00467E91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Selamektín</w:t>
            </w:r>
            <w:proofErr w:type="spellEnd"/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  <w:p w14:paraId="6623B26C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0B54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Sila (mg/ml)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EB60DD3" w14:textId="4D83EB6B" w:rsidR="00467E91" w:rsidRPr="008F2733" w:rsidRDefault="0076102C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O</w:t>
            </w:r>
            <w:r w:rsidR="00040AFA" w:rsidRPr="008F2733">
              <w:rPr>
                <w:sz w:val="22"/>
                <w:szCs w:val="22"/>
                <w:lang w:val="sk-SK"/>
              </w:rPr>
              <w:t xml:space="preserve">bjem </w:t>
            </w:r>
          </w:p>
          <w:p w14:paraId="493D2CA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(nominálna veľkosť pipety – ml)</w:t>
            </w:r>
          </w:p>
        </w:tc>
      </w:tr>
      <w:tr w:rsidR="008B2C91" w:rsidRPr="008F2733" w14:paraId="3CBB4690" w14:textId="77777777" w:rsidTr="008B2C91">
        <w:trPr>
          <w:trHeight w:val="294"/>
        </w:trPr>
        <w:tc>
          <w:tcPr>
            <w:tcW w:w="1555" w:type="dxa"/>
            <w:shd w:val="clear" w:color="auto" w:fill="auto"/>
            <w:vAlign w:val="center"/>
          </w:tcPr>
          <w:p w14:paraId="6AFE0434" w14:textId="77777777" w:rsidR="008B2C91" w:rsidRPr="008F2733" w:rsidRDefault="008B2C91" w:rsidP="008B2C91">
            <w:pPr>
              <w:jc w:val="center"/>
              <w:rPr>
                <w:sz w:val="22"/>
                <w:szCs w:val="22"/>
                <w:lang w:val="sk-SK"/>
              </w:rPr>
            </w:pPr>
            <w:r w:rsidRPr="002C54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  <w:r w:rsidRPr="002C54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7,5 kg</w:t>
            </w:r>
          </w:p>
        </w:tc>
        <w:tc>
          <w:tcPr>
            <w:tcW w:w="1559" w:type="dxa"/>
          </w:tcPr>
          <w:p w14:paraId="2DF44251" w14:textId="77777777" w:rsidR="008B2C91" w:rsidRPr="00E66FF6" w:rsidRDefault="008B2C91" w:rsidP="008B2C9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tyrkysová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EA0E7FC" w14:textId="77777777" w:rsidR="008B2C91" w:rsidRPr="00E66FF6" w:rsidRDefault="008B2C91" w:rsidP="008B2C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E66FF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057C2" w14:textId="77777777" w:rsidR="008B2C91" w:rsidRPr="008F2733" w:rsidRDefault="008B2C91" w:rsidP="008B2C91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8638392" w14:textId="77777777" w:rsidR="008B2C91" w:rsidRPr="008F2733" w:rsidRDefault="008B2C91" w:rsidP="008B2C91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0,</w:t>
            </w:r>
            <w:r>
              <w:rPr>
                <w:sz w:val="22"/>
                <w:szCs w:val="22"/>
                <w:lang w:val="sk-SK"/>
              </w:rPr>
              <w:t>7</w:t>
            </w:r>
            <w:r w:rsidRPr="008F2733">
              <w:rPr>
                <w:sz w:val="22"/>
                <w:szCs w:val="22"/>
                <w:lang w:val="sk-SK"/>
              </w:rPr>
              <w:t>5</w:t>
            </w:r>
          </w:p>
        </w:tc>
      </w:tr>
    </w:tbl>
    <w:p w14:paraId="778EE9E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0B17E0B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 </w:t>
      </w:r>
    </w:p>
    <w:p w14:paraId="743D4E86" w14:textId="2697A5C3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 aplikácii veterinárneho lieku sú dospelé blchy na zvierati usmrtené, </w:t>
      </w:r>
      <w:r w:rsidR="00E27225">
        <w:rPr>
          <w:color w:val="000000"/>
          <w:sz w:val="22"/>
          <w:szCs w:val="22"/>
          <w:lang w:val="sk-SK"/>
        </w:rPr>
        <w:t xml:space="preserve">nevytvoria sa žiadne </w:t>
      </w:r>
      <w:r w:rsidRPr="008F2733">
        <w:rPr>
          <w:color w:val="000000"/>
          <w:sz w:val="22"/>
          <w:szCs w:val="22"/>
          <w:lang w:val="sk-SK"/>
        </w:rPr>
        <w:t>životaschopné vajíčka a</w:t>
      </w:r>
      <w:r w:rsidR="00E27225">
        <w:rPr>
          <w:color w:val="000000"/>
          <w:sz w:val="22"/>
          <w:szCs w:val="22"/>
          <w:lang w:val="sk-SK"/>
        </w:rPr>
        <w:t xml:space="preserve"> usmrtia sa aj </w:t>
      </w:r>
      <w:r w:rsidRPr="008F2733">
        <w:rPr>
          <w:color w:val="000000"/>
          <w:sz w:val="22"/>
          <w:szCs w:val="22"/>
          <w:lang w:val="sk-SK"/>
        </w:rPr>
        <w:t xml:space="preserve">larvy (len </w:t>
      </w:r>
      <w:r w:rsidR="00E27225">
        <w:rPr>
          <w:color w:val="000000"/>
          <w:sz w:val="22"/>
          <w:szCs w:val="22"/>
          <w:lang w:val="sk-SK"/>
        </w:rPr>
        <w:t>v</w:t>
      </w:r>
      <w:r w:rsidRPr="008F2733">
        <w:rPr>
          <w:color w:val="000000"/>
          <w:sz w:val="22"/>
          <w:szCs w:val="22"/>
          <w:lang w:val="sk-SK"/>
        </w:rPr>
        <w:t xml:space="preserve"> okolit</w:t>
      </w:r>
      <w:r w:rsidR="00E27225">
        <w:rPr>
          <w:color w:val="000000"/>
          <w:sz w:val="22"/>
          <w:szCs w:val="22"/>
          <w:lang w:val="sk-SK"/>
        </w:rPr>
        <w:t>om</w:t>
      </w:r>
      <w:r w:rsidRPr="008F2733">
        <w:rPr>
          <w:color w:val="000000"/>
          <w:sz w:val="22"/>
          <w:szCs w:val="22"/>
          <w:lang w:val="sk-SK"/>
        </w:rPr>
        <w:t xml:space="preserve"> prostred</w:t>
      </w:r>
      <w:r w:rsidR="00E27225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). To zastaví reprodukciu bĺch, preruší vývinový cyklus blchy a pomáha </w:t>
      </w:r>
      <w:r w:rsidR="00E27225">
        <w:rPr>
          <w:color w:val="000000"/>
          <w:sz w:val="22"/>
          <w:szCs w:val="22"/>
          <w:lang w:val="sk-SK"/>
        </w:rPr>
        <w:t>potláčať</w:t>
      </w:r>
      <w:r w:rsidRPr="008F2733">
        <w:rPr>
          <w:color w:val="000000"/>
          <w:sz w:val="22"/>
          <w:szCs w:val="22"/>
          <w:lang w:val="sk-SK"/>
        </w:rPr>
        <w:t xml:space="preserve"> existujúce zamorenie okolitého prostredia blchami </w:t>
      </w:r>
      <w:r w:rsidR="00E27225" w:rsidRPr="008F2733">
        <w:rPr>
          <w:color w:val="000000"/>
          <w:sz w:val="22"/>
          <w:szCs w:val="22"/>
          <w:lang w:val="sk-SK"/>
        </w:rPr>
        <w:t>v</w:t>
      </w:r>
      <w:r w:rsidR="00E27225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>priestoroch, do ktorých má zviera prístup.</w:t>
      </w:r>
    </w:p>
    <w:p w14:paraId="6EFA6569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17115B5E" w14:textId="4A4A93DC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Na prevenciu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infestácií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</w:t>
      </w:r>
      <w:r w:rsidR="00E27225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E27225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 mesačných intervaloch počas celej sezóny výskytu bĺch, začať jeden mesiac pred nástupom aktivity bĺch. Vďaka redukcii populácie bĺch, liečba gravidných a </w:t>
      </w:r>
      <w:proofErr w:type="spellStart"/>
      <w:r w:rsidRPr="008F2733">
        <w:rPr>
          <w:color w:val="000000"/>
          <w:sz w:val="22"/>
          <w:szCs w:val="22"/>
          <w:lang w:val="sk-SK"/>
        </w:rPr>
        <w:t>laktujúcich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 v mesačných intervaloch napomôže prevencii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vo vrhu až do veku </w:t>
      </w:r>
      <w:r w:rsidR="00E27225">
        <w:rPr>
          <w:color w:val="000000"/>
          <w:sz w:val="22"/>
          <w:szCs w:val="22"/>
          <w:lang w:val="sk-SK"/>
        </w:rPr>
        <w:t>7</w:t>
      </w:r>
      <w:r w:rsidR="00E27225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týždňov.</w:t>
      </w:r>
    </w:p>
    <w:p w14:paraId="0FEAE01F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40A4B6DD" w14:textId="4AD03C84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Ako súčasť liečebnej stratégie pri alergickej dermatitíde</w:t>
      </w:r>
      <w:r w:rsidR="00776799">
        <w:rPr>
          <w:color w:val="000000"/>
          <w:sz w:val="22"/>
          <w:szCs w:val="22"/>
          <w:lang w:val="sk-SK"/>
        </w:rPr>
        <w:t xml:space="preserve"> spôsobenej blchami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E27225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9C133F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 mesačných intervaloch.</w:t>
      </w:r>
    </w:p>
    <w:p w14:paraId="0A081F92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74AFCB00" w14:textId="0AA002F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Prevencia </w:t>
      </w:r>
      <w:r w:rsidR="009C133F" w:rsidRPr="009F5AFE">
        <w:rPr>
          <w:b/>
          <w:bCs/>
          <w:color w:val="000000"/>
          <w:sz w:val="22"/>
          <w:szCs w:val="22"/>
          <w:lang w:val="sk-SK"/>
        </w:rPr>
        <w:t xml:space="preserve">srdcovej </w:t>
      </w:r>
      <w:proofErr w:type="spellStart"/>
      <w:r w:rsidR="009C133F">
        <w:rPr>
          <w:b/>
          <w:bCs/>
          <w:color w:val="000000"/>
          <w:sz w:val="22"/>
          <w:szCs w:val="22"/>
          <w:lang w:val="sk-SK"/>
        </w:rPr>
        <w:t>d</w:t>
      </w:r>
      <w:r w:rsidR="009C133F" w:rsidRPr="002A71C0">
        <w:rPr>
          <w:b/>
          <w:bCs/>
          <w:color w:val="000000"/>
          <w:sz w:val="22"/>
          <w:szCs w:val="22"/>
          <w:lang w:val="sk-SK"/>
        </w:rPr>
        <w:t>i</w:t>
      </w:r>
      <w:r w:rsidR="009C133F" w:rsidRPr="00C375D4">
        <w:rPr>
          <w:b/>
          <w:bCs/>
          <w:color w:val="000000"/>
          <w:sz w:val="22"/>
          <w:szCs w:val="22"/>
          <w:lang w:val="sk-SK"/>
        </w:rPr>
        <w:t>r</w:t>
      </w:r>
      <w:r w:rsidR="009C133F" w:rsidRPr="002A71C0">
        <w:rPr>
          <w:b/>
          <w:bCs/>
          <w:color w:val="000000"/>
          <w:sz w:val="22"/>
          <w:szCs w:val="22"/>
          <w:lang w:val="sk-SK"/>
        </w:rPr>
        <w:t>o</w:t>
      </w:r>
      <w:r w:rsidR="009C133F" w:rsidRPr="009F5AFE">
        <w:rPr>
          <w:b/>
          <w:bCs/>
          <w:color w:val="000000"/>
          <w:sz w:val="22"/>
          <w:szCs w:val="22"/>
          <w:lang w:val="sk-SK"/>
        </w:rPr>
        <w:t>filariózy</w:t>
      </w:r>
      <w:proofErr w:type="spellEnd"/>
      <w:r w:rsidR="009C133F" w:rsidRPr="009F5AFE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8F2733">
        <w:rPr>
          <w:b/>
          <w:bCs/>
          <w:color w:val="000000"/>
          <w:sz w:val="22"/>
          <w:szCs w:val="22"/>
          <w:lang w:val="sk-SK"/>
        </w:rPr>
        <w:t xml:space="preserve"> </w:t>
      </w:r>
    </w:p>
    <w:p w14:paraId="170BAA3A" w14:textId="544CA3DB" w:rsidR="00040AFA" w:rsidRPr="008F2733" w:rsidRDefault="00040AFA" w:rsidP="00040AFA">
      <w:pPr>
        <w:autoSpaceDE w:val="0"/>
        <w:autoSpaceDN w:val="0"/>
        <w:adjustRightInd w:val="0"/>
        <w:ind w:right="-143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Potrebu liečby určí veterinárny lekár </w:t>
      </w:r>
      <w:r w:rsidR="009C133F">
        <w:rPr>
          <w:color w:val="000000"/>
          <w:sz w:val="22"/>
          <w:szCs w:val="22"/>
          <w:lang w:val="sk-SK"/>
        </w:rPr>
        <w:t>n</w:t>
      </w:r>
      <w:r w:rsidRPr="008F2733">
        <w:rPr>
          <w:color w:val="000000"/>
          <w:sz w:val="22"/>
          <w:szCs w:val="22"/>
          <w:lang w:val="sk-SK"/>
        </w:rPr>
        <w:t xml:space="preserve">a </w:t>
      </w:r>
      <w:r w:rsidR="009C133F">
        <w:rPr>
          <w:color w:val="000000"/>
          <w:sz w:val="22"/>
          <w:szCs w:val="22"/>
          <w:lang w:val="sk-SK"/>
        </w:rPr>
        <w:t>základe miestnej</w:t>
      </w:r>
      <w:r w:rsidRPr="008F2733">
        <w:rPr>
          <w:color w:val="000000"/>
          <w:sz w:val="22"/>
          <w:szCs w:val="22"/>
          <w:lang w:val="sk-SK"/>
        </w:rPr>
        <w:t xml:space="preserve"> epidemiologickej situácie (pozri časť </w:t>
      </w:r>
      <w:r w:rsidR="00467E91" w:rsidRPr="008F2733">
        <w:rPr>
          <w:color w:val="000000"/>
          <w:sz w:val="22"/>
          <w:szCs w:val="22"/>
          <w:lang w:val="sk-SK"/>
        </w:rPr>
        <w:t>3</w:t>
      </w:r>
      <w:r w:rsidRPr="008F2733">
        <w:rPr>
          <w:color w:val="000000"/>
          <w:sz w:val="22"/>
          <w:szCs w:val="22"/>
          <w:lang w:val="sk-SK"/>
        </w:rPr>
        <w:t xml:space="preserve">.4). </w:t>
      </w:r>
      <w:r w:rsidR="009C133F" w:rsidRPr="008F2733">
        <w:rPr>
          <w:color w:val="000000"/>
          <w:sz w:val="22"/>
          <w:szCs w:val="22"/>
          <w:lang w:val="sk-SK"/>
        </w:rPr>
        <w:t>Na</w:t>
      </w:r>
      <w:r w:rsidR="009C133F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 xml:space="preserve">prevenciu </w:t>
      </w:r>
      <w:proofErr w:type="spellStart"/>
      <w:r w:rsidR="009C133F">
        <w:rPr>
          <w:color w:val="000000"/>
          <w:sz w:val="22"/>
          <w:szCs w:val="22"/>
          <w:lang w:val="sk-SK"/>
        </w:rPr>
        <w:t>dirofilariózy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sa má veterinárny liek aplikovať do jedného mesiaca od prvého kontaktu </w:t>
      </w:r>
      <w:r w:rsidR="009C133F" w:rsidRPr="008F2733">
        <w:rPr>
          <w:color w:val="000000"/>
          <w:sz w:val="22"/>
          <w:szCs w:val="22"/>
          <w:lang w:val="sk-SK"/>
        </w:rPr>
        <w:t>s</w:t>
      </w:r>
      <w:r w:rsidR="009C133F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>komármi</w:t>
      </w:r>
      <w:r w:rsidR="009C133F">
        <w:rPr>
          <w:color w:val="000000"/>
          <w:sz w:val="22"/>
          <w:szCs w:val="22"/>
          <w:lang w:val="sk-SK"/>
        </w:rPr>
        <w:t xml:space="preserve"> a</w:t>
      </w:r>
      <w:r w:rsidRPr="008F2733">
        <w:rPr>
          <w:color w:val="000000"/>
          <w:sz w:val="22"/>
          <w:szCs w:val="22"/>
          <w:lang w:val="sk-SK"/>
        </w:rPr>
        <w:t xml:space="preserve"> následne </w:t>
      </w:r>
      <w:r w:rsidR="009C133F">
        <w:rPr>
          <w:color w:val="000000"/>
          <w:sz w:val="22"/>
          <w:szCs w:val="22"/>
          <w:lang w:val="sk-SK"/>
        </w:rPr>
        <w:t>raz</w:t>
      </w:r>
      <w:r w:rsidRPr="008F2733">
        <w:rPr>
          <w:color w:val="000000"/>
          <w:sz w:val="22"/>
          <w:szCs w:val="22"/>
          <w:lang w:val="sk-SK"/>
        </w:rPr>
        <w:t xml:space="preserve"> mesa</w:t>
      </w:r>
      <w:r w:rsidR="009C133F">
        <w:rPr>
          <w:color w:val="000000"/>
          <w:sz w:val="22"/>
          <w:szCs w:val="22"/>
          <w:lang w:val="sk-SK"/>
        </w:rPr>
        <w:t>čne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0F5E1C" w:rsidRPr="000E3AE2">
        <w:rPr>
          <w:color w:val="000000"/>
          <w:sz w:val="22"/>
          <w:szCs w:val="22"/>
        </w:rPr>
        <w:t xml:space="preserve">až do 1 mesiaca po poslednom </w:t>
      </w:r>
      <w:r w:rsidR="000F5E1C">
        <w:rPr>
          <w:color w:val="000000"/>
          <w:sz w:val="22"/>
          <w:szCs w:val="22"/>
        </w:rPr>
        <w:t xml:space="preserve">kontakte s </w:t>
      </w:r>
      <w:r w:rsidR="000F5E1C" w:rsidRPr="000E3AE2">
        <w:rPr>
          <w:color w:val="000000"/>
          <w:sz w:val="22"/>
          <w:szCs w:val="22"/>
        </w:rPr>
        <w:t>komárm</w:t>
      </w:r>
      <w:r w:rsidR="000F5E1C">
        <w:rPr>
          <w:color w:val="000000"/>
          <w:sz w:val="22"/>
          <w:szCs w:val="22"/>
        </w:rPr>
        <w:t>i</w:t>
      </w:r>
      <w:r w:rsidR="000F5E1C" w:rsidRPr="000E3AE2">
        <w:rPr>
          <w:color w:val="000000"/>
          <w:sz w:val="22"/>
          <w:szCs w:val="22"/>
        </w:rPr>
        <w:t>.</w:t>
      </w:r>
      <w:r w:rsidR="000F5E1C">
        <w:rPr>
          <w:color w:val="000000"/>
          <w:sz w:val="22"/>
          <w:szCs w:val="22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Ak </w:t>
      </w:r>
      <w:r w:rsidR="00705ED7" w:rsidRPr="008F2733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dávka vynechá a mesačný interval medzi dávkami </w:t>
      </w:r>
      <w:r w:rsidR="009C133F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prekroč</w:t>
      </w:r>
      <w:r w:rsidR="009C133F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>, okamžitá aplikácia veterinárneho lieku a </w:t>
      </w:r>
      <w:r w:rsidR="009C133F">
        <w:rPr>
          <w:color w:val="000000"/>
          <w:sz w:val="22"/>
          <w:szCs w:val="22"/>
          <w:lang w:val="sk-SK"/>
        </w:rPr>
        <w:t>obnovenie</w:t>
      </w:r>
      <w:r w:rsidRPr="008F2733">
        <w:rPr>
          <w:color w:val="000000"/>
          <w:sz w:val="22"/>
          <w:szCs w:val="22"/>
          <w:lang w:val="sk-SK"/>
        </w:rPr>
        <w:t xml:space="preserve"> mesačné</w:t>
      </w:r>
      <w:r w:rsidR="009C133F">
        <w:rPr>
          <w:color w:val="000000"/>
          <w:sz w:val="22"/>
          <w:szCs w:val="22"/>
          <w:lang w:val="sk-SK"/>
        </w:rPr>
        <w:t>ho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05ED7" w:rsidRPr="008F2733">
        <w:rPr>
          <w:color w:val="000000"/>
          <w:sz w:val="22"/>
          <w:szCs w:val="22"/>
          <w:lang w:val="sk-SK"/>
        </w:rPr>
        <w:t xml:space="preserve">intervalu </w:t>
      </w:r>
      <w:r w:rsidRPr="008F2733">
        <w:rPr>
          <w:color w:val="000000"/>
          <w:sz w:val="22"/>
          <w:szCs w:val="22"/>
          <w:lang w:val="sk-SK"/>
        </w:rPr>
        <w:t>podávani</w:t>
      </w:r>
      <w:r w:rsidR="00705ED7" w:rsidRPr="008F2733">
        <w:rPr>
          <w:color w:val="000000"/>
          <w:sz w:val="22"/>
          <w:szCs w:val="22"/>
          <w:lang w:val="sk-SK"/>
        </w:rPr>
        <w:t>a</w:t>
      </w:r>
      <w:r w:rsidRPr="008F2733">
        <w:rPr>
          <w:color w:val="000000"/>
          <w:sz w:val="22"/>
          <w:szCs w:val="22"/>
          <w:lang w:val="sk-SK"/>
        </w:rPr>
        <w:t xml:space="preserve"> minimaliz</w:t>
      </w:r>
      <w:r w:rsidR="009C133F">
        <w:rPr>
          <w:color w:val="000000"/>
          <w:sz w:val="22"/>
          <w:szCs w:val="22"/>
          <w:lang w:val="sk-SK"/>
        </w:rPr>
        <w:t>uje</w:t>
      </w:r>
      <w:r w:rsidRPr="008F2733">
        <w:rPr>
          <w:color w:val="000000"/>
          <w:sz w:val="22"/>
          <w:szCs w:val="22"/>
          <w:lang w:val="sk-SK"/>
        </w:rPr>
        <w:t xml:space="preserve"> možnosť vývoja dospelých srdcových červov. Predĺženi</w:t>
      </w:r>
      <w:r w:rsidR="009C133F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05ED7" w:rsidRPr="008F2733">
        <w:rPr>
          <w:color w:val="000000"/>
          <w:sz w:val="22"/>
          <w:szCs w:val="22"/>
          <w:lang w:val="sk-SK"/>
        </w:rPr>
        <w:t xml:space="preserve">doby </w:t>
      </w:r>
      <w:r w:rsidRPr="008F2733">
        <w:rPr>
          <w:color w:val="000000"/>
          <w:sz w:val="22"/>
          <w:szCs w:val="22"/>
          <w:lang w:val="sk-SK"/>
        </w:rPr>
        <w:t>liečby urč</w:t>
      </w:r>
      <w:r w:rsidR="009C133F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 veterinárny lekár. Ak </w:t>
      </w:r>
      <w:r w:rsidR="00705ED7" w:rsidRPr="008F2733">
        <w:rPr>
          <w:color w:val="000000"/>
          <w:sz w:val="22"/>
          <w:szCs w:val="22"/>
          <w:lang w:val="sk-SK"/>
        </w:rPr>
        <w:t xml:space="preserve">v rámci preventívneho programu proti </w:t>
      </w:r>
      <w:bookmarkStart w:id="2" w:name="_Hlk165368471"/>
      <w:proofErr w:type="spellStart"/>
      <w:r w:rsidR="009C133F">
        <w:rPr>
          <w:color w:val="000000"/>
          <w:sz w:val="22"/>
          <w:szCs w:val="22"/>
          <w:lang w:val="sk-SK"/>
        </w:rPr>
        <w:lastRenderedPageBreak/>
        <w:t>dirofilarióze</w:t>
      </w:r>
      <w:bookmarkEnd w:id="2"/>
      <w:proofErr w:type="spellEnd"/>
      <w:r w:rsidR="009C133F" w:rsidRPr="009C133F">
        <w:rPr>
          <w:color w:val="000000"/>
          <w:sz w:val="22"/>
          <w:szCs w:val="22"/>
          <w:lang w:val="sk-SK"/>
        </w:rPr>
        <w:t xml:space="preserve"> </w:t>
      </w:r>
      <w:r w:rsidR="009C133F" w:rsidRPr="008F2733">
        <w:rPr>
          <w:color w:val="000000"/>
          <w:sz w:val="22"/>
          <w:szCs w:val="22"/>
          <w:lang w:val="sk-SK"/>
        </w:rPr>
        <w:t>dochádza</w:t>
      </w:r>
      <w:r w:rsidR="00705ED7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k zmene preventívneho veterinárneho lieku</w:t>
      </w:r>
      <w:r w:rsidR="00831E66">
        <w:rPr>
          <w:color w:val="000000"/>
          <w:sz w:val="22"/>
          <w:szCs w:val="22"/>
          <w:lang w:val="sk-SK"/>
        </w:rPr>
        <w:t xml:space="preserve"> za iný</w:t>
      </w:r>
      <w:r w:rsidRPr="008F2733">
        <w:rPr>
          <w:color w:val="000000"/>
          <w:sz w:val="22"/>
          <w:szCs w:val="22"/>
          <w:lang w:val="sk-SK"/>
        </w:rPr>
        <w:t>, musí byť prvá dávka veterinárneho lieku podaná do jedného mesiaca od poslednej dávky predchádzajúcej liečby.</w:t>
      </w:r>
    </w:p>
    <w:p w14:paraId="358E23D9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9021F30" w14:textId="77777777" w:rsidR="00040AFA" w:rsidRPr="008F2733" w:rsidRDefault="00040AFA" w:rsidP="00C375D4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</w:t>
      </w:r>
      <w:r w:rsidRPr="008F2733">
        <w:rPr>
          <w:b/>
          <w:bCs/>
          <w:sz w:val="22"/>
          <w:szCs w:val="22"/>
          <w:lang w:val="sk-SK"/>
        </w:rPr>
        <w:t xml:space="preserve">spôsobených škrkavkami </w:t>
      </w:r>
    </w:p>
    <w:p w14:paraId="517348BB" w14:textId="77777777" w:rsidR="00040AFA" w:rsidRPr="008F2733" w:rsidRDefault="00040AFA" w:rsidP="00C375D4">
      <w:pPr>
        <w:keepNext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4EBA150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3C5D1B6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 </w:t>
      </w:r>
    </w:p>
    <w:p w14:paraId="670B0BFB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2DD7865C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4A39A9" w14:textId="77777777" w:rsidR="00040AFA" w:rsidRPr="008F2733" w:rsidRDefault="005844C1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Liečba ušného svrabu </w:t>
      </w:r>
    </w:p>
    <w:p w14:paraId="7A92D1BF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6D8585EB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6F7A30" w14:textId="60949D9E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Lie</w:t>
      </w:r>
      <w:r w:rsidR="00ED52FF">
        <w:rPr>
          <w:b/>
          <w:bCs/>
          <w:sz w:val="22"/>
          <w:szCs w:val="22"/>
          <w:lang w:val="sk-SK"/>
        </w:rPr>
        <w:t>č</w:t>
      </w:r>
      <w:r w:rsidRPr="008F2733">
        <w:rPr>
          <w:b/>
          <w:bCs/>
          <w:sz w:val="22"/>
          <w:szCs w:val="22"/>
          <w:lang w:val="sk-SK"/>
        </w:rPr>
        <w:t xml:space="preserve">ba infekcií spôsobených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</w:p>
    <w:p w14:paraId="6DAF59FA" w14:textId="77777777" w:rsidR="00040AFA" w:rsidRPr="008F2733" w:rsidRDefault="00040AFA" w:rsidP="00040AF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Aplikovať jednorazovú dávku veterinárneho lieku.</w:t>
      </w:r>
    </w:p>
    <w:p w14:paraId="7B1BC427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73410194" w14:textId="406F9DE0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u w:val="single"/>
          <w:lang w:val="sk-SK"/>
        </w:rPr>
        <w:t>Spôsob a cesta podania</w:t>
      </w:r>
      <w:r w:rsidRPr="008F2733">
        <w:rPr>
          <w:color w:val="000000"/>
          <w:sz w:val="22"/>
          <w:szCs w:val="22"/>
          <w:lang w:val="sk-SK"/>
        </w:rPr>
        <w:t>: kvapkan</w:t>
      </w:r>
      <w:r w:rsidR="00464355" w:rsidRPr="008F2733">
        <w:rPr>
          <w:color w:val="000000"/>
          <w:sz w:val="22"/>
          <w:szCs w:val="22"/>
          <w:lang w:val="sk-SK"/>
        </w:rPr>
        <w:t>ím</w:t>
      </w:r>
      <w:r w:rsidRPr="008F2733">
        <w:rPr>
          <w:color w:val="000000"/>
          <w:sz w:val="22"/>
          <w:szCs w:val="22"/>
          <w:lang w:val="sk-SK"/>
        </w:rPr>
        <w:t xml:space="preserve"> na kožu. </w:t>
      </w:r>
    </w:p>
    <w:p w14:paraId="1FE67CE2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851B627" w14:textId="15086E4C" w:rsidR="00040AFA" w:rsidRPr="008F2733" w:rsidRDefault="00040AFA" w:rsidP="00040AFA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</w:t>
      </w:r>
      <w:r w:rsidR="00464355" w:rsidRPr="008F2733">
        <w:rPr>
          <w:color w:val="000000"/>
          <w:sz w:val="22"/>
          <w:szCs w:val="22"/>
          <w:lang w:val="sk-SK"/>
        </w:rPr>
        <w:t>ovať</w:t>
      </w:r>
      <w:r w:rsidRPr="008F2733">
        <w:rPr>
          <w:color w:val="000000"/>
          <w:sz w:val="22"/>
          <w:szCs w:val="22"/>
          <w:lang w:val="sk-SK"/>
        </w:rPr>
        <w:t xml:space="preserve"> na kožu na báze krku pred lopatkami.</w:t>
      </w:r>
    </w:p>
    <w:p w14:paraId="21C5DE05" w14:textId="77777777" w:rsidR="00040AFA" w:rsidRPr="008F2733" w:rsidRDefault="00040AFA" w:rsidP="00040AFA">
      <w:pPr>
        <w:rPr>
          <w:color w:val="000000"/>
          <w:sz w:val="22"/>
          <w:szCs w:val="22"/>
          <w:lang w:val="sk-SK"/>
        </w:rPr>
      </w:pPr>
    </w:p>
    <w:p w14:paraId="0DC387E1" w14:textId="3FC575C3" w:rsidR="00F23A1E" w:rsidRPr="008F2733" w:rsidRDefault="00040AFA" w:rsidP="00040AFA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Ako aplikovať:</w:t>
      </w:r>
    </w:p>
    <w:p w14:paraId="2DA3B200" w14:textId="77777777" w:rsidR="00040AFA" w:rsidRPr="008F2733" w:rsidRDefault="00040AFA" w:rsidP="00040AFA">
      <w:pPr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Vyberte pipetu z obalu. Držte pipetu zvisle, otočte a vytiahnite uzáver. </w:t>
      </w:r>
    </w:p>
    <w:p w14:paraId="7BF0718E" w14:textId="5792B9B2" w:rsidR="00040AFA" w:rsidRPr="008F2733" w:rsidRDefault="00040AFA" w:rsidP="00040AFA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Otočte uzáver </w:t>
      </w:r>
      <w:r w:rsidR="000304DD" w:rsidRPr="008F2733">
        <w:rPr>
          <w:sz w:val="22"/>
          <w:szCs w:val="22"/>
          <w:lang w:val="sk-SK"/>
        </w:rPr>
        <w:t>na</w:t>
      </w:r>
      <w:r w:rsidRPr="008F2733">
        <w:rPr>
          <w:sz w:val="22"/>
          <w:szCs w:val="22"/>
          <w:lang w:val="sk-SK"/>
        </w:rPr>
        <w:t>opa</w:t>
      </w:r>
      <w:r w:rsidR="000304DD" w:rsidRPr="008F2733">
        <w:rPr>
          <w:sz w:val="22"/>
          <w:szCs w:val="22"/>
          <w:lang w:val="sk-SK"/>
        </w:rPr>
        <w:t>k</w:t>
      </w:r>
      <w:r w:rsidRPr="008F2733">
        <w:rPr>
          <w:sz w:val="22"/>
          <w:szCs w:val="22"/>
          <w:lang w:val="sk-SK"/>
        </w:rPr>
        <w:t xml:space="preserve"> a umiestnite </w:t>
      </w:r>
      <w:r w:rsidR="00F23A1E" w:rsidRPr="00E43C85">
        <w:rPr>
          <w:sz w:val="22"/>
          <w:szCs w:val="22"/>
          <w:lang w:val="sk-SK"/>
        </w:rPr>
        <w:t xml:space="preserve">ho opačným koncom </w:t>
      </w:r>
      <w:r w:rsidRPr="008F2733">
        <w:rPr>
          <w:sz w:val="22"/>
          <w:szCs w:val="22"/>
          <w:lang w:val="sk-SK"/>
        </w:rPr>
        <w:t xml:space="preserve">späť na pipetu. </w:t>
      </w:r>
      <w:r w:rsidR="00F23A1E">
        <w:rPr>
          <w:sz w:val="22"/>
          <w:szCs w:val="22"/>
          <w:lang w:val="sk-SK"/>
        </w:rPr>
        <w:t>Za</w:t>
      </w:r>
      <w:r w:rsidRPr="008F2733">
        <w:rPr>
          <w:sz w:val="22"/>
          <w:szCs w:val="22"/>
          <w:lang w:val="sk-SK"/>
        </w:rPr>
        <w:t xml:space="preserve">tlačte a otočte uzáver, aby ste roztrhli tesnenie, potom odstráňte uzáver z pipety. </w:t>
      </w:r>
    </w:p>
    <w:p w14:paraId="52414055" w14:textId="702B31DC" w:rsidR="00040AFA" w:rsidRPr="008F2733" w:rsidRDefault="00040AFA" w:rsidP="00040AFA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Rozhrňte srsť zvieraťa na báze krku pred lopatkami, aby bola viditeľná kož</w:t>
      </w:r>
      <w:r w:rsidR="00E6535B" w:rsidRPr="008F2733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. Priložte špičku pipety na kožu a niekoľkokrát stlačte pipetu, aby s</w:t>
      </w:r>
      <w:r w:rsidR="00F23A1E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úplne vyprázdnil jej obsah priamo na kožu na jednom mieste. </w:t>
      </w:r>
      <w:r w:rsidR="000F5E1C">
        <w:rPr>
          <w:sz w:val="22"/>
          <w:szCs w:val="22"/>
        </w:rPr>
        <w:t>Vyhnite sa</w:t>
      </w:r>
      <w:r w:rsidRPr="008F2733">
        <w:rPr>
          <w:sz w:val="22"/>
          <w:szCs w:val="22"/>
          <w:lang w:val="sk-SK"/>
        </w:rPr>
        <w:t xml:space="preserve"> kontaktu</w:t>
      </w:r>
      <w:r w:rsidR="00E6535B" w:rsidRPr="008F2733">
        <w:rPr>
          <w:sz w:val="22"/>
          <w:szCs w:val="22"/>
          <w:lang w:val="sk-SK"/>
        </w:rPr>
        <w:t xml:space="preserve"> veterinárneho</w:t>
      </w:r>
      <w:r w:rsidRPr="008F2733">
        <w:rPr>
          <w:sz w:val="22"/>
          <w:szCs w:val="22"/>
          <w:lang w:val="sk-SK"/>
        </w:rPr>
        <w:t xml:space="preserve"> lieku s prstami.</w:t>
      </w:r>
    </w:p>
    <w:p w14:paraId="2C4DDE83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425E1511" w14:textId="42DE6A26" w:rsidR="00E6535B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6672" behindDoc="1" locked="0" layoutInCell="1" allowOverlap="1" wp14:anchorId="57E8DF45" wp14:editId="1BCA3D5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38450" cy="933450"/>
            <wp:effectExtent l="0" t="0" r="0" b="0"/>
            <wp:wrapNone/>
            <wp:docPr id="2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AFFF9" w14:textId="77777777" w:rsidR="005844C1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741AC247" w14:textId="77777777" w:rsidR="005844C1" w:rsidRPr="008F2733" w:rsidRDefault="005844C1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419C214B" w14:textId="77777777" w:rsidR="00040AFA" w:rsidRDefault="00040AFA" w:rsidP="005844C1">
      <w:pPr>
        <w:tabs>
          <w:tab w:val="left" w:pos="284"/>
        </w:tabs>
        <w:rPr>
          <w:noProof/>
          <w:lang w:val="sk-SK" w:eastAsia="sk-SK"/>
        </w:rPr>
      </w:pPr>
    </w:p>
    <w:p w14:paraId="1DB60BB2" w14:textId="77777777" w:rsidR="005844C1" w:rsidRDefault="005844C1" w:rsidP="005844C1">
      <w:pPr>
        <w:tabs>
          <w:tab w:val="left" w:pos="284"/>
        </w:tabs>
        <w:rPr>
          <w:noProof/>
          <w:lang w:val="sk-SK" w:eastAsia="sk-SK"/>
        </w:rPr>
      </w:pPr>
    </w:p>
    <w:p w14:paraId="6BEB7025" w14:textId="77777777" w:rsidR="005844C1" w:rsidRPr="008F2733" w:rsidRDefault="005844C1" w:rsidP="005844C1">
      <w:pPr>
        <w:tabs>
          <w:tab w:val="left" w:pos="284"/>
        </w:tabs>
        <w:rPr>
          <w:sz w:val="22"/>
          <w:szCs w:val="22"/>
          <w:lang w:val="sk-SK"/>
        </w:rPr>
      </w:pPr>
    </w:p>
    <w:p w14:paraId="423A3C65" w14:textId="1A8EF3CF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P</w:t>
      </w:r>
      <w:r w:rsidR="00BF4F3C" w:rsidRPr="008F2733">
        <w:rPr>
          <w:b/>
          <w:bCs/>
          <w:sz w:val="22"/>
          <w:szCs w:val="22"/>
          <w:lang w:val="sk-SK"/>
        </w:rPr>
        <w:t>ríznaky p</w:t>
      </w:r>
      <w:r w:rsidRPr="008F2733">
        <w:rPr>
          <w:b/>
          <w:bCs/>
          <w:sz w:val="22"/>
          <w:szCs w:val="22"/>
          <w:lang w:val="sk-SK"/>
        </w:rPr>
        <w:t>redávkovani</w:t>
      </w:r>
      <w:r w:rsidR="00BF4F3C" w:rsidRPr="008F2733">
        <w:rPr>
          <w:b/>
          <w:bCs/>
          <w:sz w:val="22"/>
          <w:szCs w:val="22"/>
          <w:lang w:val="sk-SK"/>
        </w:rPr>
        <w:t>a</w:t>
      </w:r>
      <w:r w:rsidRPr="008F2733">
        <w:rPr>
          <w:b/>
          <w:bCs/>
          <w:sz w:val="22"/>
          <w:szCs w:val="22"/>
          <w:lang w:val="sk-SK"/>
        </w:rPr>
        <w:t xml:space="preserve"> (</w:t>
      </w:r>
      <w:r w:rsidR="00BF4F3C" w:rsidRPr="008F2733">
        <w:rPr>
          <w:b/>
          <w:bCs/>
          <w:sz w:val="22"/>
          <w:szCs w:val="22"/>
          <w:lang w:val="sk-SK"/>
        </w:rPr>
        <w:t xml:space="preserve">a ak je to potrebné, </w:t>
      </w:r>
      <w:r w:rsidRPr="008F2733">
        <w:rPr>
          <w:b/>
          <w:bCs/>
          <w:sz w:val="22"/>
          <w:szCs w:val="22"/>
          <w:lang w:val="sk-SK"/>
        </w:rPr>
        <w:t xml:space="preserve">núdzové postupy, </w:t>
      </w:r>
      <w:proofErr w:type="spellStart"/>
      <w:r w:rsidRPr="008F2733">
        <w:rPr>
          <w:b/>
          <w:bCs/>
          <w:sz w:val="22"/>
          <w:szCs w:val="22"/>
          <w:lang w:val="sk-SK"/>
        </w:rPr>
        <w:t>antidotá</w:t>
      </w:r>
      <w:proofErr w:type="spellEnd"/>
      <w:r w:rsidRPr="008F2733">
        <w:rPr>
          <w:b/>
          <w:bCs/>
          <w:sz w:val="22"/>
          <w:szCs w:val="22"/>
          <w:lang w:val="sk-SK"/>
        </w:rPr>
        <w:t>)</w:t>
      </w:r>
    </w:p>
    <w:p w14:paraId="4F2BB965" w14:textId="77777777" w:rsidR="00BF4F3C" w:rsidRPr="008F2733" w:rsidRDefault="00BF4F3C" w:rsidP="00040AFA">
      <w:pPr>
        <w:jc w:val="both"/>
        <w:rPr>
          <w:sz w:val="22"/>
          <w:szCs w:val="22"/>
          <w:lang w:val="sk-SK"/>
        </w:rPr>
      </w:pPr>
    </w:p>
    <w:p w14:paraId="5B743533" w14:textId="344DBA9F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Neboli pozorované žiadne nežiaduce účinky po aplikácii 10-násobku odporúčanej dávky.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aplikovaný v 3-násobku odporúčanej dávky mačkám infikovaným dospelými </w:t>
      </w:r>
      <w:proofErr w:type="spellStart"/>
      <w:r w:rsidR="00592CA0">
        <w:rPr>
          <w:sz w:val="22"/>
          <w:szCs w:val="22"/>
          <w:lang w:val="sk-SK"/>
        </w:rPr>
        <w:t>dirofiláriami</w:t>
      </w:r>
      <w:proofErr w:type="spellEnd"/>
      <w:r w:rsidRPr="008F2733">
        <w:rPr>
          <w:sz w:val="22"/>
          <w:szCs w:val="22"/>
          <w:lang w:val="sk-SK"/>
        </w:rPr>
        <w:t xml:space="preserve"> a neboli pozorované žiadne nežiaduce účinky.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tiež aplikovaný v 3-násobku odporúčanej dávky chovným mačkám, kocúrom, vrátane gravidných a </w:t>
      </w:r>
      <w:proofErr w:type="spellStart"/>
      <w:r w:rsidRPr="008F2733">
        <w:rPr>
          <w:sz w:val="22"/>
          <w:szCs w:val="22"/>
          <w:lang w:val="sk-SK"/>
        </w:rPr>
        <w:t>laktujúcich</w:t>
      </w:r>
      <w:proofErr w:type="spellEnd"/>
      <w:r w:rsidRPr="008F2733">
        <w:rPr>
          <w:sz w:val="22"/>
          <w:szCs w:val="22"/>
          <w:lang w:val="sk-SK"/>
        </w:rPr>
        <w:t xml:space="preserve"> samíc</w:t>
      </w:r>
      <w:r w:rsidR="00592CA0">
        <w:rPr>
          <w:sz w:val="22"/>
          <w:szCs w:val="22"/>
          <w:lang w:val="sk-SK"/>
        </w:rPr>
        <w:t>, ktoré</w:t>
      </w:r>
      <w:r w:rsidRPr="008F2733">
        <w:rPr>
          <w:sz w:val="22"/>
          <w:szCs w:val="22"/>
          <w:lang w:val="sk-SK"/>
        </w:rPr>
        <w:t xml:space="preserve"> kŕmi</w:t>
      </w:r>
      <w:r w:rsidR="00592CA0">
        <w:rPr>
          <w:sz w:val="22"/>
          <w:szCs w:val="22"/>
          <w:lang w:val="sk-SK"/>
        </w:rPr>
        <w:t>li</w:t>
      </w:r>
      <w:r w:rsidRPr="008F2733">
        <w:rPr>
          <w:sz w:val="22"/>
          <w:szCs w:val="22"/>
          <w:lang w:val="sk-SK"/>
        </w:rPr>
        <w:t xml:space="preserve"> svoje </w:t>
      </w:r>
      <w:r w:rsidR="00592CA0">
        <w:rPr>
          <w:sz w:val="22"/>
          <w:szCs w:val="22"/>
          <w:lang w:val="sk-SK"/>
        </w:rPr>
        <w:t>vrhy</w:t>
      </w:r>
      <w:r w:rsidRPr="008F2733">
        <w:rPr>
          <w:sz w:val="22"/>
          <w:szCs w:val="22"/>
          <w:lang w:val="sk-SK"/>
        </w:rPr>
        <w:t xml:space="preserve"> a neboli pozorované žiadne nežiaduce účinky.</w:t>
      </w:r>
    </w:p>
    <w:p w14:paraId="1429D9BE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931D4D" w14:textId="77777777" w:rsidR="00BF4F3C" w:rsidRPr="008F2733" w:rsidRDefault="00BF4F3C" w:rsidP="007250B4">
      <w:pPr>
        <w:pStyle w:val="Odsekzoznamu"/>
        <w:numPr>
          <w:ilvl w:val="1"/>
          <w:numId w:val="18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Osobitné obmedzenia používania a osobitné podmienky používania vrátane obmedzení používania </w:t>
      </w:r>
      <w:proofErr w:type="spellStart"/>
      <w:r w:rsidRPr="008F2733">
        <w:rPr>
          <w:b/>
          <w:sz w:val="22"/>
          <w:szCs w:val="22"/>
          <w:lang w:val="sk-SK"/>
        </w:rPr>
        <w:t>antimikrobiálnych</w:t>
      </w:r>
      <w:proofErr w:type="spellEnd"/>
      <w:r w:rsidRPr="008F2733">
        <w:rPr>
          <w:b/>
          <w:sz w:val="22"/>
          <w:szCs w:val="22"/>
          <w:lang w:val="sk-SK"/>
        </w:rPr>
        <w:t xml:space="preserve"> a </w:t>
      </w:r>
      <w:proofErr w:type="spellStart"/>
      <w:r w:rsidRPr="008F2733">
        <w:rPr>
          <w:b/>
          <w:sz w:val="22"/>
          <w:szCs w:val="22"/>
          <w:lang w:val="sk-SK"/>
        </w:rPr>
        <w:t>antiparazitických</w:t>
      </w:r>
      <w:proofErr w:type="spellEnd"/>
      <w:r w:rsidRPr="008F2733">
        <w:rPr>
          <w:b/>
          <w:sz w:val="22"/>
          <w:szCs w:val="22"/>
          <w:lang w:val="sk-SK"/>
        </w:rPr>
        <w:t xml:space="preserve"> veterinárnych liekov s cieľom obmedziť riziko vzniku rezistencie</w:t>
      </w:r>
      <w:r w:rsidRPr="008F2733">
        <w:rPr>
          <w:b/>
          <w:color w:val="000000"/>
          <w:sz w:val="22"/>
          <w:szCs w:val="22"/>
          <w:lang w:val="sk-SK"/>
        </w:rPr>
        <w:t xml:space="preserve"> </w:t>
      </w:r>
    </w:p>
    <w:p w14:paraId="3AD7CD31" w14:textId="77777777" w:rsidR="00BF4F3C" w:rsidRPr="008F2733" w:rsidRDefault="00BF4F3C" w:rsidP="00040AFA">
      <w:pPr>
        <w:rPr>
          <w:b/>
          <w:color w:val="000000"/>
          <w:sz w:val="22"/>
          <w:szCs w:val="22"/>
          <w:lang w:val="sk-SK"/>
        </w:rPr>
      </w:pPr>
    </w:p>
    <w:p w14:paraId="03E7AFD0" w14:textId="77777777" w:rsidR="00BF4F3C" w:rsidRPr="008F2733" w:rsidRDefault="00BF4F3C" w:rsidP="00BF4F3C">
      <w:pPr>
        <w:widowControl w:val="0"/>
        <w:suppressAutoHyphens/>
        <w:spacing w:line="200" w:lineRule="atLeast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Neuplatňujú sa.</w:t>
      </w:r>
    </w:p>
    <w:p w14:paraId="6A507E53" w14:textId="77777777" w:rsidR="00BF4F3C" w:rsidRPr="008F2733" w:rsidRDefault="00BF4F3C" w:rsidP="00040AFA">
      <w:pPr>
        <w:rPr>
          <w:b/>
          <w:color w:val="000000"/>
          <w:sz w:val="22"/>
          <w:szCs w:val="22"/>
          <w:lang w:val="sk-SK"/>
        </w:rPr>
      </w:pPr>
    </w:p>
    <w:p w14:paraId="2D0B2619" w14:textId="23643A27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>Ochrann</w:t>
      </w:r>
      <w:r w:rsidR="00A705BB">
        <w:rPr>
          <w:b/>
          <w:color w:val="000000"/>
          <w:sz w:val="22"/>
          <w:szCs w:val="22"/>
          <w:lang w:val="sk-SK"/>
        </w:rPr>
        <w:t>é</w:t>
      </w:r>
      <w:r w:rsidRPr="008F2733">
        <w:rPr>
          <w:b/>
          <w:color w:val="000000"/>
          <w:sz w:val="22"/>
          <w:szCs w:val="22"/>
          <w:lang w:val="sk-SK"/>
        </w:rPr>
        <w:t xml:space="preserve"> lehot</w:t>
      </w:r>
      <w:r w:rsidR="00A705BB">
        <w:rPr>
          <w:b/>
          <w:color w:val="000000"/>
          <w:sz w:val="22"/>
          <w:szCs w:val="22"/>
          <w:lang w:val="sk-SK"/>
        </w:rPr>
        <w:t>y</w:t>
      </w:r>
    </w:p>
    <w:p w14:paraId="1FC14EC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5F8A70C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Netýka sa.</w:t>
      </w:r>
    </w:p>
    <w:p w14:paraId="3F2D676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BE3BCEB" w14:textId="664CF8E9" w:rsidR="008D0D89" w:rsidRPr="008F2733" w:rsidRDefault="008D0D89" w:rsidP="00040AFA">
      <w:pPr>
        <w:rPr>
          <w:sz w:val="22"/>
          <w:szCs w:val="22"/>
          <w:lang w:val="sk-SK"/>
        </w:rPr>
      </w:pPr>
    </w:p>
    <w:p w14:paraId="7AD3648D" w14:textId="31F5EE3E" w:rsidR="00271F1B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FARMAKOLOGICKÉ </w:t>
      </w:r>
      <w:r w:rsidR="00BF4F3C" w:rsidRPr="008F2733">
        <w:rPr>
          <w:b/>
          <w:sz w:val="22"/>
          <w:szCs w:val="22"/>
          <w:lang w:val="sk-SK"/>
        </w:rPr>
        <w:t>ÚDAJE</w:t>
      </w:r>
    </w:p>
    <w:p w14:paraId="1AC5659E" w14:textId="77777777" w:rsidR="00040AFA" w:rsidRPr="008F2733" w:rsidRDefault="00040AFA" w:rsidP="00271F1B">
      <w:pPr>
        <w:rPr>
          <w:sz w:val="22"/>
          <w:szCs w:val="22"/>
          <w:lang w:val="sk-SK"/>
        </w:rPr>
      </w:pPr>
    </w:p>
    <w:p w14:paraId="21D8238F" w14:textId="69A89E5A" w:rsidR="00040AFA" w:rsidRPr="008F2733" w:rsidRDefault="00040AFA" w:rsidP="007250B4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ATCvet</w:t>
      </w:r>
      <w:proofErr w:type="spellEnd"/>
      <w:r w:rsidRPr="008F2733">
        <w:rPr>
          <w:b/>
          <w:sz w:val="22"/>
          <w:szCs w:val="22"/>
          <w:lang w:val="sk-SK"/>
        </w:rPr>
        <w:t xml:space="preserve"> kód</w:t>
      </w:r>
      <w:r w:rsidRPr="008F2733">
        <w:rPr>
          <w:sz w:val="22"/>
          <w:szCs w:val="22"/>
          <w:lang w:val="sk-SK"/>
        </w:rPr>
        <w:t>: QP54AA05</w:t>
      </w:r>
    </w:p>
    <w:p w14:paraId="7BD8F186" w14:textId="77777777" w:rsidR="00271F1B" w:rsidRPr="008F2733" w:rsidRDefault="00271F1B" w:rsidP="00040AFA">
      <w:pPr>
        <w:rPr>
          <w:sz w:val="22"/>
          <w:szCs w:val="22"/>
          <w:lang w:val="sk-SK"/>
        </w:rPr>
      </w:pPr>
    </w:p>
    <w:p w14:paraId="135684E8" w14:textId="104F41D1" w:rsidR="00040AFA" w:rsidRPr="00EF5CA7" w:rsidRDefault="00040AFA" w:rsidP="00040AFA">
      <w:pPr>
        <w:pStyle w:val="Odsekzoznamu"/>
        <w:numPr>
          <w:ilvl w:val="1"/>
          <w:numId w:val="18"/>
        </w:numPr>
        <w:ind w:left="567" w:hanging="567"/>
        <w:rPr>
          <w:b/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Farmakodynamik</w:t>
      </w:r>
      <w:r w:rsidR="00271F1B" w:rsidRPr="008F2733">
        <w:rPr>
          <w:b/>
          <w:sz w:val="22"/>
          <w:szCs w:val="22"/>
          <w:lang w:val="sk-SK"/>
        </w:rPr>
        <w:t>a</w:t>
      </w:r>
      <w:proofErr w:type="spellEnd"/>
    </w:p>
    <w:p w14:paraId="79357186" w14:textId="0B55C6E9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lastRenderedPageBreak/>
        <w:t>Selamektín</w:t>
      </w:r>
      <w:proofErr w:type="spellEnd"/>
      <w:r w:rsidRPr="008F2733">
        <w:rPr>
          <w:sz w:val="22"/>
          <w:szCs w:val="22"/>
          <w:lang w:val="sk-SK"/>
        </w:rPr>
        <w:t xml:space="preserve"> je </w:t>
      </w:r>
      <w:proofErr w:type="spellStart"/>
      <w:r w:rsidRPr="008F2733">
        <w:rPr>
          <w:sz w:val="22"/>
          <w:szCs w:val="22"/>
          <w:lang w:val="sk-SK"/>
        </w:rPr>
        <w:t>semisyntetická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8D0D89" w:rsidRPr="008F2733">
        <w:rPr>
          <w:sz w:val="22"/>
          <w:szCs w:val="22"/>
          <w:lang w:val="sk-SK"/>
        </w:rPr>
        <w:t xml:space="preserve">molekula </w:t>
      </w:r>
      <w:r w:rsidRPr="008F2733">
        <w:rPr>
          <w:sz w:val="22"/>
          <w:szCs w:val="22"/>
          <w:lang w:val="sk-SK"/>
        </w:rPr>
        <w:t xml:space="preserve">patriaca do triedy </w:t>
      </w:r>
      <w:proofErr w:type="spellStart"/>
      <w:r w:rsidRPr="008F2733">
        <w:rPr>
          <w:sz w:val="22"/>
          <w:szCs w:val="22"/>
          <w:lang w:val="sk-SK"/>
        </w:rPr>
        <w:t>avermektínov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paralyzuje a/alebo </w:t>
      </w:r>
      <w:r w:rsidR="008D0D89" w:rsidRPr="008F2733">
        <w:rPr>
          <w:sz w:val="22"/>
          <w:szCs w:val="22"/>
          <w:lang w:val="sk-SK"/>
        </w:rPr>
        <w:t xml:space="preserve">usmrcuje </w:t>
      </w:r>
      <w:r w:rsidRPr="008F2733">
        <w:rPr>
          <w:sz w:val="22"/>
          <w:szCs w:val="22"/>
          <w:lang w:val="sk-SK"/>
        </w:rPr>
        <w:t>široké spektrum bezstavovcových parazitov ovplyvnen</w:t>
      </w:r>
      <w:r w:rsidR="00592CA0">
        <w:rPr>
          <w:sz w:val="22"/>
          <w:szCs w:val="22"/>
          <w:lang w:val="sk-SK"/>
        </w:rPr>
        <w:t>ím</w:t>
      </w:r>
      <w:r w:rsidRPr="008F2733">
        <w:rPr>
          <w:sz w:val="22"/>
          <w:szCs w:val="22"/>
          <w:lang w:val="sk-SK"/>
        </w:rPr>
        <w:t xml:space="preserve"> vodivosti ich </w:t>
      </w:r>
      <w:proofErr w:type="spellStart"/>
      <w:r w:rsidRPr="008F2733">
        <w:rPr>
          <w:sz w:val="22"/>
          <w:szCs w:val="22"/>
          <w:lang w:val="sk-SK"/>
        </w:rPr>
        <w:t>chloridových</w:t>
      </w:r>
      <w:proofErr w:type="spellEnd"/>
      <w:r w:rsidRPr="008F2733">
        <w:rPr>
          <w:sz w:val="22"/>
          <w:szCs w:val="22"/>
          <w:lang w:val="sk-SK"/>
        </w:rPr>
        <w:t xml:space="preserve"> kanálov, čo spôsobuje prerušenie normálnej </w:t>
      </w:r>
      <w:proofErr w:type="spellStart"/>
      <w:r w:rsidRPr="008F2733">
        <w:rPr>
          <w:sz w:val="22"/>
          <w:szCs w:val="22"/>
          <w:lang w:val="sk-SK"/>
        </w:rPr>
        <w:t>neurotransmisie</w:t>
      </w:r>
      <w:proofErr w:type="spellEnd"/>
      <w:r w:rsidRPr="008F2733">
        <w:rPr>
          <w:sz w:val="22"/>
          <w:szCs w:val="22"/>
          <w:lang w:val="sk-SK"/>
        </w:rPr>
        <w:t xml:space="preserve">. To </w:t>
      </w:r>
      <w:proofErr w:type="spellStart"/>
      <w:r w:rsidRPr="008F2733">
        <w:rPr>
          <w:sz w:val="22"/>
          <w:szCs w:val="22"/>
          <w:lang w:val="sk-SK"/>
        </w:rPr>
        <w:t>inhibuje</w:t>
      </w:r>
      <w:proofErr w:type="spellEnd"/>
      <w:r w:rsidRPr="008F2733">
        <w:rPr>
          <w:sz w:val="22"/>
          <w:szCs w:val="22"/>
          <w:lang w:val="sk-SK"/>
        </w:rPr>
        <w:t xml:space="preserve"> elektrickú aktivitu nervových buniek </w:t>
      </w:r>
      <w:proofErr w:type="spellStart"/>
      <w:r w:rsidRPr="008F2733">
        <w:rPr>
          <w:sz w:val="22"/>
          <w:szCs w:val="22"/>
          <w:lang w:val="sk-SK"/>
        </w:rPr>
        <w:t>nematód</w:t>
      </w:r>
      <w:proofErr w:type="spellEnd"/>
      <w:r w:rsidRPr="008F2733">
        <w:rPr>
          <w:sz w:val="22"/>
          <w:szCs w:val="22"/>
          <w:lang w:val="sk-SK"/>
        </w:rPr>
        <w:t xml:space="preserve"> a svalových buniek </w:t>
      </w:r>
      <w:proofErr w:type="spellStart"/>
      <w:r w:rsidRPr="008F2733">
        <w:rPr>
          <w:sz w:val="22"/>
          <w:szCs w:val="22"/>
          <w:lang w:val="sk-SK"/>
        </w:rPr>
        <w:t>artropód</w:t>
      </w:r>
      <w:proofErr w:type="spellEnd"/>
      <w:r w:rsidRPr="008F2733">
        <w:rPr>
          <w:sz w:val="22"/>
          <w:szCs w:val="22"/>
          <w:lang w:val="sk-SK"/>
        </w:rPr>
        <w:t xml:space="preserve"> a vedie k ich paralýze a/alebo úhynu.</w:t>
      </w:r>
    </w:p>
    <w:p w14:paraId="12511932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4C403BDA" w14:textId="23B02199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má </w:t>
      </w:r>
      <w:proofErr w:type="spellStart"/>
      <w:r w:rsidRPr="008F2733">
        <w:rPr>
          <w:sz w:val="22"/>
          <w:szCs w:val="22"/>
          <w:lang w:val="sk-SK"/>
        </w:rPr>
        <w:t>adulticídny</w:t>
      </w:r>
      <w:proofErr w:type="spellEnd"/>
      <w:r w:rsidRPr="008F2733">
        <w:rPr>
          <w:sz w:val="22"/>
          <w:szCs w:val="22"/>
          <w:lang w:val="sk-SK"/>
        </w:rPr>
        <w:t xml:space="preserve">, </w:t>
      </w:r>
      <w:proofErr w:type="spellStart"/>
      <w:r w:rsidRPr="008F2733">
        <w:rPr>
          <w:sz w:val="22"/>
          <w:szCs w:val="22"/>
          <w:lang w:val="sk-SK"/>
        </w:rPr>
        <w:t>ovicídny</w:t>
      </w:r>
      <w:proofErr w:type="spellEnd"/>
      <w:r w:rsidRPr="008F2733">
        <w:rPr>
          <w:sz w:val="22"/>
          <w:szCs w:val="22"/>
          <w:lang w:val="sk-SK"/>
        </w:rPr>
        <w:t xml:space="preserve"> a </w:t>
      </w:r>
      <w:proofErr w:type="spellStart"/>
      <w:r w:rsidRPr="008F2733">
        <w:rPr>
          <w:sz w:val="22"/>
          <w:szCs w:val="22"/>
          <w:lang w:val="sk-SK"/>
        </w:rPr>
        <w:t>larvicídny</w:t>
      </w:r>
      <w:proofErr w:type="spellEnd"/>
      <w:r w:rsidRPr="008F2733">
        <w:rPr>
          <w:sz w:val="22"/>
          <w:szCs w:val="22"/>
          <w:lang w:val="sk-SK"/>
        </w:rPr>
        <w:t xml:space="preserve"> účinok proti blchám. Efektívne narušuje životný cyklus bĺch tým, že </w:t>
      </w:r>
      <w:r w:rsidR="00BC160E" w:rsidRPr="008F2733">
        <w:rPr>
          <w:sz w:val="22"/>
          <w:szCs w:val="22"/>
          <w:lang w:val="sk-SK"/>
        </w:rPr>
        <w:t xml:space="preserve">usmrcuje </w:t>
      </w:r>
      <w:r w:rsidRPr="008F2733">
        <w:rPr>
          <w:sz w:val="22"/>
          <w:szCs w:val="22"/>
          <w:lang w:val="sk-SK"/>
        </w:rPr>
        <w:t xml:space="preserve">dospelé jedince (na zvierati), zabraňuje vyliahnutiu vajíčok (na zvierati a v jeho okolitom prostredí) a </w:t>
      </w:r>
      <w:r w:rsidR="00BC160E" w:rsidRPr="008F2733">
        <w:rPr>
          <w:sz w:val="22"/>
          <w:szCs w:val="22"/>
          <w:lang w:val="sk-SK"/>
        </w:rPr>
        <w:t>usmrcuje</w:t>
      </w:r>
      <w:r w:rsidRPr="008F2733">
        <w:rPr>
          <w:sz w:val="22"/>
          <w:szCs w:val="22"/>
          <w:lang w:val="sk-SK"/>
        </w:rPr>
        <w:t xml:space="preserve"> larvy (len v okolitom prostredí zvieraťa). </w:t>
      </w:r>
      <w:proofErr w:type="spellStart"/>
      <w:r w:rsidRPr="008F2733">
        <w:rPr>
          <w:sz w:val="22"/>
          <w:szCs w:val="22"/>
          <w:lang w:val="sk-SK"/>
        </w:rPr>
        <w:t>Detritus</w:t>
      </w:r>
      <w:proofErr w:type="spellEnd"/>
      <w:r w:rsidRPr="008F2733">
        <w:rPr>
          <w:sz w:val="22"/>
          <w:szCs w:val="22"/>
          <w:lang w:val="sk-SK"/>
        </w:rPr>
        <w:t xml:space="preserve"> zo zvierat liečených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zabíja vajíčka a larvy bĺch, ktoré neboli predtým vystavené účinku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, a tak pomáha </w:t>
      </w:r>
      <w:r w:rsidR="00592CA0">
        <w:rPr>
          <w:sz w:val="22"/>
          <w:szCs w:val="22"/>
          <w:lang w:val="sk-SK"/>
        </w:rPr>
        <w:t>potláčať</w:t>
      </w:r>
      <w:r w:rsidRPr="008F2733">
        <w:rPr>
          <w:sz w:val="22"/>
          <w:szCs w:val="22"/>
          <w:lang w:val="sk-SK"/>
        </w:rPr>
        <w:t xml:space="preserve"> existujúce zamorenie okolitého prostredia blchami v priestoroch, do ktorých má zviera prístup.</w:t>
      </w:r>
    </w:p>
    <w:p w14:paraId="5744E5DF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09338763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Účinnosť bola tiež dokázaná proti larvám srdcových červov.</w:t>
      </w:r>
    </w:p>
    <w:p w14:paraId="18DD9F9C" w14:textId="77777777" w:rsidR="00271F1B" w:rsidRPr="008F2733" w:rsidRDefault="00271F1B" w:rsidP="00040AFA">
      <w:pPr>
        <w:rPr>
          <w:sz w:val="22"/>
          <w:szCs w:val="22"/>
          <w:lang w:val="sk-SK"/>
        </w:rPr>
      </w:pPr>
    </w:p>
    <w:p w14:paraId="0940D175" w14:textId="77777777" w:rsidR="00040AFA" w:rsidRPr="008F2733" w:rsidRDefault="00040AFA" w:rsidP="001A23F1">
      <w:pPr>
        <w:pStyle w:val="Odsekzoznamu"/>
        <w:keepNext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proofErr w:type="spellStart"/>
      <w:r w:rsidRPr="008F2733">
        <w:rPr>
          <w:b/>
          <w:sz w:val="22"/>
          <w:szCs w:val="22"/>
          <w:lang w:val="sk-SK"/>
        </w:rPr>
        <w:t>Farmakokinetik</w:t>
      </w:r>
      <w:r w:rsidR="00271F1B" w:rsidRPr="008F2733">
        <w:rPr>
          <w:b/>
          <w:sz w:val="22"/>
          <w:szCs w:val="22"/>
          <w:lang w:val="sk-SK"/>
        </w:rPr>
        <w:t>a</w:t>
      </w:r>
      <w:proofErr w:type="spellEnd"/>
    </w:p>
    <w:p w14:paraId="16B0284F" w14:textId="77777777" w:rsidR="00040AFA" w:rsidRPr="008F2733" w:rsidRDefault="00040AFA" w:rsidP="001A23F1">
      <w:pPr>
        <w:keepNext/>
        <w:rPr>
          <w:sz w:val="22"/>
          <w:szCs w:val="22"/>
          <w:lang w:val="sk-SK"/>
        </w:rPr>
      </w:pPr>
    </w:p>
    <w:p w14:paraId="7F071804" w14:textId="5717A91B" w:rsidR="00040AFA" w:rsidRPr="008F2733" w:rsidRDefault="00040AFA" w:rsidP="00BC160E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nakvapkaní na kožu je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absorbovaný cez kožu a maximálne plazmatické koncentrácie s</w:t>
      </w:r>
      <w:r w:rsidR="00592CA0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dos</w:t>
      </w:r>
      <w:r w:rsidR="00592CA0">
        <w:rPr>
          <w:sz w:val="22"/>
          <w:szCs w:val="22"/>
          <w:lang w:val="sk-SK"/>
        </w:rPr>
        <w:t>i</w:t>
      </w:r>
      <w:r w:rsidRPr="008F2733">
        <w:rPr>
          <w:sz w:val="22"/>
          <w:szCs w:val="22"/>
          <w:lang w:val="sk-SK"/>
        </w:rPr>
        <w:t>ah</w:t>
      </w:r>
      <w:r w:rsidR="00592CA0">
        <w:rPr>
          <w:sz w:val="22"/>
          <w:szCs w:val="22"/>
          <w:lang w:val="sk-SK"/>
        </w:rPr>
        <w:t>nu</w:t>
      </w:r>
      <w:r w:rsidRPr="008F2733">
        <w:rPr>
          <w:sz w:val="22"/>
          <w:szCs w:val="22"/>
          <w:lang w:val="sk-SK"/>
        </w:rPr>
        <w:t xml:space="preserve"> približne 5 dní po aplikácii </w:t>
      </w:r>
      <w:r w:rsidR="00592CA0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mačk</w:t>
      </w:r>
      <w:r w:rsidR="00592CA0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. Po absorpcii cez kožu je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systémovo distribuovaný a je pomaly eliminovaný z plazmy</w:t>
      </w:r>
      <w:r w:rsidR="00BC160E" w:rsidRPr="008F2733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ako </w:t>
      </w:r>
      <w:r w:rsidR="00BC160E" w:rsidRPr="008F2733">
        <w:rPr>
          <w:sz w:val="22"/>
          <w:szCs w:val="22"/>
          <w:lang w:val="sk-SK"/>
        </w:rPr>
        <w:t>ukazujú</w:t>
      </w:r>
      <w:r w:rsidRPr="008F2733">
        <w:rPr>
          <w:sz w:val="22"/>
          <w:szCs w:val="22"/>
          <w:lang w:val="sk-SK"/>
        </w:rPr>
        <w:t xml:space="preserve"> detekovateľn</w:t>
      </w:r>
      <w:r w:rsidR="00BC160E" w:rsidRPr="008F2733">
        <w:rPr>
          <w:sz w:val="22"/>
          <w:szCs w:val="22"/>
          <w:lang w:val="sk-SK"/>
        </w:rPr>
        <w:t>é</w:t>
      </w:r>
      <w:r w:rsidRPr="008F2733">
        <w:rPr>
          <w:sz w:val="22"/>
          <w:szCs w:val="22"/>
          <w:lang w:val="sk-SK"/>
        </w:rPr>
        <w:t xml:space="preserve"> plazmatick</w:t>
      </w:r>
      <w:r w:rsidR="00BC160E" w:rsidRPr="008F2733">
        <w:rPr>
          <w:sz w:val="22"/>
          <w:szCs w:val="22"/>
          <w:lang w:val="sk-SK"/>
        </w:rPr>
        <w:t>é</w:t>
      </w:r>
      <w:r w:rsidRPr="008F2733">
        <w:rPr>
          <w:sz w:val="22"/>
          <w:szCs w:val="22"/>
          <w:lang w:val="sk-SK"/>
        </w:rPr>
        <w:t xml:space="preserve"> koncentráci</w:t>
      </w:r>
      <w:r w:rsidR="00BC160E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A705BB">
        <w:rPr>
          <w:sz w:val="22"/>
          <w:szCs w:val="22"/>
          <w:lang w:val="sk-SK"/>
        </w:rPr>
        <w:t xml:space="preserve">pri mačkách </w:t>
      </w:r>
      <w:r w:rsidRPr="008F2733">
        <w:rPr>
          <w:sz w:val="22"/>
          <w:szCs w:val="22"/>
          <w:lang w:val="sk-SK"/>
        </w:rPr>
        <w:t>30 dní po topickej aplikácii jednej dávky 6 mg/kg</w:t>
      </w:r>
      <w:r w:rsidR="00BC160E" w:rsidRPr="008F2733">
        <w:rPr>
          <w:sz w:val="22"/>
          <w:szCs w:val="22"/>
          <w:lang w:val="sk-SK"/>
        </w:rPr>
        <w:t xml:space="preserve"> </w:t>
      </w:r>
      <w:proofErr w:type="spellStart"/>
      <w:r w:rsidR="00BC160E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="00BC160E" w:rsidRPr="008F2733">
        <w:rPr>
          <w:sz w:val="22"/>
          <w:szCs w:val="22"/>
          <w:lang w:val="sk-SK"/>
        </w:rPr>
        <w:t xml:space="preserve">Dlhodobá </w:t>
      </w:r>
      <w:proofErr w:type="spellStart"/>
      <w:r w:rsidRPr="008F2733">
        <w:rPr>
          <w:sz w:val="22"/>
          <w:szCs w:val="22"/>
          <w:lang w:val="sk-SK"/>
        </w:rPr>
        <w:t>perzistencia</w:t>
      </w:r>
      <w:proofErr w:type="spellEnd"/>
      <w:r w:rsidRPr="008F2733">
        <w:rPr>
          <w:sz w:val="22"/>
          <w:szCs w:val="22"/>
          <w:lang w:val="sk-SK"/>
        </w:rPr>
        <w:t xml:space="preserve"> a pomalá eliminácia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z plazmy sa premieta do koncového polčasu eliminácie 8 dní </w:t>
      </w:r>
      <w:r w:rsidR="00592CA0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mačk</w:t>
      </w:r>
      <w:r w:rsidR="00592CA0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. Systémová </w:t>
      </w:r>
      <w:proofErr w:type="spellStart"/>
      <w:r w:rsidRPr="008F2733">
        <w:rPr>
          <w:sz w:val="22"/>
          <w:szCs w:val="22"/>
          <w:lang w:val="sk-SK"/>
        </w:rPr>
        <w:t>perzistencia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v plazme a </w:t>
      </w:r>
      <w:r w:rsidR="000F5E1C" w:rsidRPr="006317FC">
        <w:rPr>
          <w:sz w:val="22"/>
          <w:szCs w:val="22"/>
        </w:rPr>
        <w:t>neprítomnosť</w:t>
      </w:r>
      <w:r w:rsidRPr="008F2733">
        <w:rPr>
          <w:sz w:val="22"/>
          <w:szCs w:val="22"/>
          <w:lang w:val="sk-SK"/>
        </w:rPr>
        <w:t xml:space="preserve"> extenzívneho metabolizmu zabezpečujú účinné koncentrácie </w:t>
      </w:r>
      <w:proofErr w:type="spellStart"/>
      <w:r w:rsidRPr="008F2733">
        <w:rPr>
          <w:sz w:val="22"/>
          <w:szCs w:val="22"/>
          <w:lang w:val="sk-SK"/>
        </w:rPr>
        <w:t>selamektínu</w:t>
      </w:r>
      <w:proofErr w:type="spellEnd"/>
      <w:r w:rsidRPr="008F2733">
        <w:rPr>
          <w:sz w:val="22"/>
          <w:szCs w:val="22"/>
          <w:lang w:val="sk-SK"/>
        </w:rPr>
        <w:t xml:space="preserve"> počas trvania </w:t>
      </w:r>
      <w:r w:rsidR="00BC160E" w:rsidRPr="008F2733">
        <w:rPr>
          <w:sz w:val="22"/>
          <w:szCs w:val="22"/>
          <w:lang w:val="sk-SK"/>
        </w:rPr>
        <w:t xml:space="preserve">intervalu </w:t>
      </w:r>
      <w:r w:rsidRPr="008F2733">
        <w:rPr>
          <w:sz w:val="22"/>
          <w:szCs w:val="22"/>
          <w:lang w:val="sk-SK"/>
        </w:rPr>
        <w:t>medzi</w:t>
      </w:r>
      <w:r w:rsidR="00BC160E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dávk</w:t>
      </w:r>
      <w:r w:rsidR="00BC160E" w:rsidRPr="008F2733">
        <w:rPr>
          <w:sz w:val="22"/>
          <w:szCs w:val="22"/>
          <w:lang w:val="sk-SK"/>
        </w:rPr>
        <w:t>ami</w:t>
      </w:r>
      <w:r w:rsidRPr="008F2733">
        <w:rPr>
          <w:sz w:val="22"/>
          <w:szCs w:val="22"/>
          <w:lang w:val="sk-SK"/>
        </w:rPr>
        <w:t xml:space="preserve"> (30 dní).</w:t>
      </w:r>
    </w:p>
    <w:p w14:paraId="4E314FEE" w14:textId="77777777" w:rsidR="00BC160E" w:rsidRPr="008F2733" w:rsidRDefault="00BC160E" w:rsidP="00BC160E">
      <w:pPr>
        <w:jc w:val="both"/>
        <w:rPr>
          <w:sz w:val="22"/>
          <w:szCs w:val="22"/>
          <w:lang w:val="sk-SK"/>
        </w:rPr>
      </w:pPr>
    </w:p>
    <w:p w14:paraId="54D44EAD" w14:textId="40482929" w:rsidR="00040AFA" w:rsidRPr="008F2733" w:rsidRDefault="00040AFA" w:rsidP="00040AFA">
      <w:pPr>
        <w:rPr>
          <w:sz w:val="22"/>
          <w:szCs w:val="22"/>
          <w:lang w:val="sk-SK"/>
        </w:rPr>
      </w:pPr>
    </w:p>
    <w:p w14:paraId="6FDB2E4B" w14:textId="2B5FF1BF" w:rsidR="00040AFA" w:rsidRPr="008F2733" w:rsidRDefault="00040AFA" w:rsidP="007250B4">
      <w:pPr>
        <w:pStyle w:val="Odsekzoznamu"/>
        <w:numPr>
          <w:ilvl w:val="0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FARMACEUTICKÉ </w:t>
      </w:r>
      <w:r w:rsidR="00271F1B" w:rsidRPr="008F2733">
        <w:rPr>
          <w:b/>
          <w:sz w:val="22"/>
          <w:szCs w:val="22"/>
          <w:lang w:val="sk-SK"/>
        </w:rPr>
        <w:t>INFORMÁCIE</w:t>
      </w:r>
    </w:p>
    <w:p w14:paraId="468BDF38" w14:textId="77777777" w:rsidR="00255E79" w:rsidRPr="008F2733" w:rsidRDefault="00255E79" w:rsidP="007250B4">
      <w:pPr>
        <w:rPr>
          <w:b/>
          <w:sz w:val="22"/>
          <w:szCs w:val="22"/>
          <w:lang w:val="sk-SK"/>
        </w:rPr>
      </w:pPr>
    </w:p>
    <w:p w14:paraId="7EFF3770" w14:textId="731E81DB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Závažné inkompatibility</w:t>
      </w:r>
    </w:p>
    <w:p w14:paraId="1FFECA9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CADA7FE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Nie sú známe.</w:t>
      </w:r>
    </w:p>
    <w:p w14:paraId="7D127F2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9A51119" w14:textId="74689EA6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Čas použiteľnosti</w:t>
      </w:r>
    </w:p>
    <w:p w14:paraId="5C8DD7C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89AE1A0" w14:textId="77777777" w:rsidR="00255E79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Čas použiteľnosti veterinárneho lieku zabaleného v neporušenom obale: 3 roky.</w:t>
      </w:r>
    </w:p>
    <w:p w14:paraId="78CEA125" w14:textId="77777777" w:rsidR="00255E79" w:rsidRPr="008F2733" w:rsidRDefault="00255E79" w:rsidP="00255E79">
      <w:pPr>
        <w:rPr>
          <w:sz w:val="22"/>
          <w:szCs w:val="22"/>
          <w:lang w:val="sk-SK"/>
        </w:rPr>
      </w:pPr>
    </w:p>
    <w:p w14:paraId="2A090978" w14:textId="4E6581C2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Osobitné </w:t>
      </w:r>
      <w:r w:rsidR="00255E79" w:rsidRPr="008F2733">
        <w:rPr>
          <w:b/>
          <w:sz w:val="22"/>
          <w:szCs w:val="22"/>
          <w:lang w:val="sk-SK"/>
        </w:rPr>
        <w:t>upozo</w:t>
      </w:r>
      <w:r w:rsidRPr="008F2733">
        <w:rPr>
          <w:b/>
          <w:sz w:val="22"/>
          <w:szCs w:val="22"/>
          <w:lang w:val="sk-SK"/>
        </w:rPr>
        <w:t>r</w:t>
      </w:r>
      <w:r w:rsidR="00255E79" w:rsidRPr="008F2733">
        <w:rPr>
          <w:b/>
          <w:sz w:val="22"/>
          <w:szCs w:val="22"/>
          <w:lang w:val="sk-SK"/>
        </w:rPr>
        <w:t>n</w:t>
      </w:r>
      <w:r w:rsidRPr="008F2733">
        <w:rPr>
          <w:b/>
          <w:sz w:val="22"/>
          <w:szCs w:val="22"/>
          <w:lang w:val="sk-SK"/>
        </w:rPr>
        <w:t>enia na uchovávanie</w:t>
      </w:r>
    </w:p>
    <w:p w14:paraId="37BD125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B7573F6" w14:textId="77777777" w:rsidR="00255E79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Uchovávať v pôvodnom obale, aby bol chránený pred svetlom a vlhkosťou. </w:t>
      </w:r>
    </w:p>
    <w:p w14:paraId="13EE94D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Tento veterinárny liek nevyžaduje žiadne zvláštne teplotné podmienky na uchovávanie.</w:t>
      </w:r>
    </w:p>
    <w:p w14:paraId="42D0A1F2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8E19056" w14:textId="272FDA53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Charakter a zloženie vnútorného obalu</w:t>
      </w:r>
    </w:p>
    <w:p w14:paraId="606B21C2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8FB0C9C" w14:textId="71D77CBD" w:rsidR="00040AFA" w:rsidRPr="008F2733" w:rsidRDefault="00040AFA" w:rsidP="001A23F1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Priehľadná polypropylénová jednodávková pipeta s polyetylénovým alebo </w:t>
      </w:r>
      <w:proofErr w:type="spellStart"/>
      <w:r w:rsidRPr="008F2733">
        <w:rPr>
          <w:sz w:val="22"/>
          <w:szCs w:val="22"/>
          <w:lang w:val="sk-SK"/>
        </w:rPr>
        <w:t>polyoxymetylénovým</w:t>
      </w:r>
      <w:proofErr w:type="spellEnd"/>
      <w:r w:rsidRPr="008F2733">
        <w:rPr>
          <w:sz w:val="22"/>
          <w:szCs w:val="22"/>
          <w:lang w:val="sk-SK"/>
        </w:rPr>
        <w:t xml:space="preserve"> alebo polypropylénovým uzáverom s hrotom zabaleným do vrecka z</w:t>
      </w:r>
      <w:r w:rsidR="00EA69D9" w:rsidRPr="008F2733">
        <w:rPr>
          <w:sz w:val="22"/>
          <w:szCs w:val="22"/>
          <w:lang w:val="sk-SK"/>
        </w:rPr>
        <w:t>l</w:t>
      </w:r>
      <w:r w:rsidRPr="008F2733">
        <w:rPr>
          <w:sz w:val="22"/>
          <w:szCs w:val="22"/>
          <w:lang w:val="sk-SK"/>
        </w:rPr>
        <w:t>o</w:t>
      </w:r>
      <w:r w:rsidR="00EA69D9" w:rsidRPr="008F2733">
        <w:rPr>
          <w:sz w:val="22"/>
          <w:szCs w:val="22"/>
          <w:lang w:val="sk-SK"/>
        </w:rPr>
        <w:t>žené</w:t>
      </w:r>
      <w:r w:rsidRPr="008F2733">
        <w:rPr>
          <w:sz w:val="22"/>
          <w:szCs w:val="22"/>
          <w:lang w:val="sk-SK"/>
        </w:rPr>
        <w:t>ho z troch vrstiev (</w:t>
      </w:r>
      <w:proofErr w:type="spellStart"/>
      <w:r w:rsidRPr="008F2733">
        <w:rPr>
          <w:sz w:val="22"/>
          <w:szCs w:val="22"/>
          <w:lang w:val="sk-SK"/>
        </w:rPr>
        <w:t>triplex</w:t>
      </w:r>
      <w:proofErr w:type="spellEnd"/>
      <w:r w:rsidRPr="008F2733">
        <w:rPr>
          <w:sz w:val="22"/>
          <w:szCs w:val="22"/>
          <w:lang w:val="sk-SK"/>
        </w:rPr>
        <w:t xml:space="preserve">) </w:t>
      </w:r>
      <w:proofErr w:type="spellStart"/>
      <w:r w:rsidRPr="008F2733">
        <w:rPr>
          <w:sz w:val="22"/>
          <w:szCs w:val="22"/>
          <w:lang w:val="sk-SK"/>
        </w:rPr>
        <w:t>polyesteru</w:t>
      </w:r>
      <w:proofErr w:type="spellEnd"/>
      <w:r w:rsidRPr="008F2733">
        <w:rPr>
          <w:sz w:val="22"/>
          <w:szCs w:val="22"/>
          <w:lang w:val="sk-SK"/>
        </w:rPr>
        <w:t>, hliníka a polyetylénu.</w:t>
      </w:r>
    </w:p>
    <w:p w14:paraId="221F7D30" w14:textId="77777777" w:rsidR="00255E79" w:rsidRPr="008F2733" w:rsidRDefault="00255E79" w:rsidP="00040AFA">
      <w:pPr>
        <w:jc w:val="both"/>
        <w:rPr>
          <w:sz w:val="22"/>
          <w:szCs w:val="22"/>
          <w:lang w:val="sk-SK"/>
        </w:rPr>
      </w:pPr>
    </w:p>
    <w:p w14:paraId="2D125CFA" w14:textId="77777777" w:rsidR="00255E79" w:rsidRPr="008F2733" w:rsidRDefault="00741F74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 </w:t>
      </w:r>
      <w:r w:rsidR="00255E79" w:rsidRPr="008F2733">
        <w:rPr>
          <w:sz w:val="22"/>
          <w:szCs w:val="22"/>
          <w:lang w:val="sk-SK"/>
        </w:rPr>
        <w:t>ml pipeta obsahujúca 0,</w:t>
      </w:r>
      <w:r w:rsidR="008B2C91">
        <w:rPr>
          <w:sz w:val="22"/>
          <w:szCs w:val="22"/>
          <w:lang w:val="sk-SK"/>
        </w:rPr>
        <w:t>7</w:t>
      </w:r>
      <w:r w:rsidR="00255E79" w:rsidRPr="008F2733">
        <w:rPr>
          <w:sz w:val="22"/>
          <w:szCs w:val="22"/>
          <w:lang w:val="sk-SK"/>
        </w:rPr>
        <w:t>5 ml roztoku</w:t>
      </w:r>
    </w:p>
    <w:p w14:paraId="3485A1B0" w14:textId="77777777" w:rsidR="00255E79" w:rsidRPr="008F2733" w:rsidRDefault="00255E79" w:rsidP="00040AFA">
      <w:pPr>
        <w:jc w:val="both"/>
        <w:rPr>
          <w:sz w:val="22"/>
          <w:szCs w:val="22"/>
          <w:lang w:val="sk-SK"/>
        </w:rPr>
      </w:pPr>
    </w:p>
    <w:p w14:paraId="05989FA1" w14:textId="77777777" w:rsidR="00BA07CF" w:rsidRPr="008F2733" w:rsidRDefault="00BA07C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u w:val="single"/>
          <w:lang w:val="sk-SK"/>
        </w:rPr>
        <w:t>Veľkosti balenia</w:t>
      </w:r>
      <w:r w:rsidRPr="008F2733">
        <w:rPr>
          <w:sz w:val="22"/>
          <w:szCs w:val="22"/>
          <w:lang w:val="sk-SK"/>
        </w:rPr>
        <w:t>:</w:t>
      </w:r>
    </w:p>
    <w:p w14:paraId="4B3089ED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Škatuľka obsahujúca 1, 3, 6 alebo 15 pipiet.</w:t>
      </w:r>
    </w:p>
    <w:p w14:paraId="202829E8" w14:textId="15D1903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rFonts w:eastAsia="Arial Unicode MS"/>
          <w:kern w:val="2"/>
          <w:sz w:val="22"/>
          <w:lang w:val="sk-SK"/>
        </w:rPr>
        <w:t>N</w:t>
      </w:r>
      <w:r w:rsidR="00BA07CF" w:rsidRPr="008F2733">
        <w:rPr>
          <w:rFonts w:eastAsia="Arial Unicode MS"/>
          <w:kern w:val="2"/>
          <w:sz w:val="22"/>
          <w:lang w:val="sk-SK"/>
        </w:rPr>
        <w:t>a trh nemusia byť uvedené</w:t>
      </w:r>
      <w:r w:rsidRPr="008F2733">
        <w:rPr>
          <w:rFonts w:eastAsia="Arial Unicode MS"/>
          <w:kern w:val="2"/>
          <w:sz w:val="22"/>
          <w:lang w:val="sk-SK"/>
        </w:rPr>
        <w:t xml:space="preserve"> všetky veľkosti balenia</w:t>
      </w:r>
      <w:r w:rsidR="00A2199E" w:rsidRPr="008F2733">
        <w:rPr>
          <w:rFonts w:eastAsia="Arial Unicode MS"/>
          <w:kern w:val="2"/>
          <w:sz w:val="22"/>
          <w:lang w:val="sk-SK"/>
        </w:rPr>
        <w:t>.</w:t>
      </w:r>
    </w:p>
    <w:p w14:paraId="3FDC76D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7C7A326" w14:textId="552F04A0" w:rsidR="00040AFA" w:rsidRPr="008F2733" w:rsidRDefault="00040AFA" w:rsidP="001A23F1">
      <w:pPr>
        <w:pStyle w:val="Odsekzoznamu"/>
        <w:numPr>
          <w:ilvl w:val="1"/>
          <w:numId w:val="18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14:paraId="10CA8D2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595A1F4" w14:textId="171EFB20" w:rsidR="00BA07CF" w:rsidRPr="008F2733" w:rsidRDefault="00BA07CF" w:rsidP="00BA07CF">
      <w:pPr>
        <w:pStyle w:val="Zkladntext"/>
        <w:rPr>
          <w:bCs/>
          <w:color w:val="000000"/>
          <w:szCs w:val="22"/>
          <w:lang w:val="sk-SK"/>
        </w:rPr>
      </w:pPr>
      <w:r w:rsidRPr="008F2733">
        <w:rPr>
          <w:bCs/>
          <w:color w:val="000000"/>
          <w:szCs w:val="22"/>
          <w:lang w:val="sk-SK"/>
        </w:rPr>
        <w:t>Lieky sa nesmú likvidovať prostredníctvom odpadovej vody ani odpadu v domácnostiach.</w:t>
      </w:r>
    </w:p>
    <w:p w14:paraId="1872DB7E" w14:textId="583AC6D6" w:rsidR="00040AFA" w:rsidRPr="008F2733" w:rsidRDefault="00BA07CF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lastRenderedPageBreak/>
        <w:t xml:space="preserve">Veterinárny liek </w:t>
      </w:r>
      <w:r w:rsidR="00040AFA" w:rsidRPr="008F2733">
        <w:rPr>
          <w:sz w:val="22"/>
          <w:szCs w:val="22"/>
          <w:lang w:val="sk-SK"/>
        </w:rPr>
        <w:t xml:space="preserve">nesmie kontaminovať vodné toky, pretože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040AFA" w:rsidRPr="008F2733">
        <w:rPr>
          <w:sz w:val="22"/>
          <w:szCs w:val="22"/>
          <w:lang w:val="sk-SK"/>
        </w:rPr>
        <w:t xml:space="preserve">môže byť nebezpečný pre ryby a </w:t>
      </w:r>
      <w:r w:rsidRPr="008F2733">
        <w:rPr>
          <w:sz w:val="22"/>
          <w:szCs w:val="22"/>
          <w:lang w:val="sk-SK"/>
        </w:rPr>
        <w:t xml:space="preserve">iné </w:t>
      </w:r>
      <w:r w:rsidR="00040AFA" w:rsidRPr="008F2733">
        <w:rPr>
          <w:sz w:val="22"/>
          <w:szCs w:val="22"/>
          <w:lang w:val="sk-SK"/>
        </w:rPr>
        <w:t xml:space="preserve">vodné organizmy. </w:t>
      </w:r>
    </w:p>
    <w:p w14:paraId="095B400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CB4ECF2" w14:textId="61EAE0EC" w:rsidR="00BA07CF" w:rsidRPr="008F2733" w:rsidRDefault="00BA07CF" w:rsidP="00BA07CF">
      <w:pPr>
        <w:widowControl w:val="0"/>
        <w:suppressAutoHyphens/>
        <w:rPr>
          <w:bCs/>
          <w:color w:val="000000"/>
          <w:sz w:val="22"/>
          <w:szCs w:val="22"/>
          <w:lang w:val="sk-SK"/>
        </w:rPr>
      </w:pPr>
      <w:r w:rsidRPr="008F2733">
        <w:rPr>
          <w:bCs/>
          <w:color w:val="000000"/>
          <w:sz w:val="22"/>
          <w:szCs w:val="22"/>
          <w:lang w:val="sk-SK"/>
        </w:rPr>
        <w:t>Pri likvidácii nepoužitého veterinárneho lieku alebo jeho odpadového materiálu sa riaďte systémom spätného odberu v súlade s miestnymi požiadavkami a národnými zbernými systémami platnými pre daný veterinárny liek.</w:t>
      </w:r>
    </w:p>
    <w:p w14:paraId="13F2B890" w14:textId="77777777" w:rsidR="00BA07CF" w:rsidRPr="008F2733" w:rsidRDefault="00BA07CF" w:rsidP="00BA07CF">
      <w:pPr>
        <w:widowControl w:val="0"/>
        <w:suppressAutoHyphens/>
        <w:rPr>
          <w:bCs/>
          <w:color w:val="000000"/>
          <w:sz w:val="22"/>
          <w:szCs w:val="22"/>
          <w:lang w:val="sk-SK"/>
        </w:rPr>
      </w:pPr>
    </w:p>
    <w:p w14:paraId="619F2C13" w14:textId="77777777" w:rsidR="00BA07CF" w:rsidRPr="008F2733" w:rsidRDefault="00BA07CF" w:rsidP="00040AFA">
      <w:pPr>
        <w:rPr>
          <w:sz w:val="22"/>
          <w:szCs w:val="22"/>
          <w:lang w:val="sk-SK"/>
        </w:rPr>
      </w:pPr>
    </w:p>
    <w:p w14:paraId="326AC4D9" w14:textId="0FFBED26" w:rsidR="00040AFA" w:rsidRPr="008F2733" w:rsidRDefault="00BA07CF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NÁZOV </w:t>
      </w:r>
      <w:r w:rsidR="00040AFA" w:rsidRPr="008F2733">
        <w:rPr>
          <w:b/>
          <w:sz w:val="22"/>
          <w:szCs w:val="22"/>
          <w:lang w:val="sk-SK"/>
        </w:rPr>
        <w:t>DRŽITEĽ</w:t>
      </w:r>
      <w:r w:rsidRPr="008F2733">
        <w:rPr>
          <w:b/>
          <w:sz w:val="22"/>
          <w:szCs w:val="22"/>
          <w:lang w:val="sk-SK"/>
        </w:rPr>
        <w:t>A</w:t>
      </w:r>
      <w:r w:rsidR="00040AFA" w:rsidRPr="008F2733">
        <w:rPr>
          <w:b/>
          <w:sz w:val="22"/>
          <w:szCs w:val="22"/>
          <w:lang w:val="sk-SK"/>
        </w:rPr>
        <w:t xml:space="preserve"> ROZHODNUTIA O REGISTRÁCII</w:t>
      </w:r>
    </w:p>
    <w:p w14:paraId="450E7A8B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57800BCC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KRKA, </w:t>
      </w:r>
      <w:proofErr w:type="spellStart"/>
      <w:r w:rsidRPr="008F2733">
        <w:rPr>
          <w:sz w:val="22"/>
          <w:szCs w:val="22"/>
          <w:lang w:val="sk-SK"/>
        </w:rPr>
        <w:t>d.d</w:t>
      </w:r>
      <w:proofErr w:type="spellEnd"/>
      <w:r w:rsidRPr="008F2733">
        <w:rPr>
          <w:sz w:val="22"/>
          <w:szCs w:val="22"/>
          <w:lang w:val="sk-SK"/>
        </w:rPr>
        <w:t xml:space="preserve">., Novo mesto </w:t>
      </w:r>
    </w:p>
    <w:p w14:paraId="66518120" w14:textId="4EC59761" w:rsidR="00BA07CF" w:rsidRPr="008F2733" w:rsidRDefault="00BA07CF" w:rsidP="00040AFA">
      <w:pPr>
        <w:rPr>
          <w:sz w:val="22"/>
          <w:szCs w:val="22"/>
          <w:lang w:val="sk-SK"/>
        </w:rPr>
      </w:pPr>
    </w:p>
    <w:p w14:paraId="5FD397AB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536E5C4D" w14:textId="77777777" w:rsidR="00040AFA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REGISTRAČNÉ ČÍSLO</w:t>
      </w:r>
    </w:p>
    <w:p w14:paraId="4BD7E65D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34AD694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96/06</w:t>
      </w:r>
      <w:r w:rsidR="008B2C91">
        <w:rPr>
          <w:sz w:val="22"/>
          <w:szCs w:val="22"/>
          <w:lang w:val="sk-SK"/>
        </w:rPr>
        <w:t>2</w:t>
      </w:r>
      <w:r w:rsidRPr="008F2733">
        <w:rPr>
          <w:sz w:val="22"/>
          <w:szCs w:val="22"/>
          <w:lang w:val="sk-SK"/>
        </w:rPr>
        <w:t>/DC/18-S</w:t>
      </w:r>
    </w:p>
    <w:p w14:paraId="7BADC846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54E917B2" w14:textId="0D4D5682" w:rsidR="00BA07CF" w:rsidRPr="008F2733" w:rsidRDefault="00BA07CF" w:rsidP="00040AFA">
      <w:pPr>
        <w:rPr>
          <w:b/>
          <w:sz w:val="22"/>
          <w:szCs w:val="22"/>
          <w:lang w:val="sk-SK"/>
        </w:rPr>
      </w:pPr>
    </w:p>
    <w:p w14:paraId="0D3EE1A8" w14:textId="6AFC6CC6" w:rsidR="00040AFA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DÁTUM PRVEJ REGISTRÁCIE</w:t>
      </w:r>
    </w:p>
    <w:p w14:paraId="4063A347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97BABF1" w14:textId="2505B109" w:rsidR="00040AFA" w:rsidRPr="008F2733" w:rsidRDefault="00BA07CF" w:rsidP="00040AFA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 xml:space="preserve">Dátum prvej registrácie: </w:t>
      </w:r>
      <w:r w:rsidR="007337D7">
        <w:rPr>
          <w:rFonts w:eastAsia="Arial Unicode MS"/>
          <w:color w:val="000000"/>
          <w:kern w:val="2"/>
          <w:sz w:val="22"/>
          <w:szCs w:val="22"/>
          <w:lang w:val="sk-SK"/>
        </w:rPr>
        <w:t>1</w:t>
      </w: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>2</w:t>
      </w:r>
      <w:r w:rsidR="00F77449">
        <w:rPr>
          <w:rFonts w:eastAsia="Arial Unicode MS"/>
          <w:color w:val="000000"/>
          <w:kern w:val="2"/>
          <w:sz w:val="22"/>
          <w:szCs w:val="22"/>
          <w:lang w:val="sk-SK"/>
        </w:rPr>
        <w:t>/</w:t>
      </w:r>
      <w:r w:rsidR="007337D7">
        <w:rPr>
          <w:rFonts w:eastAsia="Arial Unicode MS"/>
          <w:color w:val="000000"/>
          <w:kern w:val="2"/>
          <w:sz w:val="22"/>
          <w:szCs w:val="22"/>
          <w:lang w:val="sk-SK"/>
        </w:rPr>
        <w:t>1</w:t>
      </w: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>2</w:t>
      </w:r>
      <w:r w:rsidR="00F77449">
        <w:rPr>
          <w:rFonts w:eastAsia="Arial Unicode MS"/>
          <w:color w:val="000000"/>
          <w:kern w:val="2"/>
          <w:sz w:val="22"/>
          <w:szCs w:val="22"/>
          <w:lang w:val="sk-SK"/>
        </w:rPr>
        <w:t>/</w:t>
      </w:r>
      <w:r w:rsidRPr="008F2733">
        <w:rPr>
          <w:rFonts w:eastAsia="Arial Unicode MS"/>
          <w:color w:val="000000"/>
          <w:kern w:val="2"/>
          <w:sz w:val="22"/>
          <w:szCs w:val="22"/>
          <w:lang w:val="sk-SK"/>
        </w:rPr>
        <w:t>2018</w:t>
      </w:r>
    </w:p>
    <w:p w14:paraId="28800B87" w14:textId="77777777" w:rsidR="00BA07CF" w:rsidRPr="008F2733" w:rsidRDefault="00BA07CF" w:rsidP="00040AFA">
      <w:pPr>
        <w:rPr>
          <w:rFonts w:eastAsia="Arial Unicode MS"/>
          <w:color w:val="000000"/>
          <w:kern w:val="2"/>
          <w:sz w:val="22"/>
          <w:szCs w:val="22"/>
          <w:lang w:val="sk-SK"/>
        </w:rPr>
      </w:pPr>
    </w:p>
    <w:p w14:paraId="5346FEC0" w14:textId="77777777" w:rsidR="00BA07CF" w:rsidRPr="008F2733" w:rsidRDefault="00BA07CF" w:rsidP="00040AFA">
      <w:pPr>
        <w:rPr>
          <w:b/>
          <w:sz w:val="22"/>
          <w:szCs w:val="22"/>
          <w:lang w:val="sk-SK"/>
        </w:rPr>
      </w:pPr>
    </w:p>
    <w:p w14:paraId="65A7FB3E" w14:textId="2DB32B44" w:rsidR="00BA07CF" w:rsidRPr="008F2733" w:rsidRDefault="00040AFA" w:rsidP="001A23F1">
      <w:pPr>
        <w:pStyle w:val="Odsekzoznamu"/>
        <w:numPr>
          <w:ilvl w:val="0"/>
          <w:numId w:val="18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 xml:space="preserve">DÁTUM </w:t>
      </w:r>
      <w:r w:rsidR="00BA07CF" w:rsidRPr="008F2733">
        <w:rPr>
          <w:b/>
          <w:sz w:val="22"/>
          <w:szCs w:val="22"/>
          <w:lang w:val="sk-SK"/>
        </w:rPr>
        <w:t xml:space="preserve">POSLEDNEJ </w:t>
      </w:r>
      <w:r w:rsidRPr="008F2733">
        <w:rPr>
          <w:b/>
          <w:sz w:val="22"/>
          <w:szCs w:val="22"/>
          <w:lang w:val="sk-SK"/>
        </w:rPr>
        <w:t xml:space="preserve">REVÍZIE </w:t>
      </w:r>
      <w:r w:rsidR="007337D7">
        <w:rPr>
          <w:b/>
          <w:sz w:val="22"/>
          <w:szCs w:val="22"/>
          <w:lang w:val="sk-SK"/>
        </w:rPr>
        <w:t xml:space="preserve">TEXTU </w:t>
      </w:r>
      <w:r w:rsidR="00BA07CF" w:rsidRPr="008F2733">
        <w:rPr>
          <w:b/>
          <w:sz w:val="22"/>
          <w:szCs w:val="22"/>
          <w:lang w:val="sk-SK"/>
        </w:rPr>
        <w:t>SÚHRNU CHARAKTERISTICKÝCH VLASTNOSTÍ LIEKU</w:t>
      </w:r>
    </w:p>
    <w:p w14:paraId="785E5E26" w14:textId="4D8F9AC8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066E3A4D" w14:textId="66656FB2" w:rsidR="00040AFA" w:rsidRPr="008F2733" w:rsidRDefault="00F77449" w:rsidP="0070650F">
      <w:pPr>
        <w:ind w:firstLine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05/2024</w:t>
      </w:r>
    </w:p>
    <w:p w14:paraId="4DBF615B" w14:textId="77777777" w:rsidR="00040AFA" w:rsidRPr="008F2733" w:rsidRDefault="00040AFA" w:rsidP="00040AFA">
      <w:pPr>
        <w:rPr>
          <w:b/>
          <w:sz w:val="22"/>
          <w:szCs w:val="22"/>
          <w:lang w:val="sk-SK"/>
        </w:rPr>
      </w:pPr>
    </w:p>
    <w:p w14:paraId="4206C18A" w14:textId="77777777" w:rsidR="00BA07CF" w:rsidRPr="008F2733" w:rsidRDefault="00BA07CF" w:rsidP="001A23F1">
      <w:pPr>
        <w:pStyle w:val="Odsekzoznamu"/>
        <w:widowControl w:val="0"/>
        <w:numPr>
          <w:ilvl w:val="0"/>
          <w:numId w:val="18"/>
        </w:numPr>
        <w:suppressAutoHyphens/>
        <w:ind w:left="567" w:hanging="567"/>
        <w:contextualSpacing/>
        <w:jc w:val="both"/>
        <w:rPr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KLASIFIKÁCIA VETERINÁRNEHO LIEKU </w:t>
      </w:r>
    </w:p>
    <w:p w14:paraId="183BB10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503814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Výdaj lieku je viazaný na veterinárny predpis.</w:t>
      </w:r>
    </w:p>
    <w:p w14:paraId="328481C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C489F75" w14:textId="1ADAA865" w:rsidR="00040AFA" w:rsidRPr="008F2733" w:rsidRDefault="00BA07CF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Podrobné informácie o veterinárnom lieku sú dostupné v databáze liekov Únie: (</w:t>
      </w:r>
      <w:hyperlink r:id="rId10" w:history="1">
        <w:r w:rsidRPr="008F2733">
          <w:rPr>
            <w:rStyle w:val="Hypertextovprepojenie"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8F2733">
        <w:rPr>
          <w:sz w:val="22"/>
          <w:szCs w:val="22"/>
          <w:lang w:val="sk-SK"/>
        </w:rPr>
        <w:t>).</w:t>
      </w:r>
    </w:p>
    <w:tbl>
      <w:tblPr>
        <w:tblW w:w="93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3"/>
      </w:tblGrid>
      <w:tr w:rsidR="00040AFA" w:rsidRPr="008F2733" w14:paraId="196D2695" w14:textId="77777777" w:rsidTr="00EF5CA7">
        <w:trPr>
          <w:trHeight w:val="923"/>
        </w:trPr>
        <w:tc>
          <w:tcPr>
            <w:tcW w:w="9343" w:type="dxa"/>
            <w:tcBorders>
              <w:bottom w:val="single" w:sz="4" w:space="0" w:color="auto"/>
            </w:tcBorders>
          </w:tcPr>
          <w:p w14:paraId="091A4D6F" w14:textId="77777777" w:rsidR="00040AFA" w:rsidRPr="008F2733" w:rsidRDefault="00040AFA" w:rsidP="001A23F1">
            <w:pPr>
              <w:pageBreakBefore/>
              <w:rPr>
                <w:b/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VONKAJŠOM OBALE</w:t>
            </w:r>
          </w:p>
          <w:p w14:paraId="51194D9A" w14:textId="77777777" w:rsidR="00040AFA" w:rsidRPr="008F2733" w:rsidRDefault="00040AFA" w:rsidP="00A2199E">
            <w:pPr>
              <w:rPr>
                <w:sz w:val="22"/>
                <w:szCs w:val="22"/>
                <w:lang w:val="sk-SK"/>
              </w:rPr>
            </w:pPr>
          </w:p>
          <w:p w14:paraId="52C2E236" w14:textId="0BCF9BFA" w:rsidR="00040AFA" w:rsidRPr="008F2733" w:rsidRDefault="00040AFA" w:rsidP="00802B78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t xml:space="preserve">Škatuľka </w:t>
            </w:r>
          </w:p>
        </w:tc>
      </w:tr>
    </w:tbl>
    <w:p w14:paraId="0B6DEA5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2C4A929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1D9A464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28747CB" w14:textId="517AE8F5" w:rsidR="00040AFA" w:rsidRPr="008F2733" w:rsidRDefault="008B2C91" w:rsidP="001A3583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Selehold</w:t>
      </w:r>
      <w:proofErr w:type="spellEnd"/>
      <w:r>
        <w:rPr>
          <w:sz w:val="22"/>
          <w:szCs w:val="22"/>
          <w:lang w:val="sk-SK"/>
        </w:rPr>
        <w:t xml:space="preserve"> 4</w:t>
      </w:r>
      <w:r w:rsidR="00040AFA" w:rsidRPr="008F2733">
        <w:rPr>
          <w:sz w:val="22"/>
          <w:szCs w:val="22"/>
          <w:lang w:val="sk-SK"/>
        </w:rPr>
        <w:t xml:space="preserve">5 mg roztok na kvapkanie na kožu </w:t>
      </w:r>
    </w:p>
    <w:p w14:paraId="5ADA187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BE8EE95" w14:textId="678347B6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D040EE" w:rsidRPr="008F2733">
        <w:rPr>
          <w:b/>
          <w:sz w:val="22"/>
          <w:szCs w:val="22"/>
          <w:lang w:val="sk-SK"/>
        </w:rPr>
        <w:t xml:space="preserve">OBSAH </w:t>
      </w:r>
      <w:r w:rsidRPr="008F2733">
        <w:rPr>
          <w:b/>
          <w:sz w:val="22"/>
          <w:szCs w:val="22"/>
          <w:lang w:val="sk-SK"/>
        </w:rPr>
        <w:t>ÚČINN</w:t>
      </w:r>
      <w:r w:rsidR="00D040EE" w:rsidRPr="008F2733">
        <w:rPr>
          <w:b/>
          <w:sz w:val="22"/>
          <w:szCs w:val="22"/>
          <w:lang w:val="sk-SK"/>
        </w:rPr>
        <w:t>ÝCH</w:t>
      </w:r>
      <w:r w:rsidRPr="008F2733">
        <w:rPr>
          <w:b/>
          <w:sz w:val="22"/>
          <w:szCs w:val="22"/>
          <w:lang w:val="sk-SK"/>
        </w:rPr>
        <w:t xml:space="preserve"> LÁT</w:t>
      </w:r>
      <w:r w:rsidR="00D040EE" w:rsidRPr="008F2733">
        <w:rPr>
          <w:b/>
          <w:sz w:val="22"/>
          <w:szCs w:val="22"/>
          <w:lang w:val="sk-SK"/>
        </w:rPr>
        <w:t>O</w:t>
      </w:r>
      <w:r w:rsidRPr="008F2733">
        <w:rPr>
          <w:b/>
          <w:sz w:val="22"/>
          <w:szCs w:val="22"/>
          <w:lang w:val="sk-SK"/>
        </w:rPr>
        <w:t>K</w:t>
      </w:r>
    </w:p>
    <w:p w14:paraId="3215BF2B" w14:textId="3DF66DF3" w:rsidR="00040AFA" w:rsidRPr="008F2733" w:rsidRDefault="00040AFA" w:rsidP="00040AFA">
      <w:pPr>
        <w:rPr>
          <w:sz w:val="22"/>
          <w:szCs w:val="22"/>
          <w:lang w:val="sk-SK"/>
        </w:rPr>
      </w:pPr>
    </w:p>
    <w:p w14:paraId="0753A3F9" w14:textId="27BC140D" w:rsidR="00040AFA" w:rsidRPr="008F2733" w:rsidRDefault="00040AFA" w:rsidP="00040AFA">
      <w:pPr>
        <w:rPr>
          <w:sz w:val="22"/>
          <w:szCs w:val="22"/>
          <w:highlight w:val="yellow"/>
          <w:lang w:val="sk-SK"/>
        </w:rPr>
      </w:pPr>
      <w:r w:rsidRPr="008F2733">
        <w:rPr>
          <w:sz w:val="22"/>
          <w:szCs w:val="22"/>
          <w:lang w:val="sk-SK"/>
        </w:rPr>
        <w:t>Každá 0,</w:t>
      </w:r>
      <w:r w:rsidR="008B2C91">
        <w:rPr>
          <w:sz w:val="22"/>
          <w:szCs w:val="22"/>
          <w:lang w:val="sk-SK"/>
        </w:rPr>
        <w:t>7</w:t>
      </w:r>
      <w:r w:rsidRPr="008F2733">
        <w:rPr>
          <w:sz w:val="22"/>
          <w:szCs w:val="22"/>
          <w:lang w:val="sk-SK"/>
        </w:rPr>
        <w:t>5 ml pipeta obsahuje:</w:t>
      </w:r>
    </w:p>
    <w:p w14:paraId="2EC648A5" w14:textId="755A08D7" w:rsidR="00040AFA" w:rsidRPr="008F2733" w:rsidRDefault="007337D7" w:rsidP="00040AFA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040AFA" w:rsidRPr="008F2733">
        <w:rPr>
          <w:sz w:val="22"/>
          <w:szCs w:val="22"/>
          <w:lang w:val="sk-SK"/>
        </w:rPr>
        <w:t>elame</w:t>
      </w:r>
      <w:r w:rsidR="008B2C91">
        <w:rPr>
          <w:sz w:val="22"/>
          <w:szCs w:val="22"/>
          <w:lang w:val="sk-SK"/>
        </w:rPr>
        <w:t>ktín</w:t>
      </w:r>
      <w:proofErr w:type="spellEnd"/>
      <w:r w:rsidR="00040AFA" w:rsidRPr="008F2733">
        <w:rPr>
          <w:sz w:val="22"/>
          <w:szCs w:val="22"/>
          <w:lang w:val="sk-SK"/>
        </w:rPr>
        <w:tab/>
      </w:r>
      <w:r w:rsidR="008B2C91">
        <w:rPr>
          <w:sz w:val="22"/>
          <w:szCs w:val="22"/>
          <w:lang w:val="sk-SK"/>
        </w:rPr>
        <w:t>4</w:t>
      </w:r>
      <w:r w:rsidR="00040AFA" w:rsidRPr="008F2733">
        <w:rPr>
          <w:sz w:val="22"/>
          <w:szCs w:val="22"/>
          <w:lang w:val="sk-SK"/>
        </w:rPr>
        <w:t>5 mg</w:t>
      </w:r>
    </w:p>
    <w:p w14:paraId="07DDBCD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0A1F784" w14:textId="3287A90C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Pr="008F2733">
        <w:rPr>
          <w:b/>
          <w:sz w:val="22"/>
          <w:szCs w:val="22"/>
          <w:lang w:val="sk-SK"/>
        </w:rPr>
        <w:tab/>
        <w:t>VEĽKOSŤ BALENIA</w:t>
      </w:r>
    </w:p>
    <w:p w14:paraId="40A16F6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C3A8959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1 x 0,</w:t>
      </w:r>
      <w:r w:rsidR="0008521D">
        <w:rPr>
          <w:sz w:val="22"/>
          <w:szCs w:val="22"/>
          <w:lang w:val="sk-SK"/>
        </w:rPr>
        <w:t>7</w:t>
      </w:r>
      <w:r w:rsidRPr="008F2733">
        <w:rPr>
          <w:sz w:val="22"/>
          <w:szCs w:val="22"/>
          <w:lang w:val="sk-SK"/>
        </w:rPr>
        <w:t xml:space="preserve">5 ml </w:t>
      </w:r>
    </w:p>
    <w:p w14:paraId="3CB3DC25" w14:textId="77777777" w:rsidR="00040AFA" w:rsidRPr="008F2733" w:rsidRDefault="00040AFA" w:rsidP="00040AFA">
      <w:pPr>
        <w:rPr>
          <w:sz w:val="22"/>
          <w:szCs w:val="22"/>
          <w:highlight w:val="lightGray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>3 x 0,</w:t>
      </w:r>
      <w:r w:rsidR="0008521D">
        <w:rPr>
          <w:sz w:val="22"/>
          <w:szCs w:val="22"/>
          <w:highlight w:val="lightGray"/>
          <w:lang w:val="sk-SK"/>
        </w:rPr>
        <w:t>7</w:t>
      </w:r>
      <w:r w:rsidRPr="008F2733">
        <w:rPr>
          <w:sz w:val="22"/>
          <w:szCs w:val="22"/>
          <w:highlight w:val="lightGray"/>
          <w:lang w:val="sk-SK"/>
        </w:rPr>
        <w:t>5 ml</w:t>
      </w:r>
    </w:p>
    <w:p w14:paraId="5B1155DA" w14:textId="77777777" w:rsidR="00040AFA" w:rsidRPr="008F2733" w:rsidRDefault="00040AFA" w:rsidP="00040AFA">
      <w:pPr>
        <w:rPr>
          <w:sz w:val="22"/>
          <w:szCs w:val="22"/>
          <w:highlight w:val="lightGray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>6 x 0,</w:t>
      </w:r>
      <w:r w:rsidR="0008521D">
        <w:rPr>
          <w:sz w:val="22"/>
          <w:szCs w:val="22"/>
          <w:highlight w:val="lightGray"/>
          <w:lang w:val="sk-SK"/>
        </w:rPr>
        <w:t>7</w:t>
      </w:r>
      <w:r w:rsidRPr="008F2733">
        <w:rPr>
          <w:sz w:val="22"/>
          <w:szCs w:val="22"/>
          <w:highlight w:val="lightGray"/>
          <w:lang w:val="sk-SK"/>
        </w:rPr>
        <w:t>5 ml</w:t>
      </w:r>
    </w:p>
    <w:p w14:paraId="431760F0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highlight w:val="lightGray"/>
          <w:lang w:val="sk-SK"/>
        </w:rPr>
        <w:t>15 x 0,</w:t>
      </w:r>
      <w:r w:rsidR="0008521D">
        <w:rPr>
          <w:sz w:val="22"/>
          <w:szCs w:val="22"/>
          <w:highlight w:val="lightGray"/>
          <w:lang w:val="sk-SK"/>
        </w:rPr>
        <w:t>7</w:t>
      </w:r>
      <w:r w:rsidRPr="008F2733">
        <w:rPr>
          <w:sz w:val="22"/>
          <w:szCs w:val="22"/>
          <w:highlight w:val="lightGray"/>
          <w:lang w:val="sk-SK"/>
        </w:rPr>
        <w:t>5 ml</w:t>
      </w:r>
    </w:p>
    <w:p w14:paraId="72EEC1B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C8B2E60" w14:textId="196CF9F8" w:rsidR="00040AFA" w:rsidRPr="008F2733" w:rsidRDefault="00D040E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CIEĽOVÉ DRUHY</w:t>
      </w:r>
    </w:p>
    <w:p w14:paraId="127EF41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B65E5D3" w14:textId="153A7978" w:rsidR="0008521D" w:rsidRDefault="00040AFA" w:rsidP="00D040EE">
      <w:pPr>
        <w:rPr>
          <w:noProof/>
          <w:lang w:val="sk-SK"/>
        </w:rPr>
      </w:pPr>
      <w:r w:rsidRPr="008F2733">
        <w:rPr>
          <w:sz w:val="22"/>
          <w:szCs w:val="22"/>
          <w:lang w:val="sk-SK"/>
        </w:rPr>
        <w:t xml:space="preserve">Mačky </w:t>
      </w:r>
      <w:r w:rsidR="0008521D" w:rsidRPr="002C54A7">
        <w:rPr>
          <w:sz w:val="22"/>
          <w:szCs w:val="22"/>
        </w:rPr>
        <w:t>2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</w:t>
      </w:r>
      <w:r w:rsidR="0008521D">
        <w:rPr>
          <w:sz w:val="22"/>
          <w:szCs w:val="22"/>
        </w:rPr>
        <w:t>– 7,5 kg</w:t>
      </w:r>
    </w:p>
    <w:p w14:paraId="7F2EAB96" w14:textId="77777777" w:rsidR="008A2682" w:rsidRDefault="008A2682" w:rsidP="00D040EE">
      <w:pPr>
        <w:rPr>
          <w:noProof/>
          <w:lang w:val="sk-SK" w:eastAsia="sk-SK"/>
        </w:rPr>
      </w:pPr>
    </w:p>
    <w:p w14:paraId="1F4F3BE5" w14:textId="1AFA5FF7" w:rsidR="008A2682" w:rsidRPr="00EF5CA7" w:rsidRDefault="008A2682" w:rsidP="00D040EE">
      <w:pPr>
        <w:rPr>
          <w:noProof/>
          <w:lang w:val="sk-SK" w:eastAsia="sk-SK"/>
        </w:rPr>
      </w:pPr>
      <w:r>
        <w:rPr>
          <w:noProof/>
          <w:lang w:val="sk-SK" w:eastAsia="sk-SK"/>
        </w:rPr>
        <w:drawing>
          <wp:inline distT="0" distB="0" distL="0" distR="0" wp14:anchorId="303C0FDD" wp14:editId="0B39528D">
            <wp:extent cx="590550" cy="466725"/>
            <wp:effectExtent l="0" t="0" r="0" b="9525"/>
            <wp:docPr id="1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807B" w14:textId="77777777" w:rsidR="00040AFA" w:rsidRPr="008F2733" w:rsidRDefault="00D040E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5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INDIKÁCIE</w:t>
      </w:r>
    </w:p>
    <w:p w14:paraId="1082C2AE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3735871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2D2854B2" wp14:editId="7F460495">
            <wp:extent cx="1060450" cy="336550"/>
            <wp:effectExtent l="0" t="0" r="6350" b="635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color w:val="1F497D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Ctenocephalides</w:t>
      </w:r>
      <w:r w:rsidRPr="008F2733">
        <w:rPr>
          <w:noProof/>
          <w:sz w:val="22"/>
          <w:szCs w:val="22"/>
          <w:lang w:val="sk-SK"/>
        </w:rPr>
        <w:t xml:space="preserve"> spp.</w:t>
      </w:r>
    </w:p>
    <w:p w14:paraId="7B14A89C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C2AB2C1" wp14:editId="4D185BDF">
            <wp:extent cx="336550" cy="285115"/>
            <wp:effectExtent l="0" t="0" r="6350" b="635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Dirofilaria immitis</w:t>
      </w:r>
    </w:p>
    <w:p w14:paraId="62956666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A8957F9" wp14:editId="4200BCC1">
            <wp:extent cx="314325" cy="482600"/>
            <wp:effectExtent l="0" t="0" r="9525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Otodectes cynotis</w:t>
      </w:r>
    </w:p>
    <w:p w14:paraId="18864F78" w14:textId="77777777" w:rsidR="00D040EE" w:rsidRPr="008F2733" w:rsidRDefault="00D040EE" w:rsidP="00D040EE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31561507" wp14:editId="4E716A02">
            <wp:extent cx="321945" cy="373380"/>
            <wp:effectExtent l="0" t="0" r="1905" b="762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Felicola subrostratus</w:t>
      </w:r>
    </w:p>
    <w:p w14:paraId="73A35E18" w14:textId="77777777" w:rsidR="00D040EE" w:rsidRPr="008F2733" w:rsidRDefault="00D040EE" w:rsidP="001A3583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FFCBEF7" wp14:editId="4E370DAE">
            <wp:extent cx="255905" cy="358140"/>
            <wp:effectExtent l="0" t="0" r="0" b="381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Toxocara cati</w:t>
      </w:r>
    </w:p>
    <w:p w14:paraId="5D5DC510" w14:textId="77777777" w:rsidR="00D040EE" w:rsidRPr="008F2733" w:rsidRDefault="00D040EE" w:rsidP="00D040EE">
      <w:pPr>
        <w:rPr>
          <w:i/>
          <w:noProof/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42E394C" wp14:editId="0C58F48D">
            <wp:extent cx="336550" cy="314325"/>
            <wp:effectExtent l="0" t="0" r="6350" b="9525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33">
        <w:rPr>
          <w:noProof/>
          <w:sz w:val="22"/>
          <w:szCs w:val="22"/>
          <w:lang w:val="sk-SK"/>
        </w:rPr>
        <w:t xml:space="preserve"> </w:t>
      </w:r>
      <w:r w:rsidRPr="008F2733">
        <w:rPr>
          <w:i/>
          <w:noProof/>
          <w:sz w:val="22"/>
          <w:szCs w:val="22"/>
          <w:lang w:val="sk-SK"/>
        </w:rPr>
        <w:t>Ancylostoma tubaeforme</w:t>
      </w:r>
    </w:p>
    <w:p w14:paraId="3B087B1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F6670BA" w14:textId="6715C7E7" w:rsidR="00040AFA" w:rsidRPr="008F2733" w:rsidRDefault="00D040EE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6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CEST</w:t>
      </w:r>
      <w:r w:rsidRPr="008F2733">
        <w:rPr>
          <w:b/>
          <w:sz w:val="22"/>
          <w:szCs w:val="22"/>
          <w:lang w:val="sk-SK"/>
        </w:rPr>
        <w:t>Y</w:t>
      </w:r>
      <w:r w:rsidR="00040AFA" w:rsidRPr="008F2733">
        <w:rPr>
          <w:b/>
          <w:sz w:val="22"/>
          <w:szCs w:val="22"/>
          <w:lang w:val="sk-SK"/>
        </w:rPr>
        <w:t xml:space="preserve"> PODANIA</w:t>
      </w:r>
    </w:p>
    <w:p w14:paraId="27FF6DD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D254B31" w14:textId="49A2E4B3" w:rsidR="00040AFA" w:rsidRDefault="001A3583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</w:t>
      </w:r>
      <w:r w:rsidR="00040AFA" w:rsidRPr="008F2733">
        <w:rPr>
          <w:sz w:val="22"/>
          <w:szCs w:val="22"/>
          <w:lang w:val="sk-SK"/>
        </w:rPr>
        <w:t>vapkaním na kožu.</w:t>
      </w:r>
    </w:p>
    <w:p w14:paraId="6AC23CDD" w14:textId="0BC011AB" w:rsidR="00741F74" w:rsidRPr="008F2733" w:rsidRDefault="00741F74" w:rsidP="00040AFA">
      <w:pPr>
        <w:rPr>
          <w:sz w:val="22"/>
          <w:szCs w:val="22"/>
          <w:lang w:val="sk-SK"/>
        </w:rPr>
      </w:pPr>
    </w:p>
    <w:p w14:paraId="38A5CE9D" w14:textId="77777777" w:rsidR="001A3583" w:rsidRPr="008F2733" w:rsidRDefault="00741F74" w:rsidP="001A3583">
      <w:pPr>
        <w:rPr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32A3F299" wp14:editId="569E96AC">
            <wp:extent cx="2838450" cy="933450"/>
            <wp:effectExtent l="0" t="0" r="0" b="0"/>
            <wp:docPr id="27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3F31" w14:textId="77777777" w:rsidR="001A3583" w:rsidRPr="008F2733" w:rsidRDefault="001A3583" w:rsidP="00040AFA">
      <w:pPr>
        <w:rPr>
          <w:sz w:val="22"/>
          <w:szCs w:val="22"/>
          <w:lang w:val="sk-SK"/>
        </w:rPr>
      </w:pPr>
    </w:p>
    <w:p w14:paraId="742912B0" w14:textId="77777777" w:rsidR="00040AFA" w:rsidRPr="008F2733" w:rsidRDefault="001A3583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7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OCHRANN</w:t>
      </w:r>
      <w:r w:rsidRPr="008F2733">
        <w:rPr>
          <w:b/>
          <w:sz w:val="22"/>
          <w:szCs w:val="22"/>
          <w:lang w:val="sk-SK"/>
        </w:rPr>
        <w:t>É</w:t>
      </w:r>
      <w:r w:rsidR="00040AFA" w:rsidRPr="008F2733">
        <w:rPr>
          <w:b/>
          <w:sz w:val="22"/>
          <w:szCs w:val="22"/>
          <w:lang w:val="sk-SK"/>
        </w:rPr>
        <w:t xml:space="preserve"> LEHOTY</w:t>
      </w:r>
    </w:p>
    <w:p w14:paraId="66BEEC9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588147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0869D89" w14:textId="25F2D2F9" w:rsidR="00040AFA" w:rsidRPr="008F2733" w:rsidRDefault="001A3583" w:rsidP="001A3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8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DÁTUM EXSPIRÁCIE</w:t>
      </w:r>
    </w:p>
    <w:p w14:paraId="175644F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3A1B543" w14:textId="2B21F199" w:rsidR="00040AFA" w:rsidRPr="008F2733" w:rsidRDefault="001A3583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Exp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Pr="008F2733">
        <w:rPr>
          <w:sz w:val="22"/>
          <w:szCs w:val="22"/>
          <w:highlight w:val="lightGray"/>
          <w:lang w:val="sk-SK"/>
        </w:rPr>
        <w:t>{mesiac/rok}</w:t>
      </w:r>
    </w:p>
    <w:p w14:paraId="4DB3C83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515EADD" w14:textId="77777777" w:rsidR="00040AFA" w:rsidRPr="008F2733" w:rsidRDefault="001A3583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9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OSOBITNÉ PODMIENKY NA UCHOVÁVANIE</w:t>
      </w:r>
    </w:p>
    <w:p w14:paraId="34DFC8D3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8280466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Uchovávať v pôvodnom obale, aby bol chránený pred svetlom a vlhkosťou.</w:t>
      </w:r>
    </w:p>
    <w:p w14:paraId="023D63F2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82FF8CF" w14:textId="77777777" w:rsidR="001A3583" w:rsidRPr="008F2733" w:rsidRDefault="00040AFA" w:rsidP="001A35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0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</w:r>
      <w:r w:rsidR="001A3583" w:rsidRPr="008F2733">
        <w:rPr>
          <w:b/>
          <w:sz w:val="22"/>
          <w:szCs w:val="22"/>
          <w:lang w:val="sk-SK"/>
        </w:rPr>
        <w:t>OZNAČENIE „PRED POUŽITÍM SI PREČÍTAJTE PÍSOMNÚ INFORMÁCIU PRE POUŽÍVATEĽOV“</w:t>
      </w:r>
    </w:p>
    <w:p w14:paraId="3368D207" w14:textId="77777777" w:rsidR="001A3583" w:rsidRPr="008F2733" w:rsidRDefault="001A3583" w:rsidP="001A3583">
      <w:pPr>
        <w:rPr>
          <w:b/>
          <w:sz w:val="22"/>
          <w:szCs w:val="22"/>
          <w:lang w:val="sk-SK"/>
        </w:rPr>
      </w:pPr>
    </w:p>
    <w:p w14:paraId="574E232F" w14:textId="77777777" w:rsidR="00040AFA" w:rsidRPr="008F2733" w:rsidRDefault="001A3583" w:rsidP="001A3583">
      <w:pPr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Pred použitím si</w:t>
      </w:r>
      <w:r w:rsidR="00040AFA" w:rsidRPr="008F2733">
        <w:rPr>
          <w:iCs/>
          <w:sz w:val="22"/>
          <w:szCs w:val="22"/>
          <w:lang w:val="sk-SK"/>
        </w:rPr>
        <w:t xml:space="preserve"> prečítajte písomnú informáciu pre používateľov.</w:t>
      </w:r>
    </w:p>
    <w:p w14:paraId="6BA8AC0F" w14:textId="77777777" w:rsidR="00040AFA" w:rsidRPr="008F2733" w:rsidRDefault="00040AFA" w:rsidP="001A3583">
      <w:pPr>
        <w:rPr>
          <w:sz w:val="22"/>
          <w:szCs w:val="22"/>
          <w:lang w:val="sk-SK"/>
        </w:rPr>
      </w:pPr>
    </w:p>
    <w:p w14:paraId="40DDA5D9" w14:textId="2422EBC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1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 xml:space="preserve">OZNAČENIE „LEN PRE ZVIERATÁ“ </w:t>
      </w:r>
    </w:p>
    <w:p w14:paraId="12304CF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205CFCF" w14:textId="6ABC07C2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Len pre zvieratá. </w:t>
      </w:r>
    </w:p>
    <w:p w14:paraId="140232DC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365E2A9" w14:textId="4A828ED8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2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OZNAČENIE „UCHOVÁVAŤ MIMO DOHĽADU A DOSAHU DETÍ“</w:t>
      </w:r>
    </w:p>
    <w:p w14:paraId="66B544D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31E9E9B" w14:textId="0DAEC77E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Uchovávať mimo dohľadu </w:t>
      </w:r>
      <w:r w:rsidR="0070650F" w:rsidRPr="008F2733">
        <w:rPr>
          <w:sz w:val="22"/>
          <w:szCs w:val="22"/>
          <w:lang w:val="sk-SK"/>
        </w:rPr>
        <w:t xml:space="preserve">a dosahu </w:t>
      </w:r>
      <w:r w:rsidRPr="008F2733">
        <w:rPr>
          <w:sz w:val="22"/>
          <w:szCs w:val="22"/>
          <w:lang w:val="sk-SK"/>
        </w:rPr>
        <w:t>detí.</w:t>
      </w:r>
    </w:p>
    <w:p w14:paraId="58B78A7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4487949" w14:textId="0527EA25" w:rsidR="00040AFA" w:rsidRPr="008F2733" w:rsidRDefault="00040AFA" w:rsidP="00040AF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3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NÁZOV A ADRESA DRŽITEĽA ROZHODNUTIA O REGISTRÁCII</w:t>
      </w:r>
    </w:p>
    <w:p w14:paraId="3B61AEE0" w14:textId="77777777" w:rsidR="00040AFA" w:rsidRPr="008F2733" w:rsidRDefault="00040AFA" w:rsidP="00040AFA">
      <w:pPr>
        <w:keepNext/>
        <w:rPr>
          <w:sz w:val="22"/>
          <w:szCs w:val="22"/>
          <w:lang w:val="sk-SK"/>
        </w:rPr>
      </w:pPr>
    </w:p>
    <w:p w14:paraId="2D7E9A8C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KRKA</w:t>
      </w:r>
    </w:p>
    <w:p w14:paraId="6CFBB82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FD4EBCB" w14:textId="287E7C95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4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 xml:space="preserve">REGISTRAČNÉ ČÍSLO </w:t>
      </w:r>
    </w:p>
    <w:p w14:paraId="766677A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4082DC2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96/06</w:t>
      </w:r>
      <w:r w:rsidR="0008521D">
        <w:rPr>
          <w:sz w:val="22"/>
          <w:szCs w:val="22"/>
          <w:lang w:val="sk-SK"/>
        </w:rPr>
        <w:t>2</w:t>
      </w:r>
      <w:r w:rsidRPr="008F2733">
        <w:rPr>
          <w:sz w:val="22"/>
          <w:szCs w:val="22"/>
          <w:lang w:val="sk-SK"/>
        </w:rPr>
        <w:t>/DC/18-S</w:t>
      </w:r>
    </w:p>
    <w:p w14:paraId="58D0566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B8F689C" w14:textId="177E29DC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</w:t>
      </w:r>
      <w:r w:rsidR="001A3583" w:rsidRPr="008F2733">
        <w:rPr>
          <w:b/>
          <w:sz w:val="22"/>
          <w:szCs w:val="22"/>
          <w:lang w:val="sk-SK"/>
        </w:rPr>
        <w:t>5</w:t>
      </w:r>
      <w:r w:rsidRPr="008F2733">
        <w:rPr>
          <w:b/>
          <w:sz w:val="22"/>
          <w:szCs w:val="22"/>
          <w:lang w:val="sk-SK"/>
        </w:rPr>
        <w:t>.</w:t>
      </w:r>
      <w:r w:rsidRPr="008F2733">
        <w:rPr>
          <w:b/>
          <w:sz w:val="22"/>
          <w:szCs w:val="22"/>
          <w:lang w:val="sk-SK"/>
        </w:rPr>
        <w:tab/>
        <w:t>ČÍSLO VÝROBNEJ ŠARŽE</w:t>
      </w:r>
    </w:p>
    <w:p w14:paraId="57AD158B" w14:textId="77777777" w:rsidR="00040AFA" w:rsidRPr="008F2733" w:rsidRDefault="00040AFA" w:rsidP="00040AFA">
      <w:pPr>
        <w:rPr>
          <w:i/>
          <w:color w:val="000000"/>
          <w:sz w:val="22"/>
          <w:szCs w:val="22"/>
          <w:lang w:val="sk-SK"/>
        </w:rPr>
      </w:pPr>
    </w:p>
    <w:p w14:paraId="26204C6A" w14:textId="77777777" w:rsidR="00040AFA" w:rsidRPr="008F2733" w:rsidRDefault="00040AFA" w:rsidP="001A3583">
      <w:pPr>
        <w:rPr>
          <w:i/>
          <w:noProof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1A3583" w:rsidRPr="008F2733">
        <w:rPr>
          <w:sz w:val="22"/>
          <w:szCs w:val="22"/>
          <w:lang w:val="sk-SK"/>
        </w:rPr>
        <w:t xml:space="preserve"> </w:t>
      </w:r>
      <w:r w:rsidR="001A3583" w:rsidRPr="008F2733">
        <w:rPr>
          <w:sz w:val="22"/>
          <w:szCs w:val="22"/>
          <w:highlight w:val="lightGray"/>
          <w:lang w:val="sk-SK"/>
        </w:rPr>
        <w:t>{číslo}</w:t>
      </w:r>
    </w:p>
    <w:p w14:paraId="40204CF5" w14:textId="77777777" w:rsidR="0070650F" w:rsidRPr="008F2733" w:rsidRDefault="0070650F" w:rsidP="00762F77">
      <w:pPr>
        <w:pageBreakBefore/>
        <w:rPr>
          <w:sz w:val="22"/>
          <w:szCs w:val="22"/>
          <w:lang w:val="sk-SK"/>
        </w:rPr>
      </w:pPr>
    </w:p>
    <w:p w14:paraId="323533AA" w14:textId="77777777" w:rsidR="00040AFA" w:rsidRPr="008F2733" w:rsidRDefault="00040AFA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MI</w:t>
      </w:r>
      <w:r w:rsidR="008A1008" w:rsidRPr="008F2733">
        <w:rPr>
          <w:b/>
          <w:sz w:val="22"/>
          <w:szCs w:val="22"/>
          <w:lang w:val="sk-SK"/>
        </w:rPr>
        <w:t>NIMÁLNE ÚDAJE, KTORÉ MAJÚ BYŤ UVEDEN</w:t>
      </w:r>
      <w:r w:rsidRPr="008F2733">
        <w:rPr>
          <w:b/>
          <w:sz w:val="22"/>
          <w:szCs w:val="22"/>
          <w:lang w:val="sk-SK"/>
        </w:rPr>
        <w:t>É NA MALOM VNÚTORNOM OBALE</w:t>
      </w:r>
    </w:p>
    <w:p w14:paraId="3E0BC05F" w14:textId="77777777" w:rsidR="00040AFA" w:rsidRPr="008F2733" w:rsidRDefault="00040AFA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14:paraId="63DFDE84" w14:textId="2454166E" w:rsidR="00040AFA" w:rsidRPr="008F2733" w:rsidRDefault="001A3583" w:rsidP="00040AF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VRECKO</w:t>
      </w:r>
      <w:r w:rsidR="00040AFA" w:rsidRPr="008F2733">
        <w:rPr>
          <w:b/>
          <w:sz w:val="22"/>
          <w:szCs w:val="22"/>
          <w:lang w:val="sk-SK"/>
        </w:rPr>
        <w:t xml:space="preserve"> </w:t>
      </w:r>
    </w:p>
    <w:p w14:paraId="1E685E4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4F5619F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74AEE17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40C3764" w14:textId="3E6F526C" w:rsidR="0023037B" w:rsidRPr="008F2733" w:rsidRDefault="00040AFA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Selehold</w:t>
      </w:r>
      <w:proofErr w:type="spellEnd"/>
      <w:r w:rsidRPr="008F2733">
        <w:rPr>
          <w:sz w:val="22"/>
          <w:szCs w:val="22"/>
          <w:lang w:val="sk-SK"/>
        </w:rPr>
        <w:t xml:space="preserve"> </w:t>
      </w:r>
    </w:p>
    <w:p w14:paraId="13B5FB21" w14:textId="77777777" w:rsidR="0023037B" w:rsidRPr="008F2733" w:rsidRDefault="0023037B" w:rsidP="00040AFA">
      <w:pPr>
        <w:rPr>
          <w:sz w:val="22"/>
          <w:szCs w:val="22"/>
          <w:lang w:val="sk-SK"/>
        </w:rPr>
      </w:pPr>
    </w:p>
    <w:p w14:paraId="476FE7F2" w14:textId="2889DE91" w:rsidR="00040AFA" w:rsidRDefault="0008521D" w:rsidP="00040AFA">
      <w:pPr>
        <w:rPr>
          <w:sz w:val="22"/>
          <w:szCs w:val="22"/>
        </w:rPr>
      </w:pP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– 7,5 kg</w:t>
      </w:r>
    </w:p>
    <w:p w14:paraId="2B220947" w14:textId="77777777" w:rsidR="0008521D" w:rsidRPr="008F2733" w:rsidRDefault="0008521D" w:rsidP="00040AFA">
      <w:pPr>
        <w:rPr>
          <w:sz w:val="22"/>
          <w:szCs w:val="22"/>
          <w:lang w:val="sk-SK"/>
        </w:rPr>
      </w:pPr>
    </w:p>
    <w:p w14:paraId="53CAC4E1" w14:textId="77777777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013D4BDD" wp14:editId="27941256">
            <wp:extent cx="307340" cy="36576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37B" w:rsidRPr="008F2733">
        <w:rPr>
          <w:noProof/>
          <w:sz w:val="22"/>
          <w:szCs w:val="22"/>
          <w:lang w:val="sk-SK" w:eastAsia="sk-SK"/>
        </w:rPr>
        <w:t xml:space="preserve"> </w:t>
      </w:r>
      <w:r w:rsidR="0023037B" w:rsidRPr="008F2733">
        <w:rPr>
          <w:noProof/>
          <w:sz w:val="22"/>
          <w:szCs w:val="22"/>
          <w:lang w:val="sk-SK" w:eastAsia="sk-SK"/>
        </w:rPr>
        <w:tab/>
      </w:r>
    </w:p>
    <w:p w14:paraId="24EFCEA5" w14:textId="77777777" w:rsidR="0008521D" w:rsidRPr="008F2733" w:rsidRDefault="0008521D" w:rsidP="00040AFA">
      <w:pPr>
        <w:rPr>
          <w:sz w:val="22"/>
          <w:szCs w:val="22"/>
          <w:lang w:val="sk-SK"/>
        </w:rPr>
      </w:pPr>
    </w:p>
    <w:p w14:paraId="1ED760CB" w14:textId="7639F72E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23037B" w:rsidRPr="008F2733">
        <w:rPr>
          <w:b/>
          <w:sz w:val="22"/>
          <w:szCs w:val="22"/>
          <w:lang w:val="sk-SK"/>
        </w:rPr>
        <w:t xml:space="preserve">KVANTITATÍVNE ÚDAJE </w:t>
      </w:r>
      <w:r w:rsidRPr="008F2733">
        <w:rPr>
          <w:b/>
          <w:sz w:val="22"/>
          <w:szCs w:val="22"/>
          <w:lang w:val="sk-SK"/>
        </w:rPr>
        <w:t>O ÚČINN</w:t>
      </w:r>
      <w:r w:rsidR="0023037B" w:rsidRPr="008F2733">
        <w:rPr>
          <w:b/>
          <w:sz w:val="22"/>
          <w:szCs w:val="22"/>
          <w:lang w:val="sk-SK"/>
        </w:rPr>
        <w:t>Ý</w:t>
      </w:r>
      <w:r w:rsidR="007337D7">
        <w:rPr>
          <w:b/>
          <w:sz w:val="22"/>
          <w:szCs w:val="22"/>
          <w:lang w:val="sk-SK"/>
        </w:rPr>
        <w:t>C</w:t>
      </w:r>
      <w:r w:rsidR="0023037B" w:rsidRPr="008F2733">
        <w:rPr>
          <w:b/>
          <w:sz w:val="22"/>
          <w:szCs w:val="22"/>
          <w:lang w:val="sk-SK"/>
        </w:rPr>
        <w:t>H</w:t>
      </w:r>
      <w:r w:rsidRPr="008F2733">
        <w:rPr>
          <w:b/>
          <w:sz w:val="22"/>
          <w:szCs w:val="22"/>
          <w:lang w:val="sk-SK"/>
        </w:rPr>
        <w:t xml:space="preserve"> LÁTK</w:t>
      </w:r>
      <w:r w:rsidR="0023037B" w:rsidRPr="008F2733">
        <w:rPr>
          <w:b/>
          <w:sz w:val="22"/>
          <w:szCs w:val="22"/>
          <w:lang w:val="sk-SK"/>
        </w:rPr>
        <w:t>ACH</w:t>
      </w:r>
    </w:p>
    <w:p w14:paraId="47A8FED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945A007" w14:textId="692A8EB6" w:rsidR="0023037B" w:rsidRPr="008F2733" w:rsidRDefault="009754D2" w:rsidP="0023037B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</w:t>
      </w:r>
      <w:r w:rsidR="0023037B" w:rsidRPr="008F2733">
        <w:rPr>
          <w:sz w:val="22"/>
          <w:szCs w:val="22"/>
          <w:lang w:val="sk-SK"/>
        </w:rPr>
        <w:t>elamectin</w:t>
      </w:r>
      <w:proofErr w:type="spellEnd"/>
    </w:p>
    <w:p w14:paraId="3F18F42D" w14:textId="77777777" w:rsidR="0023037B" w:rsidRPr="008F2733" w:rsidRDefault="0023037B" w:rsidP="00040AFA">
      <w:pPr>
        <w:rPr>
          <w:sz w:val="22"/>
          <w:szCs w:val="22"/>
          <w:highlight w:val="lightGray"/>
          <w:lang w:val="sk-SK"/>
        </w:rPr>
      </w:pPr>
    </w:p>
    <w:p w14:paraId="3B5C2EB3" w14:textId="77777777" w:rsidR="00040AFA" w:rsidRPr="008F2733" w:rsidRDefault="0008521D" w:rsidP="00040AF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</w:t>
      </w:r>
      <w:r w:rsidR="00040AFA" w:rsidRPr="008F2733">
        <w:rPr>
          <w:sz w:val="22"/>
          <w:szCs w:val="22"/>
          <w:lang w:val="sk-SK"/>
        </w:rPr>
        <w:t>5 mg</w:t>
      </w:r>
    </w:p>
    <w:p w14:paraId="5A786663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7FCCA3E" w14:textId="5E112BBE" w:rsidR="00040AFA" w:rsidRPr="008F2733" w:rsidRDefault="00040AFA" w:rsidP="00135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Pr="008F2733">
        <w:rPr>
          <w:b/>
          <w:sz w:val="22"/>
          <w:szCs w:val="22"/>
          <w:lang w:val="sk-SK"/>
        </w:rPr>
        <w:tab/>
        <w:t>ČÍSLO ŠARŽE</w:t>
      </w:r>
    </w:p>
    <w:p w14:paraId="17E7840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7C15378" w14:textId="77777777" w:rsidR="00040AFA" w:rsidRPr="008F2733" w:rsidRDefault="00040AFA" w:rsidP="00040AFA">
      <w:pPr>
        <w:rPr>
          <w:bCs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23037B" w:rsidRPr="008F2733">
        <w:rPr>
          <w:sz w:val="22"/>
          <w:szCs w:val="22"/>
          <w:lang w:val="sk-SK"/>
        </w:rPr>
        <w:t xml:space="preserve"> </w:t>
      </w:r>
      <w:r w:rsidR="0023037B" w:rsidRPr="008F2733">
        <w:rPr>
          <w:sz w:val="22"/>
          <w:szCs w:val="22"/>
          <w:highlight w:val="lightGray"/>
          <w:lang w:val="sk-SK"/>
        </w:rPr>
        <w:t>{číslo}</w:t>
      </w:r>
    </w:p>
    <w:p w14:paraId="3EABE249" w14:textId="53C8112E" w:rsidR="00040AFA" w:rsidRPr="008F2733" w:rsidRDefault="00040AFA" w:rsidP="00040AFA">
      <w:pPr>
        <w:rPr>
          <w:sz w:val="22"/>
          <w:szCs w:val="22"/>
          <w:lang w:val="sk-SK"/>
        </w:rPr>
      </w:pPr>
    </w:p>
    <w:p w14:paraId="6314CD21" w14:textId="77777777" w:rsidR="00040AFA" w:rsidRPr="008F2733" w:rsidRDefault="0023037B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DÁTUM EXSPIRÁCIE</w:t>
      </w:r>
    </w:p>
    <w:p w14:paraId="300E5730" w14:textId="77777777" w:rsidR="00040AFA" w:rsidRPr="008F2733" w:rsidRDefault="00040AFA" w:rsidP="00040AFA">
      <w:pPr>
        <w:rPr>
          <w:i/>
          <w:color w:val="008000"/>
          <w:sz w:val="22"/>
          <w:szCs w:val="22"/>
          <w:lang w:val="sk-SK"/>
        </w:rPr>
      </w:pPr>
    </w:p>
    <w:p w14:paraId="31338B01" w14:textId="77777777" w:rsidR="00040AFA" w:rsidRPr="008F2733" w:rsidRDefault="0023037B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Exp</w:t>
      </w:r>
      <w:proofErr w:type="spellEnd"/>
      <w:r w:rsidRPr="008F2733">
        <w:rPr>
          <w:sz w:val="22"/>
          <w:szCs w:val="22"/>
          <w:lang w:val="sk-SK"/>
        </w:rPr>
        <w:t>.</w:t>
      </w:r>
      <w:r w:rsidR="00040AFA" w:rsidRPr="008F2733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highlight w:val="lightGray"/>
          <w:lang w:val="sk-SK"/>
        </w:rPr>
        <w:t>{mesiac/rok}</w:t>
      </w:r>
    </w:p>
    <w:p w14:paraId="379CD6E1" w14:textId="77777777" w:rsidR="00421928" w:rsidRPr="002C54A7" w:rsidRDefault="00421928" w:rsidP="000F5E1C">
      <w:pPr>
        <w:rPr>
          <w:sz w:val="22"/>
          <w:szCs w:val="22"/>
        </w:rPr>
      </w:pPr>
    </w:p>
    <w:p w14:paraId="4C6783A1" w14:textId="0A8FF765" w:rsidR="00421928" w:rsidRPr="002C54A7" w:rsidRDefault="00421928" w:rsidP="000F5E1C">
      <w:pPr>
        <w:rPr>
          <w:sz w:val="22"/>
          <w:szCs w:val="22"/>
        </w:rPr>
      </w:pPr>
      <w:r>
        <w:rPr>
          <w:sz w:val="22"/>
          <w:szCs w:val="22"/>
        </w:rPr>
        <w:t>KRKA</w:t>
      </w:r>
    </w:p>
    <w:p w14:paraId="3B136559" w14:textId="77777777" w:rsidR="00040AFA" w:rsidRPr="008F2733" w:rsidRDefault="00741F74" w:rsidP="00040AFA">
      <w:pPr>
        <w:rPr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78720" behindDoc="1" locked="0" layoutInCell="1" allowOverlap="1" wp14:anchorId="42DBC997" wp14:editId="04D16D6A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2838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455" y="21159"/>
                <wp:lineTo x="21455" y="0"/>
                <wp:lineTo x="0" y="0"/>
              </wp:wrapPolygon>
            </wp:wrapTight>
            <wp:docPr id="28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3E6CA" w14:textId="77777777" w:rsidR="00040AFA" w:rsidRPr="008F2733" w:rsidRDefault="00040AFA" w:rsidP="00135810">
      <w:pPr>
        <w:rPr>
          <w:sz w:val="22"/>
          <w:szCs w:val="22"/>
          <w:lang w:val="sk-SK"/>
        </w:rPr>
      </w:pPr>
    </w:p>
    <w:p w14:paraId="6659BCF4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br w:type="page"/>
      </w:r>
    </w:p>
    <w:p w14:paraId="1BB2DA4C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MINIMÁLNE ÚDAJE, KTORÉ MAJÚ BYŤ UVEDENÉ NA MALOM VNÚTORNOM OBALE</w:t>
      </w:r>
    </w:p>
    <w:p w14:paraId="376D608A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14:paraId="5319A4ED" w14:textId="77F6EDA7" w:rsidR="00040AFA" w:rsidRPr="00831E66" w:rsidRDefault="00040AFA" w:rsidP="00831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PIPETA</w:t>
      </w:r>
    </w:p>
    <w:p w14:paraId="19D8E8A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161E5E6" w14:textId="77777777" w:rsidR="00040AFA" w:rsidRPr="008F2733" w:rsidRDefault="00040AFA" w:rsidP="0004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1.</w:t>
      </w:r>
      <w:r w:rsidRPr="008F2733">
        <w:rPr>
          <w:b/>
          <w:sz w:val="22"/>
          <w:szCs w:val="22"/>
          <w:lang w:val="sk-SK"/>
        </w:rPr>
        <w:tab/>
        <w:t>NÁZOV VETERINÁRNEHO LIEKU</w:t>
      </w:r>
    </w:p>
    <w:p w14:paraId="13BD67D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4469C25" w14:textId="73636FC6" w:rsidR="0023037B" w:rsidRDefault="00040AFA" w:rsidP="0023037B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Selehold</w:t>
      </w:r>
      <w:proofErr w:type="spellEnd"/>
      <w:r w:rsidRPr="008F2733">
        <w:rPr>
          <w:sz w:val="22"/>
          <w:szCs w:val="22"/>
          <w:lang w:val="sk-SK"/>
        </w:rPr>
        <w:t xml:space="preserve"> </w:t>
      </w:r>
    </w:p>
    <w:p w14:paraId="03E111E2" w14:textId="77777777" w:rsidR="0008521D" w:rsidRDefault="0008521D" w:rsidP="0023037B">
      <w:pPr>
        <w:rPr>
          <w:sz w:val="22"/>
          <w:szCs w:val="22"/>
          <w:lang w:val="sk-SK"/>
        </w:rPr>
      </w:pP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4624" behindDoc="0" locked="0" layoutInCell="1" allowOverlap="1" wp14:anchorId="55763A27" wp14:editId="33A1C8CE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460375" cy="556260"/>
            <wp:effectExtent l="0" t="0" r="0" b="0"/>
            <wp:wrapSquare wrapText="bothSides"/>
            <wp:docPr id="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7C7CB" w14:textId="77777777" w:rsidR="0008521D" w:rsidRPr="008F2733" w:rsidRDefault="0008521D" w:rsidP="0023037B">
      <w:pPr>
        <w:rPr>
          <w:szCs w:val="22"/>
          <w:lang w:val="sk-SK"/>
        </w:rPr>
      </w:pPr>
    </w:p>
    <w:p w14:paraId="4A389588" w14:textId="77777777" w:rsidR="0023037B" w:rsidRDefault="0023037B" w:rsidP="0023037B">
      <w:pPr>
        <w:rPr>
          <w:noProof/>
          <w:szCs w:val="22"/>
          <w:lang w:val="sk-SK" w:eastAsia="sk-SK"/>
        </w:rPr>
      </w:pPr>
    </w:p>
    <w:p w14:paraId="77CD53B3" w14:textId="77777777" w:rsidR="0008521D" w:rsidRPr="0008521D" w:rsidRDefault="0008521D" w:rsidP="0023037B">
      <w:pPr>
        <w:rPr>
          <w:szCs w:val="22"/>
          <w:lang w:val="sk-SK"/>
        </w:rPr>
      </w:pPr>
    </w:p>
    <w:p w14:paraId="1B10FD4E" w14:textId="77777777" w:rsidR="00040AFA" w:rsidRPr="008F2733" w:rsidRDefault="00040AFA" w:rsidP="0023037B">
      <w:pPr>
        <w:rPr>
          <w:sz w:val="22"/>
          <w:szCs w:val="22"/>
          <w:lang w:val="sk-SK"/>
        </w:rPr>
      </w:pPr>
    </w:p>
    <w:p w14:paraId="75D255CD" w14:textId="6D092891" w:rsidR="00040AFA" w:rsidRPr="008F2733" w:rsidRDefault="00040AFA" w:rsidP="000852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2.</w:t>
      </w:r>
      <w:r w:rsidRPr="008F2733">
        <w:rPr>
          <w:b/>
          <w:sz w:val="22"/>
          <w:szCs w:val="22"/>
          <w:lang w:val="sk-SK"/>
        </w:rPr>
        <w:tab/>
      </w:r>
      <w:r w:rsidR="0023037B" w:rsidRPr="008F2733">
        <w:rPr>
          <w:b/>
          <w:sz w:val="22"/>
          <w:szCs w:val="22"/>
          <w:lang w:val="sk-SK"/>
        </w:rPr>
        <w:t>KVANTITATÍVNE ÚDAJE</w:t>
      </w:r>
      <w:r w:rsidR="0023037B" w:rsidRPr="008F2733" w:rsidDel="0023037B">
        <w:rPr>
          <w:b/>
          <w:sz w:val="22"/>
          <w:szCs w:val="22"/>
          <w:lang w:val="sk-SK"/>
        </w:rPr>
        <w:t xml:space="preserve"> </w:t>
      </w:r>
      <w:r w:rsidRPr="008F2733">
        <w:rPr>
          <w:b/>
          <w:sz w:val="22"/>
          <w:szCs w:val="22"/>
          <w:lang w:val="sk-SK"/>
        </w:rPr>
        <w:t>O ÚČINNÝCH LÁTK</w:t>
      </w:r>
      <w:r w:rsidR="0023037B" w:rsidRPr="008F2733">
        <w:rPr>
          <w:b/>
          <w:sz w:val="22"/>
          <w:szCs w:val="22"/>
          <w:lang w:val="sk-SK"/>
        </w:rPr>
        <w:t>ACH</w:t>
      </w:r>
    </w:p>
    <w:p w14:paraId="213289B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A8693BD" w14:textId="13662E6D" w:rsidR="0023037B" w:rsidRPr="008F2733" w:rsidRDefault="0008521D" w:rsidP="00040AFA">
      <w:pPr>
        <w:rPr>
          <w:sz w:val="22"/>
          <w:szCs w:val="22"/>
          <w:lang w:val="sk-SK"/>
        </w:rPr>
      </w:pP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– 7,5 kg</w:t>
      </w:r>
    </w:p>
    <w:p w14:paraId="67DE7C92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D5DCEBE" w14:textId="1497C646" w:rsidR="00040AFA" w:rsidRPr="008F2733" w:rsidRDefault="00040AFA" w:rsidP="002303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3.</w:t>
      </w:r>
      <w:r w:rsidRPr="008F2733">
        <w:rPr>
          <w:b/>
          <w:sz w:val="22"/>
          <w:szCs w:val="22"/>
          <w:lang w:val="sk-SK"/>
        </w:rPr>
        <w:tab/>
        <w:t>ČÍSLO ŠARŽE</w:t>
      </w:r>
    </w:p>
    <w:p w14:paraId="72D149D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20A3F0D" w14:textId="1D9E317D" w:rsidR="0023037B" w:rsidRPr="008F2733" w:rsidRDefault="00040AFA" w:rsidP="00040AFA">
      <w:pPr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Lot</w:t>
      </w:r>
      <w:proofErr w:type="spellEnd"/>
      <w:r w:rsidR="0023037B" w:rsidRPr="008F2733">
        <w:rPr>
          <w:sz w:val="22"/>
          <w:szCs w:val="22"/>
          <w:lang w:val="sk-SK"/>
        </w:rPr>
        <w:t xml:space="preserve"> </w:t>
      </w:r>
      <w:r w:rsidR="0023037B" w:rsidRPr="008F2733">
        <w:rPr>
          <w:sz w:val="22"/>
          <w:szCs w:val="22"/>
          <w:highlight w:val="lightGray"/>
          <w:lang w:val="sk-SK"/>
        </w:rPr>
        <w:t>{číslo}</w:t>
      </w:r>
    </w:p>
    <w:p w14:paraId="3E21CB6F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07A69444" w14:textId="58DD5BE1" w:rsidR="00040AFA" w:rsidRPr="008F2733" w:rsidRDefault="007337D7" w:rsidP="0073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>
        <w:rPr>
          <w:b/>
          <w:sz w:val="22"/>
          <w:szCs w:val="22"/>
        </w:rPr>
        <w:t>4</w:t>
      </w:r>
      <w:r w:rsidR="00040AFA" w:rsidRPr="008F2733">
        <w:rPr>
          <w:b/>
          <w:sz w:val="22"/>
          <w:szCs w:val="22"/>
          <w:lang w:val="sk-SK"/>
        </w:rPr>
        <w:t>.</w:t>
      </w:r>
      <w:r w:rsidR="00040AFA" w:rsidRPr="008F2733">
        <w:rPr>
          <w:b/>
          <w:sz w:val="22"/>
          <w:szCs w:val="22"/>
          <w:lang w:val="sk-SK"/>
        </w:rPr>
        <w:tab/>
        <w:t>DÁTUM EXSPIRÁCIE</w:t>
      </w:r>
    </w:p>
    <w:p w14:paraId="1C92B4D8" w14:textId="77777777" w:rsidR="00040AFA" w:rsidRDefault="00040AFA" w:rsidP="00040AFA">
      <w:pPr>
        <w:rPr>
          <w:sz w:val="22"/>
          <w:szCs w:val="22"/>
          <w:lang w:val="sk-SK"/>
        </w:rPr>
      </w:pPr>
    </w:p>
    <w:p w14:paraId="7F833D5A" w14:textId="77777777" w:rsidR="00EF5CA7" w:rsidRPr="008F2733" w:rsidRDefault="00EF5CA7" w:rsidP="00040AFA">
      <w:pPr>
        <w:rPr>
          <w:sz w:val="22"/>
          <w:szCs w:val="22"/>
          <w:lang w:val="sk-SK"/>
        </w:rPr>
      </w:pPr>
    </w:p>
    <w:p w14:paraId="57DC7542" w14:textId="75902603" w:rsidR="0023037B" w:rsidRPr="008F2733" w:rsidRDefault="0023037B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KRKA</w:t>
      </w:r>
    </w:p>
    <w:p w14:paraId="3F8B4BA1" w14:textId="77777777" w:rsidR="0023037B" w:rsidRPr="008F2733" w:rsidRDefault="0023037B" w:rsidP="00040AFA">
      <w:pPr>
        <w:rPr>
          <w:sz w:val="22"/>
          <w:szCs w:val="22"/>
          <w:lang w:val="sk-SK"/>
        </w:rPr>
      </w:pPr>
    </w:p>
    <w:p w14:paraId="5DE1337B" w14:textId="77777777" w:rsidR="000F5E1C" w:rsidRPr="002C54A7" w:rsidRDefault="000F5E1C" w:rsidP="000F5E1C">
      <w:pPr>
        <w:rPr>
          <w:sz w:val="22"/>
          <w:szCs w:val="22"/>
        </w:rPr>
      </w:pPr>
    </w:p>
    <w:p w14:paraId="37F27684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br w:type="page"/>
      </w:r>
    </w:p>
    <w:p w14:paraId="6BB966C4" w14:textId="77777777" w:rsidR="00040AFA" w:rsidRPr="008F2733" w:rsidRDefault="00040AFA" w:rsidP="00040AFA">
      <w:pPr>
        <w:jc w:val="center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>PÍSOMNÁ INFORMÁCIA PRE POUŽÍVATEĽOV</w:t>
      </w:r>
    </w:p>
    <w:p w14:paraId="42A84B9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D699AC7" w14:textId="77777777" w:rsidR="00040AFA" w:rsidRPr="008F2733" w:rsidRDefault="0048449B" w:rsidP="00135810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Názov veterinárneho lieku</w:t>
      </w:r>
    </w:p>
    <w:p w14:paraId="6763AED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637532E" w14:textId="7431C2A8" w:rsidR="0008521D" w:rsidRPr="00E44175" w:rsidRDefault="0008521D" w:rsidP="0008521D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4</w:t>
      </w:r>
      <w:r w:rsidRPr="002C54A7">
        <w:rPr>
          <w:sz w:val="22"/>
          <w:szCs w:val="22"/>
        </w:rPr>
        <w:t xml:space="preserve">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7,5 kg</w:t>
      </w:r>
    </w:p>
    <w:p w14:paraId="437F0D30" w14:textId="34059314" w:rsidR="0008521D" w:rsidRPr="00E44175" w:rsidRDefault="0008521D" w:rsidP="0008521D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60</w:t>
      </w:r>
      <w:r w:rsidRPr="002C54A7">
        <w:rPr>
          <w:sz w:val="22"/>
          <w:szCs w:val="22"/>
        </w:rPr>
        <w:t xml:space="preserve">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pre mačky 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</w:t>
      </w:r>
    </w:p>
    <w:p w14:paraId="7C29BF7A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8A3B1BD" w14:textId="77777777" w:rsidR="0048449B" w:rsidRPr="008F2733" w:rsidRDefault="0048449B" w:rsidP="0048449B">
      <w:pPr>
        <w:pStyle w:val="Odsekzoznamu"/>
        <w:numPr>
          <w:ilvl w:val="0"/>
          <w:numId w:val="36"/>
        </w:numPr>
        <w:ind w:left="567" w:hanging="567"/>
        <w:contextualSpacing/>
        <w:jc w:val="both"/>
        <w:rPr>
          <w:b/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Zloženie</w:t>
      </w:r>
    </w:p>
    <w:p w14:paraId="6AE69AC4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2BCC3BC1" w14:textId="63EE7CF2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 w:rsidR="0048449B" w:rsidRPr="008F2733">
        <w:rPr>
          <w:sz w:val="22"/>
          <w:szCs w:val="22"/>
          <w:lang w:val="sk-SK"/>
        </w:rPr>
        <w:t>0,</w:t>
      </w:r>
      <w:r w:rsidR="0008521D">
        <w:rPr>
          <w:sz w:val="22"/>
          <w:szCs w:val="22"/>
          <w:lang w:val="sk-SK"/>
        </w:rPr>
        <w:t>7</w:t>
      </w:r>
      <w:r w:rsidR="0048449B" w:rsidRPr="008F2733">
        <w:rPr>
          <w:sz w:val="22"/>
          <w:szCs w:val="22"/>
          <w:lang w:val="sk-SK"/>
        </w:rPr>
        <w:t xml:space="preserve">5 ml </w:t>
      </w:r>
      <w:r w:rsidRPr="008F2733">
        <w:rPr>
          <w:sz w:val="22"/>
          <w:szCs w:val="22"/>
          <w:lang w:val="sk-SK"/>
        </w:rPr>
        <w:t>pipeta obsahuje:</w:t>
      </w:r>
    </w:p>
    <w:p w14:paraId="4F3C4207" w14:textId="77777777" w:rsidR="00DF7272" w:rsidRPr="008F2733" w:rsidRDefault="00DF7272" w:rsidP="00040AFA">
      <w:pPr>
        <w:rPr>
          <w:sz w:val="22"/>
          <w:szCs w:val="22"/>
          <w:lang w:val="sk-SK"/>
        </w:rPr>
      </w:pPr>
    </w:p>
    <w:p w14:paraId="551D19FA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587A74DE" w14:textId="7401D6FB" w:rsidR="00040AFA" w:rsidRPr="008F2733" w:rsidRDefault="00DF7272" w:rsidP="00040AFA">
      <w:pPr>
        <w:rPr>
          <w:iCs/>
          <w:sz w:val="22"/>
          <w:szCs w:val="22"/>
          <w:lang w:val="sk-SK"/>
        </w:rPr>
      </w:pPr>
      <w:proofErr w:type="spellStart"/>
      <w:r w:rsidRPr="008F2733">
        <w:rPr>
          <w:iCs/>
          <w:sz w:val="22"/>
          <w:szCs w:val="22"/>
          <w:lang w:val="sk-SK"/>
        </w:rPr>
        <w:t>S</w:t>
      </w:r>
      <w:r w:rsidR="0048449B" w:rsidRPr="008F2733">
        <w:rPr>
          <w:iCs/>
          <w:sz w:val="22"/>
          <w:szCs w:val="22"/>
          <w:lang w:val="sk-SK"/>
        </w:rPr>
        <w:t>elamektín</w:t>
      </w:r>
      <w:proofErr w:type="spellEnd"/>
      <w:r w:rsidR="0048449B" w:rsidRPr="008F2733">
        <w:rPr>
          <w:iCs/>
          <w:sz w:val="22"/>
          <w:szCs w:val="22"/>
          <w:lang w:val="sk-SK"/>
        </w:rPr>
        <w:t xml:space="preserve"> </w:t>
      </w:r>
      <w:r w:rsidR="0048449B" w:rsidRPr="008F273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08521D">
        <w:rPr>
          <w:iCs/>
          <w:sz w:val="22"/>
          <w:szCs w:val="22"/>
          <w:lang w:val="sk-SK"/>
        </w:rPr>
        <w:t>4</w:t>
      </w:r>
      <w:r w:rsidR="0048449B" w:rsidRPr="008F2733">
        <w:rPr>
          <w:iCs/>
          <w:sz w:val="22"/>
          <w:szCs w:val="22"/>
          <w:lang w:val="sk-SK"/>
        </w:rPr>
        <w:t>5 mg</w:t>
      </w:r>
    </w:p>
    <w:p w14:paraId="196F9FD2" w14:textId="77777777" w:rsidR="00DF7272" w:rsidRDefault="00DF7272" w:rsidP="00040AFA">
      <w:pPr>
        <w:rPr>
          <w:b/>
          <w:sz w:val="22"/>
          <w:szCs w:val="22"/>
          <w:lang w:val="sk-SK"/>
        </w:rPr>
      </w:pPr>
    </w:p>
    <w:p w14:paraId="6CE25BD0" w14:textId="0A2755B2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</w:t>
      </w:r>
      <w:r w:rsidR="0048449B" w:rsidRPr="008F2733">
        <w:rPr>
          <w:b/>
          <w:sz w:val="22"/>
          <w:szCs w:val="22"/>
          <w:lang w:val="sk-SK"/>
        </w:rPr>
        <w:t>á</w:t>
      </w:r>
      <w:r w:rsidRPr="008F2733">
        <w:rPr>
          <w:b/>
          <w:sz w:val="22"/>
          <w:szCs w:val="22"/>
          <w:lang w:val="sk-SK"/>
        </w:rPr>
        <w:t xml:space="preserve"> látk</w:t>
      </w:r>
      <w:r w:rsidR="0048449B" w:rsidRPr="008F2733">
        <w:rPr>
          <w:b/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:</w:t>
      </w:r>
    </w:p>
    <w:p w14:paraId="42E91B5F" w14:textId="0E281E24" w:rsidR="00040AFA" w:rsidRPr="008F2733" w:rsidRDefault="00DF7272" w:rsidP="00040AFA">
      <w:pPr>
        <w:rPr>
          <w:noProof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B</w:t>
      </w:r>
      <w:r w:rsidR="00040AFA" w:rsidRPr="008F2733">
        <w:rPr>
          <w:sz w:val="22"/>
          <w:szCs w:val="22"/>
          <w:lang w:val="sk-SK"/>
        </w:rPr>
        <w:t>utylhydroxytolu</w:t>
      </w:r>
      <w:r w:rsidR="0048449B" w:rsidRPr="008F2733">
        <w:rPr>
          <w:sz w:val="22"/>
          <w:szCs w:val="22"/>
          <w:lang w:val="sk-SK"/>
        </w:rPr>
        <w:t>é</w:t>
      </w:r>
      <w:r w:rsidR="00040AFA" w:rsidRPr="008F2733">
        <w:rPr>
          <w:sz w:val="22"/>
          <w:szCs w:val="22"/>
          <w:lang w:val="sk-SK"/>
        </w:rPr>
        <w:t>n</w:t>
      </w:r>
      <w:proofErr w:type="spellEnd"/>
      <w:r w:rsidR="00040AFA" w:rsidRPr="008F2733">
        <w:rPr>
          <w:sz w:val="22"/>
          <w:szCs w:val="22"/>
          <w:lang w:val="sk-SK"/>
        </w:rPr>
        <w:t xml:space="preserve"> (E321)</w:t>
      </w:r>
      <w:r w:rsidR="00040AFA" w:rsidRPr="008F2733">
        <w:rPr>
          <w:noProof/>
          <w:sz w:val="22"/>
          <w:szCs w:val="22"/>
          <w:lang w:val="sk-SK"/>
        </w:rPr>
        <w:tab/>
        <w:t>0,</w:t>
      </w:r>
      <w:r w:rsidR="0008521D">
        <w:rPr>
          <w:noProof/>
          <w:sz w:val="22"/>
          <w:szCs w:val="22"/>
          <w:lang w:val="sk-SK"/>
        </w:rPr>
        <w:t>6</w:t>
      </w:r>
      <w:r w:rsidR="00040AFA" w:rsidRPr="008F2733">
        <w:rPr>
          <w:noProof/>
          <w:sz w:val="22"/>
          <w:szCs w:val="22"/>
          <w:lang w:val="sk-SK"/>
        </w:rPr>
        <w:t xml:space="preserve"> mg</w:t>
      </w:r>
    </w:p>
    <w:p w14:paraId="03CBD911" w14:textId="77777777" w:rsidR="00040AFA" w:rsidRDefault="00040AFA" w:rsidP="00040AFA">
      <w:pPr>
        <w:rPr>
          <w:sz w:val="22"/>
          <w:szCs w:val="22"/>
          <w:lang w:val="sk-SK"/>
        </w:rPr>
      </w:pPr>
    </w:p>
    <w:p w14:paraId="3E531494" w14:textId="34190453" w:rsidR="001A189C" w:rsidRDefault="001A189C" w:rsidP="001A189C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Každá </w:t>
      </w:r>
      <w:r>
        <w:rPr>
          <w:sz w:val="22"/>
          <w:szCs w:val="22"/>
          <w:lang w:val="sk-SK"/>
        </w:rPr>
        <w:t>1</w:t>
      </w:r>
      <w:r w:rsidRPr="008F27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0</w:t>
      </w:r>
      <w:r w:rsidRPr="008F2733">
        <w:rPr>
          <w:sz w:val="22"/>
          <w:szCs w:val="22"/>
          <w:lang w:val="sk-SK"/>
        </w:rPr>
        <w:t xml:space="preserve"> ml pipeta obsahuje:</w:t>
      </w:r>
    </w:p>
    <w:p w14:paraId="3EC7B54D" w14:textId="77777777" w:rsidR="00DF7272" w:rsidRPr="008F2733" w:rsidRDefault="00DF7272" w:rsidP="001A189C">
      <w:pPr>
        <w:rPr>
          <w:sz w:val="22"/>
          <w:szCs w:val="22"/>
          <w:lang w:val="sk-SK"/>
        </w:rPr>
      </w:pPr>
    </w:p>
    <w:p w14:paraId="14493C79" w14:textId="77777777" w:rsidR="001A189C" w:rsidRPr="008F2733" w:rsidRDefault="001A189C" w:rsidP="001A189C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Účinná látka</w:t>
      </w:r>
      <w:r w:rsidRPr="008F2733">
        <w:rPr>
          <w:sz w:val="22"/>
          <w:szCs w:val="22"/>
          <w:lang w:val="sk-SK"/>
        </w:rPr>
        <w:t>:</w:t>
      </w:r>
    </w:p>
    <w:p w14:paraId="58A1A51A" w14:textId="568743FC" w:rsidR="001A189C" w:rsidRPr="008F2733" w:rsidRDefault="00DF7272" w:rsidP="001A189C">
      <w:pPr>
        <w:rPr>
          <w:iCs/>
          <w:sz w:val="22"/>
          <w:szCs w:val="22"/>
          <w:lang w:val="sk-SK"/>
        </w:rPr>
      </w:pPr>
      <w:proofErr w:type="spellStart"/>
      <w:r w:rsidRPr="008F2733">
        <w:rPr>
          <w:iCs/>
          <w:sz w:val="22"/>
          <w:szCs w:val="22"/>
          <w:lang w:val="sk-SK"/>
        </w:rPr>
        <w:t>S</w:t>
      </w:r>
      <w:r w:rsidR="001A189C" w:rsidRPr="008F2733">
        <w:rPr>
          <w:iCs/>
          <w:sz w:val="22"/>
          <w:szCs w:val="22"/>
          <w:lang w:val="sk-SK"/>
        </w:rPr>
        <w:t>elamektín</w:t>
      </w:r>
      <w:proofErr w:type="spellEnd"/>
      <w:r w:rsidR="001A189C" w:rsidRPr="008F2733">
        <w:rPr>
          <w:iCs/>
          <w:sz w:val="22"/>
          <w:szCs w:val="22"/>
          <w:lang w:val="sk-SK"/>
        </w:rPr>
        <w:t xml:space="preserve"> </w:t>
      </w:r>
      <w:r w:rsidR="001A189C" w:rsidRPr="008F273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AF0493">
        <w:rPr>
          <w:iCs/>
          <w:sz w:val="22"/>
          <w:szCs w:val="22"/>
          <w:lang w:val="sk-SK"/>
        </w:rPr>
        <w:tab/>
      </w:r>
      <w:r w:rsidR="001A189C">
        <w:rPr>
          <w:iCs/>
          <w:sz w:val="22"/>
          <w:szCs w:val="22"/>
          <w:lang w:val="sk-SK"/>
        </w:rPr>
        <w:t>60</w:t>
      </w:r>
      <w:r w:rsidR="001A189C" w:rsidRPr="008F2733">
        <w:rPr>
          <w:iCs/>
          <w:sz w:val="22"/>
          <w:szCs w:val="22"/>
          <w:lang w:val="sk-SK"/>
        </w:rPr>
        <w:t xml:space="preserve"> mg</w:t>
      </w:r>
    </w:p>
    <w:p w14:paraId="795AFE46" w14:textId="77777777" w:rsidR="00DF7272" w:rsidRDefault="00DF7272" w:rsidP="001A189C">
      <w:pPr>
        <w:rPr>
          <w:b/>
          <w:sz w:val="22"/>
          <w:szCs w:val="22"/>
          <w:lang w:val="sk-SK"/>
        </w:rPr>
      </w:pPr>
    </w:p>
    <w:p w14:paraId="4C47CAA9" w14:textId="500560AF" w:rsidR="001A189C" w:rsidRPr="008F2733" w:rsidRDefault="001A189C" w:rsidP="001A189C">
      <w:pPr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Pomocná látka</w:t>
      </w:r>
      <w:r w:rsidRPr="008F2733">
        <w:rPr>
          <w:sz w:val="22"/>
          <w:szCs w:val="22"/>
          <w:lang w:val="sk-SK"/>
        </w:rPr>
        <w:t>:</w:t>
      </w:r>
    </w:p>
    <w:p w14:paraId="793684AA" w14:textId="2DB691D5" w:rsidR="001A189C" w:rsidRPr="008F2733" w:rsidRDefault="00DF7272" w:rsidP="001A189C">
      <w:pPr>
        <w:rPr>
          <w:noProof/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B</w:t>
      </w:r>
      <w:r w:rsidR="001A189C" w:rsidRPr="008F2733">
        <w:rPr>
          <w:sz w:val="22"/>
          <w:szCs w:val="22"/>
          <w:lang w:val="sk-SK"/>
        </w:rPr>
        <w:t>utylhydroxytoluén</w:t>
      </w:r>
      <w:proofErr w:type="spellEnd"/>
      <w:r w:rsidR="001A189C" w:rsidRPr="008F2733">
        <w:rPr>
          <w:sz w:val="22"/>
          <w:szCs w:val="22"/>
          <w:lang w:val="sk-SK"/>
        </w:rPr>
        <w:t xml:space="preserve"> (E321)</w:t>
      </w:r>
      <w:r w:rsidR="001A189C" w:rsidRPr="008F2733">
        <w:rPr>
          <w:noProof/>
          <w:sz w:val="22"/>
          <w:szCs w:val="22"/>
          <w:lang w:val="sk-SK"/>
        </w:rPr>
        <w:tab/>
        <w:t>0,</w:t>
      </w:r>
      <w:r w:rsidR="001A189C">
        <w:rPr>
          <w:noProof/>
          <w:sz w:val="22"/>
          <w:szCs w:val="22"/>
          <w:lang w:val="sk-SK"/>
        </w:rPr>
        <w:t>8</w:t>
      </w:r>
      <w:r w:rsidR="001A189C" w:rsidRPr="008F2733">
        <w:rPr>
          <w:noProof/>
          <w:sz w:val="22"/>
          <w:szCs w:val="22"/>
          <w:lang w:val="sk-SK"/>
        </w:rPr>
        <w:t xml:space="preserve"> mg</w:t>
      </w:r>
    </w:p>
    <w:p w14:paraId="3B8C74B4" w14:textId="77777777" w:rsidR="001A189C" w:rsidRPr="008F2733" w:rsidRDefault="001A189C" w:rsidP="00040AFA">
      <w:pPr>
        <w:rPr>
          <w:sz w:val="22"/>
          <w:szCs w:val="22"/>
          <w:lang w:val="sk-SK"/>
        </w:rPr>
      </w:pPr>
    </w:p>
    <w:p w14:paraId="1665FC7A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Číry roztok žltkastej až hnedastej farby.</w:t>
      </w:r>
    </w:p>
    <w:p w14:paraId="61939B0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6B02D8B" w14:textId="77777777" w:rsidR="00084D40" w:rsidRPr="008F2733" w:rsidRDefault="00084D40" w:rsidP="00135810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Cieľové druhy</w:t>
      </w:r>
    </w:p>
    <w:p w14:paraId="5FD015F2" w14:textId="77777777" w:rsidR="00084D40" w:rsidRPr="008F2733" w:rsidRDefault="00084D40" w:rsidP="00193E99">
      <w:pPr>
        <w:rPr>
          <w:sz w:val="22"/>
          <w:szCs w:val="22"/>
          <w:lang w:val="sk-SK"/>
        </w:rPr>
      </w:pPr>
    </w:p>
    <w:p w14:paraId="4CE6C6D8" w14:textId="304D3DA5" w:rsidR="00084D40" w:rsidRDefault="00084D40" w:rsidP="00084D40">
      <w:pPr>
        <w:tabs>
          <w:tab w:val="left" w:pos="708"/>
        </w:tabs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Mačky (</w:t>
      </w:r>
      <w:r w:rsidR="0008521D" w:rsidRPr="002C54A7">
        <w:rPr>
          <w:sz w:val="22"/>
          <w:szCs w:val="22"/>
        </w:rPr>
        <w:t>2</w:t>
      </w:r>
      <w:r w:rsidR="0008521D">
        <w:rPr>
          <w:sz w:val="22"/>
          <w:szCs w:val="22"/>
        </w:rPr>
        <w:t>,6</w:t>
      </w:r>
      <w:r w:rsidR="0008521D" w:rsidRPr="002C54A7">
        <w:rPr>
          <w:sz w:val="22"/>
          <w:szCs w:val="22"/>
        </w:rPr>
        <w:t xml:space="preserve"> kg</w:t>
      </w:r>
      <w:r w:rsidR="0008521D">
        <w:rPr>
          <w:sz w:val="22"/>
          <w:szCs w:val="22"/>
        </w:rPr>
        <w:t xml:space="preserve"> – 7,5 kg</w:t>
      </w:r>
      <w:r w:rsidRPr="008F2733">
        <w:rPr>
          <w:sz w:val="22"/>
          <w:szCs w:val="22"/>
          <w:lang w:val="sk-SK"/>
        </w:rPr>
        <w:t>)</w:t>
      </w:r>
    </w:p>
    <w:p w14:paraId="4C6735D1" w14:textId="77777777" w:rsidR="001A189C" w:rsidRDefault="001A189C" w:rsidP="001A189C">
      <w:pPr>
        <w:rPr>
          <w:sz w:val="22"/>
          <w:szCs w:val="22"/>
        </w:rPr>
      </w:pPr>
      <w:r w:rsidRPr="008F2733">
        <w:rPr>
          <w:sz w:val="22"/>
          <w:szCs w:val="22"/>
          <w:lang w:val="sk-SK"/>
        </w:rPr>
        <w:t>Mačky</w:t>
      </w:r>
      <w:r>
        <w:rPr>
          <w:sz w:val="22"/>
          <w:szCs w:val="22"/>
        </w:rPr>
        <w:t xml:space="preserve"> (7,6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kg)</w:t>
      </w:r>
    </w:p>
    <w:p w14:paraId="2E887B9A" w14:textId="77777777" w:rsidR="00084D40" w:rsidRPr="008F2733" w:rsidRDefault="0008521D" w:rsidP="00193E99">
      <w:pPr>
        <w:rPr>
          <w:sz w:val="22"/>
          <w:szCs w:val="22"/>
          <w:lang w:val="sk-SK"/>
        </w:rPr>
      </w:pP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2576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</w:t>
      </w: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70528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</w:t>
      </w:r>
      <w:r w:rsidRPr="008F2733">
        <w:rPr>
          <w:noProof/>
          <w:szCs w:val="22"/>
          <w:lang w:val="sk-SK" w:eastAsia="sk-SK"/>
        </w:rPr>
        <w:drawing>
          <wp:anchor distT="0" distB="0" distL="114300" distR="114300" simplePos="0" relativeHeight="251668480" behindDoc="0" locked="0" layoutInCell="1" allowOverlap="1" wp14:anchorId="6A3B2540" wp14:editId="7A110321">
            <wp:simplePos x="0" y="0"/>
            <wp:positionH relativeFrom="column">
              <wp:posOffset>67945</wp:posOffset>
            </wp:positionH>
            <wp:positionV relativeFrom="paragraph">
              <wp:posOffset>31115</wp:posOffset>
            </wp:positionV>
            <wp:extent cx="460375" cy="556260"/>
            <wp:effectExtent l="0" t="0" r="0" b="0"/>
            <wp:wrapSquare wrapText="bothSides"/>
            <wp:docPr id="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733">
        <w:rPr>
          <w:noProof/>
          <w:szCs w:val="22"/>
          <w:lang w:val="sk-SK" w:eastAsia="sk-SK"/>
        </w:rPr>
        <w:t xml:space="preserve">  </w:t>
      </w:r>
    </w:p>
    <w:p w14:paraId="44FA9345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5BF08D1D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36628394" w14:textId="77777777" w:rsidR="0008521D" w:rsidRDefault="0008521D" w:rsidP="0008521D">
      <w:pPr>
        <w:rPr>
          <w:b/>
          <w:sz w:val="22"/>
          <w:szCs w:val="22"/>
          <w:lang w:val="sk-SK"/>
        </w:rPr>
      </w:pPr>
    </w:p>
    <w:p w14:paraId="51D855EF" w14:textId="77777777" w:rsidR="00040AFA" w:rsidRPr="0008521D" w:rsidRDefault="00084D40" w:rsidP="0008521D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08521D">
        <w:rPr>
          <w:b/>
          <w:sz w:val="22"/>
          <w:szCs w:val="22"/>
          <w:lang w:val="sk-SK"/>
        </w:rPr>
        <w:t>Indikácie na použitie</w:t>
      </w:r>
    </w:p>
    <w:p w14:paraId="736585F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8D15443" w14:textId="1E42ADDF" w:rsidR="00040AFA" w:rsidRPr="008F2733" w:rsidRDefault="00040AFA" w:rsidP="00193E99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</w:t>
      </w:r>
      <w:r w:rsidRPr="008F2733">
        <w:rPr>
          <w:bCs/>
          <w:color w:val="000000"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EFCAEDE" wp14:editId="6ECD60B3">
            <wp:extent cx="1060450" cy="336550"/>
            <wp:effectExtent l="0" t="0" r="6350" b="635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A47D0" w14:textId="7F15100F" w:rsidR="00193E99" w:rsidRPr="008F2733" w:rsidRDefault="00040AFA" w:rsidP="00193E99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spôsobená </w:t>
      </w:r>
      <w:proofErr w:type="spellStart"/>
      <w:r w:rsidRPr="008F2733">
        <w:rPr>
          <w:i/>
          <w:color w:val="000000"/>
          <w:sz w:val="22"/>
          <w:szCs w:val="22"/>
          <w:lang w:val="sk-SK"/>
        </w:rPr>
        <w:t>Ctenocephalides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8F2733">
        <w:rPr>
          <w:color w:val="000000"/>
          <w:sz w:val="22"/>
          <w:szCs w:val="22"/>
          <w:lang w:val="sk-SK"/>
        </w:rPr>
        <w:t>spp</w:t>
      </w:r>
      <w:proofErr w:type="spellEnd"/>
      <w:r w:rsidRPr="008F2733">
        <w:rPr>
          <w:color w:val="000000"/>
          <w:sz w:val="22"/>
          <w:szCs w:val="22"/>
          <w:lang w:val="sk-SK"/>
        </w:rPr>
        <w:t>. po</w:t>
      </w:r>
      <w:r w:rsidR="00084D40" w:rsidRPr="008F2733">
        <w:rPr>
          <w:color w:val="000000"/>
          <w:sz w:val="22"/>
          <w:szCs w:val="22"/>
          <w:lang w:val="sk-SK"/>
        </w:rPr>
        <w:t xml:space="preserve"> dobu</w:t>
      </w:r>
      <w:r w:rsidRPr="008F2733">
        <w:rPr>
          <w:color w:val="000000"/>
          <w:sz w:val="22"/>
          <w:szCs w:val="22"/>
          <w:lang w:val="sk-SK"/>
        </w:rPr>
        <w:t xml:space="preserve"> jedného mesiaca po jednorazovej</w:t>
      </w:r>
      <w:r w:rsidR="008A1008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aplikácii. </w:t>
      </w:r>
    </w:p>
    <w:p w14:paraId="38DCC020" w14:textId="797CD327" w:rsidR="00780DE8" w:rsidRDefault="00040AFA" w:rsidP="00135810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To je výsledok </w:t>
      </w:r>
      <w:proofErr w:type="spellStart"/>
      <w:r w:rsidRPr="008F2733">
        <w:rPr>
          <w:color w:val="000000"/>
          <w:sz w:val="22"/>
          <w:szCs w:val="22"/>
          <w:lang w:val="sk-SK"/>
        </w:rPr>
        <w:t>adulticídnych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8F2733">
        <w:rPr>
          <w:color w:val="000000"/>
          <w:sz w:val="22"/>
          <w:szCs w:val="22"/>
          <w:lang w:val="sk-SK"/>
        </w:rPr>
        <w:t>larvicídnych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8F2733">
        <w:rPr>
          <w:color w:val="000000"/>
          <w:sz w:val="22"/>
          <w:szCs w:val="22"/>
          <w:lang w:val="sk-SK"/>
        </w:rPr>
        <w:t>ovicídnych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vlastností veterinárneho lieku. Veterinárny liek je </w:t>
      </w:r>
      <w:proofErr w:type="spellStart"/>
      <w:r w:rsidRPr="008F2733">
        <w:rPr>
          <w:color w:val="000000"/>
          <w:sz w:val="22"/>
          <w:szCs w:val="22"/>
          <w:lang w:val="sk-SK"/>
        </w:rPr>
        <w:t>ovicídny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po</w:t>
      </w:r>
      <w:r w:rsidR="00115855">
        <w:rPr>
          <w:color w:val="000000"/>
          <w:sz w:val="22"/>
          <w:szCs w:val="22"/>
          <w:lang w:val="sk-SK"/>
        </w:rPr>
        <w:t xml:space="preserve"> dobu</w:t>
      </w:r>
      <w:r w:rsidRPr="008F2733">
        <w:rPr>
          <w:color w:val="000000"/>
          <w:sz w:val="22"/>
          <w:szCs w:val="22"/>
          <w:lang w:val="sk-SK"/>
        </w:rPr>
        <w:t xml:space="preserve"> 3 týždňov po aplikácii.</w:t>
      </w:r>
      <w:r w:rsidR="00084D40" w:rsidRPr="008F2733">
        <w:rPr>
          <w:color w:val="000000"/>
          <w:sz w:val="22"/>
          <w:szCs w:val="22"/>
          <w:lang w:val="sk-SK"/>
        </w:rPr>
        <w:t xml:space="preserve"> </w:t>
      </w:r>
    </w:p>
    <w:p w14:paraId="06C1B641" w14:textId="6B83C32E" w:rsidR="00040AFA" w:rsidRPr="008F2733" w:rsidRDefault="00040AFA" w:rsidP="00135810">
      <w:pPr>
        <w:autoSpaceDE w:val="0"/>
        <w:autoSpaceDN w:val="0"/>
        <w:adjustRightInd w:val="0"/>
        <w:ind w:left="284"/>
        <w:jc w:val="both"/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Prostredníctvom </w:t>
      </w:r>
      <w:r w:rsidR="00084D40" w:rsidRPr="008F2733">
        <w:rPr>
          <w:color w:val="000000"/>
          <w:sz w:val="22"/>
          <w:szCs w:val="22"/>
          <w:lang w:val="sk-SK"/>
        </w:rPr>
        <w:t xml:space="preserve">redukcie </w:t>
      </w:r>
      <w:r w:rsidRPr="008F2733">
        <w:rPr>
          <w:color w:val="000000"/>
          <w:sz w:val="22"/>
          <w:szCs w:val="22"/>
          <w:lang w:val="sk-SK"/>
        </w:rPr>
        <w:t>populácie bĺch</w:t>
      </w:r>
      <w:r w:rsidR="00D846DF">
        <w:rPr>
          <w:color w:val="000000"/>
          <w:sz w:val="22"/>
          <w:szCs w:val="22"/>
          <w:lang w:val="sk-SK"/>
        </w:rPr>
        <w:t>,</w:t>
      </w:r>
      <w:r w:rsidR="00193E99" w:rsidRPr="008F2733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pravidelná mesačná aplikácia gravidným a </w:t>
      </w:r>
      <w:proofErr w:type="spellStart"/>
      <w:r w:rsidRPr="008F2733">
        <w:rPr>
          <w:color w:val="000000"/>
          <w:sz w:val="22"/>
          <w:szCs w:val="22"/>
          <w:lang w:val="sk-SK"/>
        </w:rPr>
        <w:t>lakt</w:t>
      </w:r>
      <w:r w:rsidR="005F2DC6">
        <w:rPr>
          <w:color w:val="000000"/>
          <w:sz w:val="22"/>
          <w:szCs w:val="22"/>
          <w:lang w:val="sk-SK"/>
        </w:rPr>
        <w:t>u</w:t>
      </w:r>
      <w:r w:rsidRPr="008F2733">
        <w:rPr>
          <w:color w:val="000000"/>
          <w:sz w:val="22"/>
          <w:szCs w:val="22"/>
          <w:lang w:val="sk-SK"/>
        </w:rPr>
        <w:t>júcim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zvieratám </w:t>
      </w:r>
      <w:r w:rsidR="00D846DF">
        <w:rPr>
          <w:color w:val="000000"/>
          <w:sz w:val="22"/>
          <w:szCs w:val="22"/>
          <w:lang w:val="sk-SK"/>
        </w:rPr>
        <w:t xml:space="preserve">bude </w:t>
      </w:r>
      <w:r w:rsidRPr="008F2733">
        <w:rPr>
          <w:color w:val="000000"/>
          <w:sz w:val="22"/>
          <w:szCs w:val="22"/>
          <w:lang w:val="sk-SK"/>
        </w:rPr>
        <w:t xml:space="preserve">pôsobiť ako prevencia zamorenia vrhu blchami až do veku </w:t>
      </w:r>
      <w:r w:rsidR="0070650F" w:rsidRPr="008F2733">
        <w:rPr>
          <w:color w:val="000000"/>
          <w:sz w:val="22"/>
          <w:szCs w:val="22"/>
          <w:lang w:val="sk-SK"/>
        </w:rPr>
        <w:t xml:space="preserve">7 </w:t>
      </w:r>
      <w:r w:rsidRPr="008F2733">
        <w:rPr>
          <w:color w:val="000000"/>
          <w:sz w:val="22"/>
          <w:szCs w:val="22"/>
          <w:lang w:val="sk-SK"/>
        </w:rPr>
        <w:t xml:space="preserve">týždňov. Veterinárny liek </w:t>
      </w:r>
      <w:r w:rsidR="00780DE8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môže použi</w:t>
      </w:r>
      <w:r w:rsidR="00780DE8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ako súčasť lieč</w:t>
      </w:r>
      <w:r w:rsidR="00780DE8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>b</w:t>
      </w:r>
      <w:r w:rsidR="00780DE8">
        <w:rPr>
          <w:color w:val="000000"/>
          <w:sz w:val="22"/>
          <w:szCs w:val="22"/>
          <w:lang w:val="sk-SK"/>
        </w:rPr>
        <w:t>nej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780DE8">
        <w:rPr>
          <w:color w:val="000000"/>
          <w:sz w:val="22"/>
          <w:szCs w:val="22"/>
          <w:lang w:val="sk-SK"/>
        </w:rPr>
        <w:t xml:space="preserve">stratégie pri </w:t>
      </w:r>
      <w:r w:rsidRPr="008F2733">
        <w:rPr>
          <w:color w:val="000000"/>
          <w:sz w:val="22"/>
          <w:szCs w:val="22"/>
          <w:lang w:val="sk-SK"/>
        </w:rPr>
        <w:t>alergickej dermatitíd</w:t>
      </w:r>
      <w:r w:rsidR="00780DE8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193E99" w:rsidRPr="008F2733">
        <w:rPr>
          <w:color w:val="000000"/>
          <w:sz w:val="22"/>
          <w:szCs w:val="22"/>
          <w:lang w:val="sk-SK"/>
        </w:rPr>
        <w:t xml:space="preserve">spôsobenej blchami </w:t>
      </w:r>
      <w:r w:rsidRPr="008F2733">
        <w:rPr>
          <w:color w:val="000000"/>
          <w:sz w:val="22"/>
          <w:szCs w:val="22"/>
          <w:lang w:val="sk-SK"/>
        </w:rPr>
        <w:t xml:space="preserve">a prostredníctvom </w:t>
      </w:r>
      <w:proofErr w:type="spellStart"/>
      <w:r w:rsidRPr="008F2733">
        <w:rPr>
          <w:color w:val="000000"/>
          <w:sz w:val="22"/>
          <w:szCs w:val="22"/>
          <w:lang w:val="sk-SK"/>
        </w:rPr>
        <w:t>ovicídneho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8F2733">
        <w:rPr>
          <w:color w:val="000000"/>
          <w:sz w:val="22"/>
          <w:szCs w:val="22"/>
          <w:lang w:val="sk-SK"/>
        </w:rPr>
        <w:t>larvicídneho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</w:t>
      </w:r>
      <w:r w:rsidR="00193E99" w:rsidRPr="008F2733">
        <w:rPr>
          <w:color w:val="000000"/>
          <w:sz w:val="22"/>
          <w:szCs w:val="22"/>
          <w:lang w:val="sk-SK"/>
        </w:rPr>
        <w:t>účinku</w:t>
      </w:r>
      <w:r w:rsidRPr="008F2733">
        <w:rPr>
          <w:color w:val="000000"/>
          <w:sz w:val="22"/>
          <w:szCs w:val="22"/>
          <w:lang w:val="sk-SK"/>
        </w:rPr>
        <w:t xml:space="preserve"> môže pomáhať </w:t>
      </w:r>
      <w:r w:rsidR="00780DE8">
        <w:rPr>
          <w:color w:val="000000"/>
          <w:sz w:val="22"/>
          <w:szCs w:val="22"/>
          <w:lang w:val="sk-SK"/>
        </w:rPr>
        <w:t>potláčať</w:t>
      </w:r>
      <w:r w:rsidRPr="008F2733">
        <w:rPr>
          <w:color w:val="000000"/>
          <w:sz w:val="22"/>
          <w:szCs w:val="22"/>
          <w:lang w:val="sk-SK"/>
        </w:rPr>
        <w:t xml:space="preserve"> existujúce zamorenie okolitého prostredia blchami v priestoroch, do ktorých má zviera prístup.</w:t>
      </w:r>
    </w:p>
    <w:p w14:paraId="50799E39" w14:textId="38E39B9F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>Liečba ušného svrabu</w:t>
      </w:r>
      <w:r w:rsidRPr="008F2733">
        <w:rPr>
          <w:bCs/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(</w:t>
      </w:r>
      <w:proofErr w:type="spellStart"/>
      <w:r w:rsidRPr="008F2733">
        <w:rPr>
          <w:i/>
          <w:iCs/>
          <w:sz w:val="22"/>
          <w:szCs w:val="22"/>
          <w:lang w:val="sk-SK"/>
        </w:rPr>
        <w:t>Otodectes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cynotis</w:t>
      </w:r>
      <w:proofErr w:type="spellEnd"/>
      <w:r w:rsidRPr="008F2733">
        <w:rPr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F5F4EBE" wp14:editId="665CBF30">
            <wp:extent cx="314325" cy="482600"/>
            <wp:effectExtent l="0" t="0" r="952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DCE7" w14:textId="0ED5E96C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švolami</w:t>
      </w:r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Felicola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subrostratus</w:t>
      </w:r>
      <w:proofErr w:type="spellEnd"/>
      <w:r w:rsidRPr="008F2733">
        <w:rPr>
          <w:bCs/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0F1F916C" wp14:editId="491A8ED0">
            <wp:extent cx="321945" cy="373380"/>
            <wp:effectExtent l="0" t="0" r="1905" b="762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26ED8" w14:textId="3F6892BA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škrkavkami </w:t>
      </w:r>
      <w:r w:rsidRPr="008F2733">
        <w:rPr>
          <w:bCs/>
          <w:sz w:val="22"/>
          <w:szCs w:val="22"/>
          <w:lang w:val="sk-SK"/>
        </w:rPr>
        <w:t>(</w:t>
      </w:r>
      <w:proofErr w:type="spellStart"/>
      <w:r w:rsidRPr="008F2733">
        <w:rPr>
          <w:bCs/>
          <w:i/>
          <w:sz w:val="22"/>
          <w:szCs w:val="22"/>
          <w:lang w:val="sk-SK"/>
        </w:rPr>
        <w:t>Toxocara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cati</w:t>
      </w:r>
      <w:proofErr w:type="spellEnd"/>
      <w:r w:rsidRPr="008F2733">
        <w:rPr>
          <w:bCs/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1AE58C58" wp14:editId="7345CA15">
            <wp:extent cx="255905" cy="358140"/>
            <wp:effectExtent l="0" t="0" r="0" b="381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4801" w14:textId="29D1AFC8" w:rsidR="00040AFA" w:rsidRPr="008F2733" w:rsidRDefault="00040AFA" w:rsidP="00040AFA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sz w:val="22"/>
          <w:szCs w:val="22"/>
          <w:lang w:val="sk-SK"/>
        </w:rPr>
        <w:t xml:space="preserve"> dospelými črevnými </w:t>
      </w:r>
      <w:proofErr w:type="spellStart"/>
      <w:r w:rsidRPr="008F2733">
        <w:rPr>
          <w:b/>
          <w:bCs/>
          <w:sz w:val="22"/>
          <w:szCs w:val="22"/>
          <w:lang w:val="sk-SK"/>
        </w:rPr>
        <w:t>machovcami</w:t>
      </w:r>
      <w:proofErr w:type="spellEnd"/>
      <w:r w:rsidRPr="008F2733">
        <w:rPr>
          <w:bCs/>
          <w:sz w:val="22"/>
          <w:szCs w:val="22"/>
          <w:lang w:val="sk-SK"/>
        </w:rPr>
        <w:t xml:space="preserve"> (</w:t>
      </w:r>
      <w:proofErr w:type="spellStart"/>
      <w:r w:rsidRPr="008F2733">
        <w:rPr>
          <w:bCs/>
          <w:i/>
          <w:sz w:val="22"/>
          <w:szCs w:val="22"/>
          <w:lang w:val="sk-SK"/>
        </w:rPr>
        <w:t>Ancylostoma</w:t>
      </w:r>
      <w:proofErr w:type="spellEnd"/>
      <w:r w:rsidRPr="008F2733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8F2733">
        <w:rPr>
          <w:bCs/>
          <w:i/>
          <w:sz w:val="22"/>
          <w:szCs w:val="22"/>
          <w:lang w:val="sk-SK"/>
        </w:rPr>
        <w:t>tubaeforme</w:t>
      </w:r>
      <w:proofErr w:type="spellEnd"/>
      <w:r w:rsidRPr="008F2733">
        <w:rPr>
          <w:bCs/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76677B8" wp14:editId="110BC3DC">
            <wp:extent cx="336550" cy="314325"/>
            <wp:effectExtent l="0" t="0" r="6350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522A" w14:textId="2A04B63B" w:rsidR="001A189C" w:rsidRPr="008F2733" w:rsidRDefault="001A189C" w:rsidP="009754D2">
      <w:pPr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8F2733">
        <w:rPr>
          <w:b/>
          <w:bCs/>
          <w:sz w:val="22"/>
          <w:szCs w:val="22"/>
          <w:lang w:val="sk-SK"/>
        </w:rPr>
        <w:lastRenderedPageBreak/>
        <w:t xml:space="preserve">Prevencia </w:t>
      </w:r>
      <w:r w:rsidR="009754D2" w:rsidRPr="009754D2">
        <w:rPr>
          <w:b/>
          <w:bCs/>
          <w:sz w:val="22"/>
          <w:szCs w:val="22"/>
          <w:lang w:val="sk-SK"/>
        </w:rPr>
        <w:t xml:space="preserve">srdcovej </w:t>
      </w:r>
      <w:proofErr w:type="spellStart"/>
      <w:r w:rsidR="009754D2" w:rsidRPr="009754D2">
        <w:rPr>
          <w:b/>
          <w:bCs/>
          <w:sz w:val="22"/>
          <w:szCs w:val="22"/>
          <w:lang w:val="sk-SK"/>
        </w:rPr>
        <w:t>dirofilariózy</w:t>
      </w:r>
      <w:proofErr w:type="spellEnd"/>
      <w:r w:rsidR="009754D2" w:rsidRPr="009754D2">
        <w:rPr>
          <w:b/>
          <w:bCs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EAF9D43" wp14:editId="3231059B">
            <wp:extent cx="336550" cy="285115"/>
            <wp:effectExtent l="0" t="0" r="6350" b="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DC37" w14:textId="37AB5569" w:rsidR="001A189C" w:rsidRPr="008F2733" w:rsidRDefault="001A189C" w:rsidP="001A189C">
      <w:pPr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spôsoben</w:t>
      </w:r>
      <w:r w:rsidR="00780DE8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Dirofilaria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 xml:space="preserve"> </w:t>
      </w:r>
      <w:r w:rsidR="00780DE8" w:rsidRPr="00C375D4">
        <w:rPr>
          <w:sz w:val="22"/>
          <w:szCs w:val="22"/>
          <w:lang w:val="sk-SK"/>
        </w:rPr>
        <w:t>pri</w:t>
      </w:r>
      <w:r w:rsidRPr="00780DE8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aplikáci</w:t>
      </w:r>
      <w:r w:rsidR="00780DE8">
        <w:rPr>
          <w:sz w:val="22"/>
          <w:szCs w:val="22"/>
          <w:lang w:val="sk-SK"/>
        </w:rPr>
        <w:t>i raz za</w:t>
      </w:r>
      <w:r w:rsidR="00443916">
        <w:rPr>
          <w:sz w:val="22"/>
          <w:szCs w:val="22"/>
          <w:lang w:val="sk-SK"/>
        </w:rPr>
        <w:t xml:space="preserve"> </w:t>
      </w:r>
      <w:r w:rsidR="00780DE8">
        <w:rPr>
          <w:sz w:val="22"/>
          <w:szCs w:val="22"/>
          <w:lang w:val="sk-SK"/>
        </w:rPr>
        <w:t>mesiac</w:t>
      </w:r>
      <w:r w:rsidRPr="008F2733">
        <w:rPr>
          <w:sz w:val="22"/>
          <w:szCs w:val="22"/>
          <w:lang w:val="sk-SK"/>
        </w:rPr>
        <w:t xml:space="preserve">. </w:t>
      </w:r>
    </w:p>
    <w:p w14:paraId="71D70457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0CE800E" w14:textId="77777777" w:rsidR="00040AFA" w:rsidRPr="008F2733" w:rsidRDefault="00135810" w:rsidP="00135810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Kontraindikácie</w:t>
      </w:r>
    </w:p>
    <w:p w14:paraId="6D137C1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F8B6FFE" w14:textId="45FEC96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780DE8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zvierat</w:t>
      </w:r>
      <w:r w:rsidR="00780DE8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mladších ako 6 týždňov.</w:t>
      </w:r>
    </w:p>
    <w:p w14:paraId="4354389E" w14:textId="6FAD3B02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</w:t>
      </w:r>
      <w:r w:rsidR="00780DE8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mačk</w:t>
      </w:r>
      <w:r w:rsidR="00780DE8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 xml:space="preserve"> </w:t>
      </w:r>
      <w:r w:rsidR="00135810" w:rsidRPr="008F2733">
        <w:rPr>
          <w:sz w:val="22"/>
          <w:szCs w:val="22"/>
          <w:lang w:val="sk-SK"/>
        </w:rPr>
        <w:t xml:space="preserve">s </w:t>
      </w:r>
      <w:r w:rsidR="00780DE8">
        <w:rPr>
          <w:sz w:val="22"/>
          <w:szCs w:val="22"/>
          <w:lang w:val="sk-SK"/>
        </w:rPr>
        <w:t>in</w:t>
      </w:r>
      <w:r w:rsidR="00135810" w:rsidRPr="008F2733">
        <w:rPr>
          <w:sz w:val="22"/>
          <w:szCs w:val="22"/>
          <w:lang w:val="sk-SK"/>
        </w:rPr>
        <w:t>ým</w:t>
      </w:r>
      <w:r w:rsidRPr="008F2733">
        <w:rPr>
          <w:sz w:val="22"/>
          <w:szCs w:val="22"/>
          <w:lang w:val="sk-SK"/>
        </w:rPr>
        <w:t xml:space="preserve"> </w:t>
      </w:r>
      <w:r w:rsidR="00780DE8">
        <w:rPr>
          <w:sz w:val="22"/>
          <w:szCs w:val="22"/>
          <w:lang w:val="sk-SK"/>
        </w:rPr>
        <w:t xml:space="preserve">súčasne </w:t>
      </w:r>
      <w:r w:rsidRPr="008F2733">
        <w:rPr>
          <w:sz w:val="22"/>
          <w:szCs w:val="22"/>
          <w:lang w:val="sk-SK"/>
        </w:rPr>
        <w:t xml:space="preserve">prebiehajúcim ochorením, alebo </w:t>
      </w:r>
      <w:r w:rsidR="00780DE8">
        <w:rPr>
          <w:sz w:val="22"/>
          <w:szCs w:val="22"/>
          <w:lang w:val="sk-SK"/>
        </w:rPr>
        <w:t xml:space="preserve">ak </w:t>
      </w:r>
      <w:r w:rsidR="000F5E1C" w:rsidRPr="006F5053">
        <w:rPr>
          <w:sz w:val="22"/>
          <w:szCs w:val="22"/>
        </w:rPr>
        <w:t>sú oslabené a majú nízku hmotnosť</w:t>
      </w:r>
      <w:r w:rsidRPr="008F2733">
        <w:rPr>
          <w:sz w:val="22"/>
          <w:szCs w:val="22"/>
          <w:lang w:val="sk-SK"/>
        </w:rPr>
        <w:t xml:space="preserve"> (vzhľadom na veľkosť a vek).</w:t>
      </w:r>
    </w:p>
    <w:p w14:paraId="110CDAF8" w14:textId="63BD9D6E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Nepoužívať v prípad</w:t>
      </w:r>
      <w:r w:rsidR="00780DE8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precitlivenosti na účinnú látku alebo na niektorú z pomocných látok.</w:t>
      </w:r>
    </w:p>
    <w:p w14:paraId="35392034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B954900" w14:textId="3875A43F" w:rsidR="00135810" w:rsidRPr="008F2733" w:rsidRDefault="00135810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upozornenia</w:t>
      </w:r>
    </w:p>
    <w:p w14:paraId="591E643C" w14:textId="77777777" w:rsidR="00135810" w:rsidRPr="008F2733" w:rsidRDefault="00135810" w:rsidP="00135810">
      <w:pPr>
        <w:rPr>
          <w:sz w:val="22"/>
          <w:szCs w:val="22"/>
          <w:lang w:val="sk-SK"/>
        </w:rPr>
      </w:pPr>
    </w:p>
    <w:p w14:paraId="7DF8268A" w14:textId="7CBD41FD" w:rsidR="004F5147" w:rsidRPr="008F2733" w:rsidRDefault="004F5147" w:rsidP="004F5147">
      <w:pPr>
        <w:jc w:val="both"/>
        <w:rPr>
          <w:color w:val="000000"/>
          <w:sz w:val="22"/>
          <w:szCs w:val="22"/>
          <w:u w:val="single"/>
          <w:lang w:val="sk-SK"/>
        </w:rPr>
      </w:pPr>
      <w:r w:rsidRPr="008F2733">
        <w:rPr>
          <w:color w:val="000000"/>
          <w:sz w:val="22"/>
          <w:szCs w:val="22"/>
          <w:u w:val="single"/>
          <w:lang w:val="sk-SK"/>
        </w:rPr>
        <w:t xml:space="preserve">Osobitné </w:t>
      </w:r>
      <w:r w:rsidRPr="008F2733">
        <w:rPr>
          <w:bCs/>
          <w:sz w:val="22"/>
          <w:szCs w:val="22"/>
          <w:u w:val="single"/>
          <w:lang w:val="sk-SK"/>
        </w:rPr>
        <w:t>upozornenia</w:t>
      </w:r>
      <w:r w:rsidR="00EF5CA7">
        <w:rPr>
          <w:bCs/>
          <w:sz w:val="22"/>
          <w:szCs w:val="22"/>
          <w:u w:val="single"/>
          <w:lang w:val="sk-SK"/>
        </w:rPr>
        <w:t>:</w:t>
      </w:r>
    </w:p>
    <w:p w14:paraId="33EB66AF" w14:textId="0D408837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Neaplikovať, </w:t>
      </w:r>
      <w:r w:rsidR="00780DE8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k je srsť zvieraťa vlhká. Vyhnúť sa častému šampónovaniu zvieraťa, pretože trvanie účin</w:t>
      </w:r>
      <w:r w:rsidR="00780DE8">
        <w:rPr>
          <w:sz w:val="22"/>
          <w:szCs w:val="22"/>
          <w:lang w:val="sk-SK"/>
        </w:rPr>
        <w:t>ku</w:t>
      </w:r>
      <w:r w:rsidRPr="008F2733">
        <w:rPr>
          <w:sz w:val="22"/>
          <w:szCs w:val="22"/>
          <w:lang w:val="sk-SK"/>
        </w:rPr>
        <w:t xml:space="preserve"> veterinárneho lieku sa v týchto prípadoch neskúmalo. </w:t>
      </w:r>
    </w:p>
    <w:p w14:paraId="68CF0670" w14:textId="77777777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Pri liečbe ušného svrabu neaplikovať priamo do zvukovodu.</w:t>
      </w:r>
    </w:p>
    <w:p w14:paraId="6936DFBC" w14:textId="10CF37F9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Je dôležité aplikovať dávku podľa uvedeného </w:t>
      </w:r>
      <w:r w:rsidR="00780DE8">
        <w:rPr>
          <w:sz w:val="22"/>
          <w:szCs w:val="22"/>
          <w:lang w:val="sk-SK"/>
        </w:rPr>
        <w:t>poky</w:t>
      </w:r>
      <w:r w:rsidRPr="008F2733">
        <w:rPr>
          <w:sz w:val="22"/>
          <w:szCs w:val="22"/>
          <w:lang w:val="sk-SK"/>
        </w:rPr>
        <w:t>nu, aby sa minimalizovalo množstvo, ktoré si zviera môže zlízať.</w:t>
      </w:r>
    </w:p>
    <w:p w14:paraId="500AA4B0" w14:textId="5196CA2B" w:rsidR="00780DE8" w:rsidRDefault="00135810" w:rsidP="00135810">
      <w:pPr>
        <w:jc w:val="both"/>
        <w:rPr>
          <w:sz w:val="22"/>
          <w:szCs w:val="22"/>
          <w:lang w:val="sk-SK"/>
        </w:rPr>
      </w:pP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sa môže bezpečne podávať zvieratám infikovaným dospelými srdcovými červami, avšak v súlade so správnou veterinárnou praxou sa odporúča, aby pred začiatkom liečby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Pr="008F2733">
        <w:rPr>
          <w:sz w:val="22"/>
          <w:szCs w:val="22"/>
          <w:lang w:val="sk-SK"/>
        </w:rPr>
        <w:t xml:space="preserve"> boli všetky zvieratá vo veku 6 mesiacov alebo staršie, žijúce v krajinách, kde sa vyskytuje vektor, testované na prítomnosť infekcie spôsobenej dospelými srdcovými červami. </w:t>
      </w:r>
    </w:p>
    <w:p w14:paraId="79322275" w14:textId="2C2C6669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nie je účinný proti dospelým štádiám </w:t>
      </w:r>
      <w:r w:rsidRPr="008F2733">
        <w:rPr>
          <w:i/>
          <w:iCs/>
          <w:sz w:val="22"/>
          <w:szCs w:val="22"/>
          <w:lang w:val="sk-SK"/>
        </w:rPr>
        <w:t xml:space="preserve">D. </w:t>
      </w:r>
      <w:proofErr w:type="spellStart"/>
      <w:r w:rsidRPr="008F2733">
        <w:rPr>
          <w:i/>
          <w:iCs/>
          <w:sz w:val="22"/>
          <w:szCs w:val="22"/>
          <w:lang w:val="sk-SK"/>
        </w:rPr>
        <w:t>immitis</w:t>
      </w:r>
      <w:proofErr w:type="spellEnd"/>
      <w:r w:rsidRPr="008F2733">
        <w:rPr>
          <w:i/>
          <w:iCs/>
          <w:sz w:val="22"/>
          <w:szCs w:val="22"/>
          <w:lang w:val="sk-SK"/>
        </w:rPr>
        <w:t>.</w:t>
      </w:r>
    </w:p>
    <w:p w14:paraId="1360E9AD" w14:textId="4E9C4825" w:rsidR="00135810" w:rsidRPr="008F2733" w:rsidRDefault="00135810" w:rsidP="00135810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Na niektoré </w:t>
      </w:r>
      <w:r w:rsidR="00780DE8">
        <w:rPr>
          <w:sz w:val="22"/>
          <w:szCs w:val="22"/>
          <w:lang w:val="sk-SK"/>
        </w:rPr>
        <w:t>skupiny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sa môže </w:t>
      </w:r>
      <w:r w:rsidR="00780DE8">
        <w:rPr>
          <w:sz w:val="22"/>
          <w:szCs w:val="22"/>
          <w:lang w:val="sk-SK"/>
        </w:rPr>
        <w:t>pri</w:t>
      </w:r>
      <w:r w:rsidRPr="008F2733">
        <w:rPr>
          <w:sz w:val="22"/>
          <w:szCs w:val="22"/>
          <w:lang w:val="sk-SK"/>
        </w:rPr>
        <w:t xml:space="preserve"> parazit</w:t>
      </w:r>
      <w:r w:rsidR="00780DE8">
        <w:rPr>
          <w:sz w:val="22"/>
          <w:szCs w:val="22"/>
          <w:lang w:val="sk-SK"/>
        </w:rPr>
        <w:t>och</w:t>
      </w:r>
      <w:r w:rsidRPr="008F2733">
        <w:rPr>
          <w:sz w:val="22"/>
          <w:szCs w:val="22"/>
          <w:lang w:val="sk-SK"/>
        </w:rPr>
        <w:t xml:space="preserve"> vyvinúť rezistencia, najmä po opakovanom použití </w:t>
      </w:r>
      <w:proofErr w:type="spellStart"/>
      <w:r w:rsidRPr="008F2733">
        <w:rPr>
          <w:sz w:val="22"/>
          <w:szCs w:val="22"/>
          <w:lang w:val="sk-SK"/>
        </w:rPr>
        <w:t>antihelmintík</w:t>
      </w:r>
      <w:proofErr w:type="spellEnd"/>
      <w:r w:rsidRPr="008F2733">
        <w:rPr>
          <w:sz w:val="22"/>
          <w:szCs w:val="22"/>
          <w:lang w:val="sk-SK"/>
        </w:rPr>
        <w:t xml:space="preserve"> tej istej </w:t>
      </w:r>
      <w:r w:rsidR="00780DE8">
        <w:rPr>
          <w:sz w:val="22"/>
          <w:szCs w:val="22"/>
          <w:lang w:val="sk-SK"/>
        </w:rPr>
        <w:t>skupiny</w:t>
      </w:r>
      <w:r w:rsidRPr="008F2733">
        <w:rPr>
          <w:sz w:val="22"/>
          <w:szCs w:val="22"/>
          <w:lang w:val="sk-SK"/>
        </w:rPr>
        <w:t>.</w:t>
      </w:r>
    </w:p>
    <w:p w14:paraId="07F15F67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51E5A5D1" w14:textId="03998312" w:rsidR="004F5147" w:rsidRPr="008F2733" w:rsidRDefault="004F5147" w:rsidP="004F5147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 xml:space="preserve">Osobitné opatrenia na bezpečné používanie </w:t>
      </w:r>
      <w:r w:rsidR="00780DE8">
        <w:rPr>
          <w:sz w:val="22"/>
          <w:szCs w:val="22"/>
          <w:u w:val="single"/>
          <w:lang w:val="sk-SK"/>
        </w:rPr>
        <w:t>pri</w:t>
      </w:r>
      <w:r w:rsidRPr="008F2733">
        <w:rPr>
          <w:sz w:val="22"/>
          <w:szCs w:val="22"/>
          <w:u w:val="single"/>
          <w:lang w:val="sk-SK"/>
        </w:rPr>
        <w:t xml:space="preserve"> cieľových druho</w:t>
      </w:r>
      <w:r w:rsidR="00780DE8">
        <w:rPr>
          <w:sz w:val="22"/>
          <w:szCs w:val="22"/>
          <w:u w:val="single"/>
          <w:lang w:val="sk-SK"/>
        </w:rPr>
        <w:t>ch</w:t>
      </w:r>
      <w:r w:rsidR="00EF5CA7">
        <w:rPr>
          <w:sz w:val="22"/>
          <w:szCs w:val="22"/>
          <w:u w:val="single"/>
          <w:lang w:val="sk-SK"/>
        </w:rPr>
        <w:t>:</w:t>
      </w:r>
    </w:p>
    <w:p w14:paraId="721733FD" w14:textId="77777777" w:rsidR="004F5147" w:rsidRPr="008F2733" w:rsidRDefault="004F5147" w:rsidP="004F5147">
      <w:pPr>
        <w:jc w:val="both"/>
        <w:rPr>
          <w:sz w:val="22"/>
          <w:szCs w:val="22"/>
          <w:lang w:val="sk-SK" w:eastAsia="en-GB"/>
        </w:rPr>
      </w:pPr>
      <w:r w:rsidRPr="008F2733">
        <w:rPr>
          <w:sz w:val="22"/>
          <w:szCs w:val="22"/>
          <w:lang w:val="sk-SK" w:eastAsia="en-GB"/>
        </w:rPr>
        <w:t xml:space="preserve">Tento veterinárny liek sa aplikuje len na povrch kože. Nepodávať perorálne alebo </w:t>
      </w:r>
      <w:proofErr w:type="spellStart"/>
      <w:r w:rsidRPr="008F2733">
        <w:rPr>
          <w:sz w:val="22"/>
          <w:szCs w:val="22"/>
          <w:lang w:val="sk-SK" w:eastAsia="en-GB"/>
        </w:rPr>
        <w:t>parenterálne</w:t>
      </w:r>
      <w:proofErr w:type="spellEnd"/>
      <w:r w:rsidRPr="008F2733">
        <w:rPr>
          <w:sz w:val="22"/>
          <w:szCs w:val="22"/>
          <w:lang w:val="sk-SK" w:eastAsia="en-GB"/>
        </w:rPr>
        <w:t>.</w:t>
      </w:r>
    </w:p>
    <w:p w14:paraId="7F3274C8" w14:textId="5C2D8A0A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 w:eastAsia="en-GB"/>
        </w:rPr>
        <w:t xml:space="preserve">Liečené zvieratá držať mimo dosahu ohňa </w:t>
      </w:r>
      <w:r w:rsidR="00F8605E">
        <w:rPr>
          <w:sz w:val="22"/>
          <w:szCs w:val="22"/>
          <w:lang w:val="sk-SK" w:eastAsia="en-GB"/>
        </w:rPr>
        <w:t xml:space="preserve">alebo </w:t>
      </w:r>
      <w:r w:rsidRPr="008F2733">
        <w:rPr>
          <w:sz w:val="22"/>
          <w:szCs w:val="22"/>
          <w:lang w:val="sk-SK" w:eastAsia="en-GB"/>
        </w:rPr>
        <w:t>iných zdrojov vznietenia najmenej 30 minút po aplikácii</w:t>
      </w:r>
      <w:r w:rsidR="00AF0493">
        <w:rPr>
          <w:sz w:val="22"/>
          <w:szCs w:val="22"/>
          <w:lang w:val="sk-SK" w:eastAsia="en-GB"/>
        </w:rPr>
        <w:t>,</w:t>
      </w:r>
      <w:r w:rsidRPr="008F2733">
        <w:rPr>
          <w:sz w:val="22"/>
          <w:szCs w:val="22"/>
          <w:lang w:val="sk-SK" w:eastAsia="en-GB"/>
        </w:rPr>
        <w:t xml:space="preserve"> alebo kým srsť nevyschne.</w:t>
      </w:r>
    </w:p>
    <w:p w14:paraId="4DB710DF" w14:textId="77777777" w:rsidR="004F5147" w:rsidRPr="008F2733" w:rsidRDefault="004F5147" w:rsidP="004F5147">
      <w:pPr>
        <w:jc w:val="both"/>
        <w:rPr>
          <w:sz w:val="22"/>
          <w:szCs w:val="22"/>
          <w:lang w:val="sk-SK"/>
        </w:rPr>
      </w:pPr>
    </w:p>
    <w:p w14:paraId="030F0A5D" w14:textId="3345FC44" w:rsidR="004F5147" w:rsidRPr="008F2733" w:rsidRDefault="004F5147" w:rsidP="004F5147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opatrenia, ktoré má urobiť osoba podávajúca liek zvieratám</w:t>
      </w:r>
      <w:r w:rsidR="00EF5CA7">
        <w:rPr>
          <w:sz w:val="22"/>
          <w:szCs w:val="22"/>
          <w:u w:val="single"/>
          <w:lang w:val="sk-SK"/>
        </w:rPr>
        <w:t>:</w:t>
      </w:r>
    </w:p>
    <w:p w14:paraId="730D52F8" w14:textId="5F815D99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 použití </w:t>
      </w:r>
      <w:r w:rsidR="00780DE8" w:rsidRPr="00E43C85">
        <w:rPr>
          <w:sz w:val="22"/>
          <w:szCs w:val="22"/>
          <w:lang w:val="sk-SK"/>
        </w:rPr>
        <w:t xml:space="preserve">a kontakte veterinárneho lieku s kožou, ihneď </w:t>
      </w:r>
      <w:r w:rsidRPr="008F2733">
        <w:rPr>
          <w:sz w:val="22"/>
          <w:szCs w:val="22"/>
          <w:lang w:val="sk-SK"/>
        </w:rPr>
        <w:t xml:space="preserve">umyť ruky a </w:t>
      </w:r>
      <w:r w:rsidR="00780DE8" w:rsidRPr="00E43C85">
        <w:rPr>
          <w:sz w:val="22"/>
          <w:szCs w:val="22"/>
          <w:lang w:val="sk-SK"/>
        </w:rPr>
        <w:t xml:space="preserve">postihnuté miesto na koži </w:t>
      </w:r>
      <w:r w:rsidRPr="008F2733">
        <w:rPr>
          <w:sz w:val="22"/>
          <w:szCs w:val="22"/>
          <w:lang w:val="sk-SK"/>
        </w:rPr>
        <w:t xml:space="preserve">mydlom a vodou. V prípade náhodného zasiahnutia očí, </w:t>
      </w:r>
      <w:r w:rsidR="00780DE8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vypláchnuť oči vodou a vyhľadať lekársku pomoc a ukázať písomnú informáciu </w:t>
      </w:r>
      <w:r w:rsidR="00780DE8" w:rsidRPr="00E43C85">
        <w:rPr>
          <w:sz w:val="22"/>
          <w:szCs w:val="22"/>
          <w:lang w:val="sk-SK"/>
        </w:rPr>
        <w:t xml:space="preserve">pre používateľov </w:t>
      </w:r>
      <w:r w:rsidRPr="008F2733">
        <w:rPr>
          <w:sz w:val="22"/>
          <w:szCs w:val="22"/>
          <w:lang w:val="sk-SK"/>
        </w:rPr>
        <w:t>alebo obal lekárovi.</w:t>
      </w:r>
    </w:p>
    <w:p w14:paraId="6134F558" w14:textId="00F0AD1F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je </w:t>
      </w:r>
      <w:r w:rsidR="00780DE8" w:rsidRPr="00E43C85">
        <w:rPr>
          <w:sz w:val="22"/>
          <w:szCs w:val="22"/>
          <w:lang w:val="sk-SK"/>
        </w:rPr>
        <w:t>veľmi horľavý</w:t>
      </w:r>
      <w:r w:rsidRPr="008F2733">
        <w:rPr>
          <w:sz w:val="22"/>
          <w:szCs w:val="22"/>
          <w:lang w:val="sk-SK"/>
        </w:rPr>
        <w:t>; uchovávať mimo zdrojov tepla, iskier, otvoreného ohňa alebo iných zdrojov vznietenia.</w:t>
      </w:r>
    </w:p>
    <w:p w14:paraId="47B52E79" w14:textId="2C2E3F60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Počas manipulácie s veterinárnym liekom nefajčiť, nejesť a nepiť. </w:t>
      </w:r>
    </w:p>
    <w:p w14:paraId="0CC4BB51" w14:textId="54F914EA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Zabrániť priamemu kontaktu s ošetrenými zvieratami, kým miesto aplikácie nevyschne. V deň podania zabrániť kontaktu detí s ošetrenými zvieratami. Zvieratám nedovoliť spať so svojimi chovateľmi, najmä nie s deťmi. Použité pipety </w:t>
      </w:r>
      <w:r w:rsidR="00F8605E">
        <w:rPr>
          <w:sz w:val="22"/>
          <w:szCs w:val="22"/>
          <w:lang w:val="sk-SK"/>
        </w:rPr>
        <w:t>ihneď</w:t>
      </w:r>
      <w:r w:rsidRPr="008F2733">
        <w:rPr>
          <w:sz w:val="22"/>
          <w:szCs w:val="22"/>
          <w:lang w:val="sk-SK"/>
        </w:rPr>
        <w:t xml:space="preserve"> po použití zlikvidovať a nenechať v dohľade alebo dosahu detí.</w:t>
      </w:r>
    </w:p>
    <w:p w14:paraId="7252C05B" w14:textId="2AE37428" w:rsidR="004F5147" w:rsidRPr="008F2733" w:rsidRDefault="004F5147" w:rsidP="004F5147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Ľudia s citlivou pokožkou alebo zistenou alergiou na veterinárny liek tohto typu musia opatrne zaobchádzať s veterinárnym liekom.</w:t>
      </w:r>
    </w:p>
    <w:p w14:paraId="6BAA4A28" w14:textId="77777777" w:rsidR="004F5147" w:rsidRPr="008F2733" w:rsidRDefault="004F5147" w:rsidP="004F5147">
      <w:pPr>
        <w:keepNext/>
        <w:keepLines/>
        <w:jc w:val="both"/>
        <w:rPr>
          <w:sz w:val="22"/>
          <w:szCs w:val="22"/>
          <w:lang w:val="sk-SK"/>
        </w:rPr>
      </w:pPr>
    </w:p>
    <w:p w14:paraId="7EEBDE55" w14:textId="1EEB956C" w:rsidR="004F5147" w:rsidRPr="008F2733" w:rsidRDefault="004F5147" w:rsidP="004F5147">
      <w:pPr>
        <w:keepNext/>
        <w:keepLines/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Osobitné opatrenia na ochranu životného prostredia</w:t>
      </w:r>
      <w:r w:rsidR="00EF5CA7">
        <w:rPr>
          <w:sz w:val="22"/>
          <w:szCs w:val="22"/>
          <w:u w:val="single"/>
          <w:lang w:val="sk-SK"/>
        </w:rPr>
        <w:t>:</w:t>
      </w:r>
    </w:p>
    <w:p w14:paraId="39BD622F" w14:textId="77777777" w:rsidR="004F5147" w:rsidRPr="008F2733" w:rsidRDefault="008D01D5" w:rsidP="004F514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12</w:t>
      </w:r>
      <w:r w:rsidR="004F5147" w:rsidRPr="008F2733">
        <w:rPr>
          <w:sz w:val="22"/>
          <w:szCs w:val="22"/>
          <w:lang w:val="sk-SK"/>
        </w:rPr>
        <w:t>.</w:t>
      </w:r>
    </w:p>
    <w:p w14:paraId="316C6FEE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280EC28C" w14:textId="15741E91" w:rsidR="004F5147" w:rsidRPr="008F2733" w:rsidRDefault="004F5147" w:rsidP="004F5147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Gravidita a</w:t>
      </w:r>
      <w:r w:rsidR="000B52A2">
        <w:rPr>
          <w:szCs w:val="22"/>
          <w:u w:val="single"/>
          <w:lang w:val="sk-SK"/>
        </w:rPr>
        <w:t> </w:t>
      </w:r>
      <w:r w:rsidRPr="008F2733">
        <w:rPr>
          <w:szCs w:val="22"/>
          <w:u w:val="single"/>
          <w:lang w:val="sk-SK"/>
        </w:rPr>
        <w:t>laktácia</w:t>
      </w:r>
      <w:r w:rsidR="000B52A2">
        <w:rPr>
          <w:szCs w:val="22"/>
          <w:u w:val="single"/>
          <w:lang w:val="sk-SK"/>
        </w:rPr>
        <w:t>:</w:t>
      </w:r>
    </w:p>
    <w:p w14:paraId="594A3A77" w14:textId="77777777" w:rsidR="004F5147" w:rsidRPr="008F2733" w:rsidRDefault="004F5147" w:rsidP="004F5147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Môže sa použiť počas gravidity a laktácie.</w:t>
      </w:r>
    </w:p>
    <w:p w14:paraId="0FB1DD9F" w14:textId="77777777" w:rsidR="004F5147" w:rsidRPr="008F2733" w:rsidRDefault="004F5147" w:rsidP="004F5147">
      <w:pPr>
        <w:rPr>
          <w:sz w:val="22"/>
          <w:szCs w:val="22"/>
          <w:lang w:val="sk-SK"/>
        </w:rPr>
      </w:pPr>
    </w:p>
    <w:p w14:paraId="358FCFF0" w14:textId="4ED0061B" w:rsidR="004F5147" w:rsidRPr="008F2733" w:rsidRDefault="004F5147" w:rsidP="004F5147">
      <w:pPr>
        <w:pStyle w:val="Zkladntext"/>
        <w:rPr>
          <w:szCs w:val="22"/>
          <w:u w:val="single"/>
          <w:lang w:val="sk-SK"/>
        </w:rPr>
      </w:pPr>
      <w:r w:rsidRPr="008F2733">
        <w:rPr>
          <w:szCs w:val="22"/>
          <w:u w:val="single"/>
          <w:lang w:val="sk-SK"/>
        </w:rPr>
        <w:t>Plodnosť</w:t>
      </w:r>
      <w:r w:rsidR="00EF5CA7">
        <w:rPr>
          <w:szCs w:val="22"/>
          <w:u w:val="single"/>
          <w:lang w:val="sk-SK"/>
        </w:rPr>
        <w:t>:</w:t>
      </w:r>
    </w:p>
    <w:p w14:paraId="69290659" w14:textId="085083BD" w:rsidR="004F5147" w:rsidRPr="008F2733" w:rsidRDefault="004F5147" w:rsidP="004F5147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Môže sa použiť </w:t>
      </w:r>
      <w:r w:rsidR="00C64466">
        <w:rPr>
          <w:sz w:val="22"/>
          <w:szCs w:val="22"/>
          <w:lang w:val="sk-SK"/>
        </w:rPr>
        <w:t>pri</w:t>
      </w:r>
      <w:r w:rsidR="00CF6769">
        <w:rPr>
          <w:sz w:val="22"/>
          <w:szCs w:val="22"/>
          <w:lang w:val="sk-SK"/>
        </w:rPr>
        <w:t xml:space="preserve"> chovných zvierat</w:t>
      </w:r>
      <w:r w:rsidR="00C64466">
        <w:rPr>
          <w:sz w:val="22"/>
          <w:szCs w:val="22"/>
          <w:lang w:val="sk-SK"/>
        </w:rPr>
        <w:t>ách</w:t>
      </w:r>
      <w:r w:rsidRPr="008F2733">
        <w:rPr>
          <w:sz w:val="22"/>
          <w:szCs w:val="22"/>
          <w:lang w:val="sk-SK"/>
        </w:rPr>
        <w:t>.</w:t>
      </w:r>
    </w:p>
    <w:p w14:paraId="65E56E34" w14:textId="77777777" w:rsidR="004F5147" w:rsidRPr="008F2733" w:rsidRDefault="004F5147" w:rsidP="00135810">
      <w:pPr>
        <w:jc w:val="both"/>
        <w:rPr>
          <w:sz w:val="22"/>
          <w:szCs w:val="22"/>
          <w:lang w:val="sk-SK"/>
        </w:rPr>
      </w:pPr>
    </w:p>
    <w:p w14:paraId="2DC1B3FB" w14:textId="1D872AA7" w:rsidR="00135810" w:rsidRPr="008F2733" w:rsidRDefault="00A214B2" w:rsidP="00040AFA">
      <w:pPr>
        <w:rPr>
          <w:sz w:val="22"/>
          <w:szCs w:val="22"/>
          <w:u w:val="single"/>
          <w:lang w:val="sk-SK"/>
        </w:rPr>
      </w:pPr>
      <w:r w:rsidRPr="008F2733">
        <w:rPr>
          <w:sz w:val="22"/>
          <w:szCs w:val="22"/>
          <w:u w:val="single"/>
          <w:lang w:val="sk-SK"/>
        </w:rPr>
        <w:t>Interakcie s inými liekmi a ďalšie formy interakcií</w:t>
      </w:r>
      <w:r w:rsidR="00EF5CA7">
        <w:rPr>
          <w:sz w:val="22"/>
          <w:szCs w:val="22"/>
          <w:u w:val="single"/>
          <w:lang w:val="sk-SK"/>
        </w:rPr>
        <w:t>:</w:t>
      </w:r>
    </w:p>
    <w:p w14:paraId="75497DD9" w14:textId="30A060DB" w:rsidR="00A214B2" w:rsidRPr="008F2733" w:rsidRDefault="00A214B2" w:rsidP="00A214B2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</w:t>
      </w:r>
      <w:r w:rsidR="00C64466">
        <w:rPr>
          <w:sz w:val="22"/>
          <w:szCs w:val="22"/>
          <w:lang w:val="sk-SK"/>
        </w:rPr>
        <w:t>ri</w:t>
      </w:r>
      <w:r w:rsidRPr="008F2733">
        <w:rPr>
          <w:sz w:val="22"/>
          <w:szCs w:val="22"/>
          <w:lang w:val="sk-SK"/>
        </w:rPr>
        <w:t xml:space="preserve"> rozsiahlo</w:t>
      </w:r>
      <w:r w:rsidR="00C64466">
        <w:rPr>
          <w:sz w:val="22"/>
          <w:szCs w:val="22"/>
          <w:lang w:val="sk-SK"/>
        </w:rPr>
        <w:t>m</w:t>
      </w:r>
      <w:r w:rsidRPr="008F2733">
        <w:rPr>
          <w:sz w:val="22"/>
          <w:szCs w:val="22"/>
          <w:lang w:val="sk-SK"/>
        </w:rPr>
        <w:t xml:space="preserve"> terénno</w:t>
      </w:r>
      <w:r w:rsidR="00C64466">
        <w:rPr>
          <w:sz w:val="22"/>
          <w:szCs w:val="22"/>
          <w:lang w:val="sk-SK"/>
        </w:rPr>
        <w:t>m</w:t>
      </w:r>
      <w:r w:rsidRPr="008F2733">
        <w:rPr>
          <w:sz w:val="22"/>
          <w:szCs w:val="22"/>
          <w:lang w:val="sk-SK"/>
        </w:rPr>
        <w:t xml:space="preserve"> testovan</w:t>
      </w:r>
      <w:r w:rsidR="00C64466">
        <w:rPr>
          <w:sz w:val="22"/>
          <w:szCs w:val="22"/>
          <w:lang w:val="sk-SK"/>
        </w:rPr>
        <w:t>í</w:t>
      </w:r>
      <w:r w:rsidRPr="008F2733">
        <w:rPr>
          <w:sz w:val="22"/>
          <w:szCs w:val="22"/>
          <w:lang w:val="sk-SK"/>
        </w:rPr>
        <w:t xml:space="preserve"> neboli zaznamenané žiadne interakcie medzi </w:t>
      </w:r>
      <w:proofErr w:type="spellStart"/>
      <w:r w:rsidRPr="008F2733">
        <w:rPr>
          <w:sz w:val="22"/>
          <w:szCs w:val="22"/>
          <w:lang w:val="sk-SK"/>
        </w:rPr>
        <w:t>selamektínom</w:t>
      </w:r>
      <w:proofErr w:type="spellEnd"/>
      <w:r w:rsidR="005D4736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a bežne</w:t>
      </w:r>
      <w:r w:rsidR="00C64466">
        <w:rPr>
          <w:sz w:val="22"/>
          <w:szCs w:val="22"/>
          <w:lang w:val="sk-SK"/>
        </w:rPr>
        <w:t xml:space="preserve"> </w:t>
      </w:r>
      <w:r w:rsidRPr="008F2733">
        <w:rPr>
          <w:sz w:val="22"/>
          <w:szCs w:val="22"/>
          <w:lang w:val="sk-SK"/>
        </w:rPr>
        <w:t>používanými veterinárnymi liekmi</w:t>
      </w:r>
      <w:r w:rsidR="00C64466">
        <w:rPr>
          <w:sz w:val="22"/>
          <w:szCs w:val="22"/>
          <w:lang w:val="sk-SK"/>
        </w:rPr>
        <w:t>,</w:t>
      </w:r>
      <w:r w:rsidRPr="008F2733">
        <w:rPr>
          <w:sz w:val="22"/>
          <w:szCs w:val="22"/>
          <w:lang w:val="sk-SK"/>
        </w:rPr>
        <w:t xml:space="preserve"> liečebnými </w:t>
      </w:r>
      <w:r w:rsidR="00C64466">
        <w:rPr>
          <w:sz w:val="22"/>
          <w:szCs w:val="22"/>
          <w:lang w:val="sk-SK"/>
        </w:rPr>
        <w:t>alebo</w:t>
      </w:r>
      <w:r w:rsidRPr="008F2733">
        <w:rPr>
          <w:sz w:val="22"/>
          <w:szCs w:val="22"/>
          <w:lang w:val="sk-SK"/>
        </w:rPr>
        <w:t xml:space="preserve"> chirurgickými postupmi.</w:t>
      </w:r>
    </w:p>
    <w:p w14:paraId="1F6DEDBD" w14:textId="77777777" w:rsidR="00A214B2" w:rsidRPr="008F2733" w:rsidRDefault="00A214B2" w:rsidP="00040AFA">
      <w:pPr>
        <w:rPr>
          <w:b/>
          <w:sz w:val="22"/>
          <w:szCs w:val="22"/>
          <w:lang w:val="sk-SK"/>
        </w:rPr>
      </w:pPr>
    </w:p>
    <w:p w14:paraId="57462188" w14:textId="657C1146" w:rsidR="00A214B2" w:rsidRPr="008F2733" w:rsidRDefault="00A214B2" w:rsidP="001A189C">
      <w:pPr>
        <w:keepNext/>
        <w:jc w:val="both"/>
        <w:rPr>
          <w:bCs/>
          <w:sz w:val="22"/>
          <w:szCs w:val="22"/>
          <w:u w:val="single"/>
          <w:lang w:val="sk-SK"/>
        </w:rPr>
      </w:pPr>
      <w:r w:rsidRPr="008F2733">
        <w:rPr>
          <w:bCs/>
          <w:sz w:val="22"/>
          <w:szCs w:val="22"/>
          <w:u w:val="single"/>
          <w:lang w:val="sk-SK"/>
        </w:rPr>
        <w:t>Predávkovanie</w:t>
      </w:r>
      <w:r w:rsidR="00EF5CA7">
        <w:rPr>
          <w:bCs/>
          <w:sz w:val="22"/>
          <w:szCs w:val="22"/>
          <w:u w:val="single"/>
          <w:lang w:val="sk-SK"/>
        </w:rPr>
        <w:t>:</w:t>
      </w:r>
    </w:p>
    <w:p w14:paraId="38814F40" w14:textId="06CD0939" w:rsidR="00A214B2" w:rsidRPr="008F2733" w:rsidRDefault="00A214B2" w:rsidP="001A189C">
      <w:pPr>
        <w:keepNext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Neboli pozorované žiadne nežiaduce účinky po aplikácii 10-násobku odporúčanej dávky.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aplikovaný v 3-násobku odporúčanej dávky mačkám infikovaným dospelými srdcovými červami a</w:t>
      </w:r>
      <w:r w:rsidR="005D4736">
        <w:rPr>
          <w:sz w:val="22"/>
          <w:szCs w:val="22"/>
        </w:rPr>
        <w:t> </w:t>
      </w:r>
      <w:r w:rsidRPr="008F2733">
        <w:rPr>
          <w:sz w:val="22"/>
          <w:szCs w:val="22"/>
          <w:lang w:val="sk-SK"/>
        </w:rPr>
        <w:t xml:space="preserve">neboli pozorované žiadne nežiaduce účinky.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bol tiež aplikovaný v 3-násobku odporúčanej dávky chovným mačkám, kocúrom, vrátane gravidných a </w:t>
      </w:r>
      <w:proofErr w:type="spellStart"/>
      <w:r w:rsidRPr="008F2733">
        <w:rPr>
          <w:sz w:val="22"/>
          <w:szCs w:val="22"/>
          <w:lang w:val="sk-SK"/>
        </w:rPr>
        <w:t>laktujúcich</w:t>
      </w:r>
      <w:proofErr w:type="spellEnd"/>
      <w:r w:rsidRPr="008F2733">
        <w:rPr>
          <w:sz w:val="22"/>
          <w:szCs w:val="22"/>
          <w:lang w:val="sk-SK"/>
        </w:rPr>
        <w:t xml:space="preserve"> samíc</w:t>
      </w:r>
      <w:r w:rsidR="00C64466">
        <w:rPr>
          <w:sz w:val="22"/>
          <w:szCs w:val="22"/>
          <w:lang w:val="sk-SK"/>
        </w:rPr>
        <w:t>, ktoré</w:t>
      </w:r>
      <w:r w:rsidRPr="008F2733">
        <w:rPr>
          <w:sz w:val="22"/>
          <w:szCs w:val="22"/>
          <w:lang w:val="sk-SK"/>
        </w:rPr>
        <w:t xml:space="preserve"> kŕmi</w:t>
      </w:r>
      <w:r w:rsidR="00C64466">
        <w:rPr>
          <w:sz w:val="22"/>
          <w:szCs w:val="22"/>
          <w:lang w:val="sk-SK"/>
        </w:rPr>
        <w:t>li</w:t>
      </w:r>
      <w:r w:rsidRPr="008F2733">
        <w:rPr>
          <w:sz w:val="22"/>
          <w:szCs w:val="22"/>
          <w:lang w:val="sk-SK"/>
        </w:rPr>
        <w:t xml:space="preserve"> svoje </w:t>
      </w:r>
      <w:r w:rsidR="00C64466">
        <w:rPr>
          <w:sz w:val="22"/>
          <w:szCs w:val="22"/>
          <w:lang w:val="sk-SK"/>
        </w:rPr>
        <w:t>vrhy</w:t>
      </w:r>
      <w:r w:rsidRPr="008F2733">
        <w:rPr>
          <w:sz w:val="22"/>
          <w:szCs w:val="22"/>
          <w:lang w:val="sk-SK"/>
        </w:rPr>
        <w:t xml:space="preserve"> </w:t>
      </w:r>
      <w:r w:rsidR="00C64466" w:rsidRPr="008F2733">
        <w:rPr>
          <w:sz w:val="22"/>
          <w:szCs w:val="22"/>
          <w:lang w:val="sk-SK"/>
        </w:rPr>
        <w:t>a</w:t>
      </w:r>
      <w:r w:rsidR="00C64466">
        <w:rPr>
          <w:sz w:val="22"/>
          <w:szCs w:val="22"/>
          <w:lang w:val="sk-SK"/>
        </w:rPr>
        <w:t> </w:t>
      </w:r>
      <w:r w:rsidRPr="008F2733">
        <w:rPr>
          <w:sz w:val="22"/>
          <w:szCs w:val="22"/>
          <w:lang w:val="sk-SK"/>
        </w:rPr>
        <w:t>neboli pozorované žiadne nežiaduce účinky.</w:t>
      </w:r>
    </w:p>
    <w:p w14:paraId="53CA12DB" w14:textId="77777777" w:rsidR="00A214B2" w:rsidRPr="008F2733" w:rsidRDefault="00A214B2" w:rsidP="00040AFA">
      <w:pPr>
        <w:rPr>
          <w:b/>
          <w:sz w:val="22"/>
          <w:szCs w:val="22"/>
          <w:lang w:val="sk-SK"/>
        </w:rPr>
      </w:pPr>
    </w:p>
    <w:p w14:paraId="0A4235C7" w14:textId="546622AC" w:rsidR="00040AFA" w:rsidRPr="008F2733" w:rsidRDefault="00A214B2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Nežiaduce účinky</w:t>
      </w:r>
    </w:p>
    <w:p w14:paraId="2915BB1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41B6D96A" w14:textId="77777777" w:rsidR="003473AF" w:rsidRPr="008F2733" w:rsidRDefault="003473AF" w:rsidP="003473AF">
      <w:pPr>
        <w:widowControl w:val="0"/>
        <w:suppressAutoHyphens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Mačky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5374"/>
      </w:tblGrid>
      <w:tr w:rsidR="003473AF" w:rsidRPr="008F2733" w14:paraId="2302E690" w14:textId="77777777" w:rsidTr="00EA69D9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79C" w14:textId="77777777" w:rsidR="003473AF" w:rsidRPr="008F2733" w:rsidRDefault="003473AF" w:rsidP="00EA69D9">
            <w:pPr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Zriedkavé</w:t>
            </w:r>
          </w:p>
          <w:p w14:paraId="34C225D1" w14:textId="77777777" w:rsidR="003473AF" w:rsidRPr="008F2733" w:rsidRDefault="003473AF" w:rsidP="00EA69D9">
            <w:pPr>
              <w:tabs>
                <w:tab w:val="left" w:pos="708"/>
              </w:tabs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(u viac ako 1 ale menej ako 10 z 10 000 liečených zvierat):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AF8" w14:textId="77777777" w:rsidR="003473AF" w:rsidRPr="008F2733" w:rsidRDefault="003473AF" w:rsidP="00EA69D9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Alopécia</w:t>
            </w:r>
            <w:proofErr w:type="spellEnd"/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aplikácie.</w:t>
            </w:r>
            <w:r w:rsidRPr="008F2733">
              <w:rPr>
                <w:color w:val="000000"/>
                <w:sz w:val="22"/>
                <w:szCs w:val="22"/>
                <w:vertAlign w:val="superscript"/>
                <w:lang w:val="sk-SK"/>
              </w:rPr>
              <w:t>1,2</w:t>
            </w:r>
          </w:p>
          <w:p w14:paraId="6512DFFA" w14:textId="54AAC285" w:rsidR="003473AF" w:rsidRPr="008F2733" w:rsidRDefault="003473AF" w:rsidP="00EA69D9">
            <w:pPr>
              <w:tabs>
                <w:tab w:val="left" w:pos="708"/>
              </w:tabs>
              <w:rPr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Zmeny </w:t>
            </w:r>
            <w:r w:rsidR="00C64466">
              <w:rPr>
                <w:sz w:val="22"/>
                <w:szCs w:val="22"/>
                <w:lang w:val="sk-SK"/>
              </w:rPr>
              <w:t xml:space="preserve">chlpov </w:t>
            </w:r>
            <w:r w:rsidRPr="008F2733">
              <w:rPr>
                <w:color w:val="000000"/>
                <w:sz w:val="22"/>
                <w:szCs w:val="22"/>
                <w:lang w:val="sk-SK"/>
              </w:rPr>
              <w:t>v mieste aplikácie</w:t>
            </w:r>
            <w:r w:rsidRPr="008F2733">
              <w:rPr>
                <w:sz w:val="22"/>
                <w:szCs w:val="22"/>
                <w:lang w:val="sk-SK"/>
              </w:rPr>
              <w:t>.</w:t>
            </w:r>
            <w:r w:rsidRPr="008F2733">
              <w:rPr>
                <w:sz w:val="22"/>
                <w:szCs w:val="22"/>
                <w:vertAlign w:val="superscript"/>
                <w:lang w:val="sk-SK"/>
              </w:rPr>
              <w:t>3</w:t>
            </w:r>
          </w:p>
          <w:p w14:paraId="20276964" w14:textId="77777777" w:rsidR="003473AF" w:rsidRPr="008F2733" w:rsidRDefault="003473AF" w:rsidP="00EA69D9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Hypersalivácia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>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6</w:t>
            </w:r>
          </w:p>
        </w:tc>
      </w:tr>
      <w:tr w:rsidR="003473AF" w:rsidRPr="008F2733" w14:paraId="53F2308B" w14:textId="77777777" w:rsidTr="00EA69D9"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F5DC" w14:textId="77777777" w:rsidR="003473AF" w:rsidRPr="008F2733" w:rsidRDefault="003473AF" w:rsidP="00EA69D9">
            <w:pPr>
              <w:keepNext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Veľmi zriedkavé</w:t>
            </w:r>
          </w:p>
          <w:p w14:paraId="4D0BC0B4" w14:textId="77777777" w:rsidR="003473AF" w:rsidRPr="008F2733" w:rsidRDefault="003473AF" w:rsidP="00EA69D9">
            <w:pPr>
              <w:keepNext/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(u menej ako 1 z 10 000 liečených zvierat, vrátane ojedinelých hlásení):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3AE" w14:textId="3E990333" w:rsidR="003473AF" w:rsidRPr="008F2733" w:rsidRDefault="00C64466" w:rsidP="00EA69D9">
            <w:pPr>
              <w:tabs>
                <w:tab w:val="left" w:pos="708"/>
              </w:tabs>
              <w:rPr>
                <w:bCs/>
                <w:color w:val="000000"/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Podráždenie</w:t>
            </w:r>
            <w:r w:rsidR="003473AF" w:rsidRPr="008F2733">
              <w:rPr>
                <w:sz w:val="22"/>
                <w:szCs w:val="22"/>
                <w:lang w:val="sk-SK"/>
              </w:rPr>
              <w:t xml:space="preserve"> v mieste aplikácie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43C85">
              <w:rPr>
                <w:sz w:val="22"/>
                <w:szCs w:val="22"/>
                <w:lang w:val="sk-SK"/>
              </w:rPr>
              <w:t>(ložiskové)</w:t>
            </w:r>
            <w:r w:rsidR="003473AF" w:rsidRPr="008F2733">
              <w:rPr>
                <w:sz w:val="22"/>
                <w:szCs w:val="22"/>
                <w:lang w:val="sk-SK"/>
              </w:rPr>
              <w:t>.</w:t>
            </w:r>
            <w:r w:rsidR="003473AF" w:rsidRPr="008F2733">
              <w:rPr>
                <w:sz w:val="22"/>
                <w:szCs w:val="22"/>
                <w:vertAlign w:val="superscript"/>
                <w:lang w:val="sk-SK"/>
              </w:rPr>
              <w:t>2,4</w:t>
            </w:r>
          </w:p>
          <w:p w14:paraId="4CEA4F54" w14:textId="77777777" w:rsidR="003473AF" w:rsidRPr="008F2733" w:rsidRDefault="003473AF" w:rsidP="00EA69D9">
            <w:pPr>
              <w:tabs>
                <w:tab w:val="left" w:pos="708"/>
              </w:tabs>
              <w:rPr>
                <w:rFonts w:cs="Calibri"/>
                <w:color w:val="000000"/>
                <w:sz w:val="22"/>
                <w:szCs w:val="22"/>
                <w:lang w:val="sk-SK"/>
              </w:rPr>
            </w:pPr>
            <w:r w:rsidRPr="008F2733">
              <w:rPr>
                <w:bCs/>
                <w:color w:val="000000"/>
                <w:sz w:val="22"/>
                <w:szCs w:val="22"/>
                <w:lang w:val="sk-SK"/>
              </w:rPr>
              <w:t>Neurologické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príznaky (vrátane záchvatov).</w:t>
            </w:r>
            <w:r w:rsidRPr="008F2733">
              <w:rPr>
                <w:rFonts w:cs="Calibri"/>
                <w:color w:val="000000"/>
                <w:sz w:val="22"/>
                <w:szCs w:val="22"/>
                <w:vertAlign w:val="superscript"/>
                <w:lang w:val="sk-SK"/>
              </w:rPr>
              <w:t>5</w:t>
            </w:r>
            <w:r w:rsidRPr="008F2733">
              <w:rPr>
                <w:rFonts w:cs="Calibr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0D3D14F9" w14:textId="6A470366" w:rsidR="003473AF" w:rsidRPr="00923AC8" w:rsidRDefault="003473AF" w:rsidP="003473AF">
      <w:pPr>
        <w:tabs>
          <w:tab w:val="left" w:pos="142"/>
        </w:tabs>
        <w:rPr>
          <w:rFonts w:cs="Calibri"/>
          <w:color w:val="000000"/>
          <w:sz w:val="20"/>
          <w:lang w:val="sk-SK"/>
        </w:rPr>
      </w:pP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>1</w:t>
      </w:r>
      <w:r w:rsidRPr="008F2733">
        <w:rPr>
          <w:rFonts w:cs="Calibri"/>
          <w:color w:val="000000"/>
          <w:sz w:val="22"/>
          <w:szCs w:val="22"/>
          <w:vertAlign w:val="superscript"/>
          <w:lang w:val="sk-SK"/>
        </w:rPr>
        <w:tab/>
      </w:r>
      <w:r w:rsidR="00C64466" w:rsidRPr="00C64466">
        <w:rPr>
          <w:color w:val="000000"/>
          <w:sz w:val="20"/>
          <w:lang w:val="sk-SK"/>
        </w:rPr>
        <w:t>M</w:t>
      </w:r>
      <w:r w:rsidRPr="00923AC8">
        <w:rPr>
          <w:color w:val="000000"/>
          <w:sz w:val="20"/>
          <w:lang w:val="sk-SK"/>
        </w:rPr>
        <w:t>ierne a prechodné.</w:t>
      </w:r>
    </w:p>
    <w:p w14:paraId="7B5A4B14" w14:textId="2B7FB494" w:rsidR="003473AF" w:rsidRPr="00923AC8" w:rsidRDefault="003473AF" w:rsidP="003473AF">
      <w:pPr>
        <w:ind w:left="142" w:hanging="142"/>
        <w:jc w:val="both"/>
        <w:rPr>
          <w:sz w:val="20"/>
          <w:lang w:val="sk-SK"/>
        </w:rPr>
      </w:pPr>
      <w:r w:rsidRPr="00923AC8">
        <w:rPr>
          <w:rFonts w:cs="Calibri"/>
          <w:color w:val="000000"/>
          <w:sz w:val="20"/>
          <w:vertAlign w:val="superscript"/>
          <w:lang w:val="sk-SK"/>
        </w:rPr>
        <w:t>2</w:t>
      </w:r>
      <w:r w:rsidRPr="00923AC8">
        <w:rPr>
          <w:rFonts w:cs="Calibri"/>
          <w:color w:val="000000"/>
          <w:sz w:val="20"/>
          <w:vertAlign w:val="superscript"/>
          <w:lang w:val="sk-SK"/>
        </w:rPr>
        <w:tab/>
      </w:r>
      <w:r w:rsidR="00C64466">
        <w:rPr>
          <w:rFonts w:cs="Calibri"/>
          <w:color w:val="000000"/>
          <w:sz w:val="20"/>
          <w:lang w:val="sk-SK"/>
        </w:rPr>
        <w:t>Zvyčajne</w:t>
      </w:r>
      <w:r w:rsidRPr="00923AC8">
        <w:rPr>
          <w:sz w:val="20"/>
          <w:lang w:val="sk-SK"/>
        </w:rPr>
        <w:t xml:space="preserve"> vymiznú spontánne, ale v niektorých prípadoch sa môže použiť symptomatická liečba.</w:t>
      </w:r>
    </w:p>
    <w:p w14:paraId="51FF2810" w14:textId="6D4CF7B0" w:rsidR="003473AF" w:rsidRPr="00923AC8" w:rsidRDefault="003473AF" w:rsidP="003473AF">
      <w:pPr>
        <w:tabs>
          <w:tab w:val="left" w:pos="708"/>
        </w:tabs>
        <w:ind w:left="142" w:right="-142" w:hanging="142"/>
        <w:rPr>
          <w:sz w:val="20"/>
          <w:lang w:val="sk-SK"/>
        </w:rPr>
      </w:pPr>
      <w:r w:rsidRPr="00923AC8">
        <w:rPr>
          <w:rFonts w:cs="Calibri"/>
          <w:color w:val="000000"/>
          <w:sz w:val="20"/>
          <w:vertAlign w:val="superscript"/>
          <w:lang w:val="sk-SK"/>
        </w:rPr>
        <w:t>3</w:t>
      </w:r>
      <w:r w:rsidRPr="00923AC8">
        <w:rPr>
          <w:rFonts w:cs="Calibri"/>
          <w:color w:val="000000"/>
          <w:sz w:val="20"/>
          <w:vertAlign w:val="superscript"/>
          <w:lang w:val="sk-SK"/>
        </w:rPr>
        <w:tab/>
      </w:r>
      <w:r w:rsidR="00C64466" w:rsidRPr="00C64466">
        <w:rPr>
          <w:sz w:val="20"/>
          <w:lang w:val="sk-SK"/>
        </w:rPr>
        <w:t>L</w:t>
      </w:r>
      <w:r w:rsidRPr="00923AC8">
        <w:rPr>
          <w:sz w:val="20"/>
          <w:lang w:val="sk-SK"/>
        </w:rPr>
        <w:t xml:space="preserve">okálne prechodné zhlukovanie chlpov v mieste aplikácie a/alebo výnimočne výskyt malého množstva bieleho prášku, </w:t>
      </w:r>
      <w:r w:rsidR="00C64466">
        <w:rPr>
          <w:sz w:val="20"/>
          <w:lang w:val="sk-SK"/>
        </w:rPr>
        <w:t>ktorý</w:t>
      </w:r>
      <w:r w:rsidRPr="00923AC8">
        <w:rPr>
          <w:sz w:val="20"/>
          <w:lang w:val="sk-SK"/>
        </w:rPr>
        <w:t xml:space="preserve"> obvykle vymizne do 24 hodín po aplikácii a nemá vplyv na bezpečnosť ani účinnosť veterinárneho lieku.</w:t>
      </w:r>
    </w:p>
    <w:p w14:paraId="44B0D9EF" w14:textId="4289B819" w:rsidR="003473AF" w:rsidRPr="00923AC8" w:rsidRDefault="003473AF" w:rsidP="003473AF">
      <w:pPr>
        <w:tabs>
          <w:tab w:val="left" w:pos="142"/>
        </w:tabs>
        <w:rPr>
          <w:sz w:val="20"/>
          <w:lang w:val="sk-SK"/>
        </w:rPr>
      </w:pPr>
      <w:r w:rsidRPr="00923AC8">
        <w:rPr>
          <w:rFonts w:cs="Calibri"/>
          <w:color w:val="000000"/>
          <w:sz w:val="20"/>
          <w:vertAlign w:val="superscript"/>
          <w:lang w:val="sk-SK"/>
        </w:rPr>
        <w:t>4</w:t>
      </w:r>
      <w:r w:rsidRPr="00923AC8">
        <w:rPr>
          <w:rFonts w:cs="Calibri"/>
          <w:color w:val="000000"/>
          <w:sz w:val="20"/>
          <w:vertAlign w:val="superscript"/>
          <w:lang w:val="sk-SK"/>
        </w:rPr>
        <w:tab/>
      </w:r>
      <w:r w:rsidR="00C64466" w:rsidRPr="00C64466">
        <w:rPr>
          <w:color w:val="000000"/>
          <w:sz w:val="20"/>
          <w:lang w:val="sk-SK"/>
        </w:rPr>
        <w:t>P</w:t>
      </w:r>
      <w:r w:rsidRPr="00923AC8">
        <w:rPr>
          <w:color w:val="000000"/>
          <w:sz w:val="20"/>
          <w:lang w:val="sk-SK"/>
        </w:rPr>
        <w:t xml:space="preserve">rechodné </w:t>
      </w:r>
      <w:r w:rsidRPr="00923AC8">
        <w:rPr>
          <w:sz w:val="20"/>
          <w:lang w:val="sk-SK"/>
        </w:rPr>
        <w:t>a ložiskové.</w:t>
      </w:r>
    </w:p>
    <w:p w14:paraId="4FA583C9" w14:textId="41234FE3" w:rsidR="003473AF" w:rsidRPr="00923AC8" w:rsidRDefault="003473AF" w:rsidP="003473AF">
      <w:pPr>
        <w:tabs>
          <w:tab w:val="left" w:pos="142"/>
        </w:tabs>
        <w:rPr>
          <w:sz w:val="20"/>
          <w:lang w:val="sk-SK"/>
        </w:rPr>
      </w:pPr>
      <w:r w:rsidRPr="00923AC8">
        <w:rPr>
          <w:sz w:val="20"/>
          <w:vertAlign w:val="superscript"/>
          <w:lang w:val="sk-SK"/>
        </w:rPr>
        <w:t>5</w:t>
      </w:r>
      <w:r w:rsidRPr="00923AC8">
        <w:rPr>
          <w:sz w:val="20"/>
          <w:vertAlign w:val="superscript"/>
          <w:lang w:val="sk-SK"/>
        </w:rPr>
        <w:tab/>
      </w:r>
      <w:r w:rsidR="005F4CEA" w:rsidRPr="00EB413D">
        <w:rPr>
          <w:sz w:val="20"/>
          <w:lang w:val="sk-SK"/>
        </w:rPr>
        <w:t>R</w:t>
      </w:r>
      <w:r w:rsidRPr="00923AC8">
        <w:rPr>
          <w:sz w:val="20"/>
          <w:lang w:val="sk-SK"/>
        </w:rPr>
        <w:t xml:space="preserve">everzibilné, ako pri iných </w:t>
      </w:r>
      <w:proofErr w:type="spellStart"/>
      <w:r w:rsidRPr="00923AC8">
        <w:rPr>
          <w:sz w:val="20"/>
          <w:lang w:val="sk-SK"/>
        </w:rPr>
        <w:t>makrocyklických</w:t>
      </w:r>
      <w:proofErr w:type="spellEnd"/>
      <w:r w:rsidRPr="00923AC8">
        <w:rPr>
          <w:sz w:val="20"/>
          <w:lang w:val="sk-SK"/>
        </w:rPr>
        <w:t xml:space="preserve"> </w:t>
      </w:r>
      <w:proofErr w:type="spellStart"/>
      <w:r w:rsidRPr="00923AC8">
        <w:rPr>
          <w:sz w:val="20"/>
          <w:lang w:val="sk-SK"/>
        </w:rPr>
        <w:t>laktónoch</w:t>
      </w:r>
      <w:proofErr w:type="spellEnd"/>
      <w:r w:rsidRPr="00923AC8">
        <w:rPr>
          <w:sz w:val="20"/>
          <w:lang w:val="sk-SK"/>
        </w:rPr>
        <w:t>.</w:t>
      </w:r>
    </w:p>
    <w:p w14:paraId="1BBD8752" w14:textId="15C63E88" w:rsidR="003473AF" w:rsidRPr="00923AC8" w:rsidRDefault="003473AF" w:rsidP="003473AF">
      <w:pPr>
        <w:jc w:val="both"/>
        <w:rPr>
          <w:sz w:val="20"/>
          <w:lang w:val="sk-SK"/>
        </w:rPr>
      </w:pPr>
      <w:r w:rsidRPr="008F2733">
        <w:rPr>
          <w:sz w:val="22"/>
          <w:szCs w:val="22"/>
          <w:vertAlign w:val="superscript"/>
          <w:lang w:val="sk-SK"/>
        </w:rPr>
        <w:t xml:space="preserve">6 </w:t>
      </w:r>
      <w:r w:rsidR="005F4CEA" w:rsidRPr="00EB413D">
        <w:rPr>
          <w:sz w:val="20"/>
          <w:lang w:val="sk-SK"/>
        </w:rPr>
        <w:t>A</w:t>
      </w:r>
      <w:r w:rsidRPr="00923AC8">
        <w:rPr>
          <w:sz w:val="20"/>
          <w:lang w:val="sk-SK"/>
        </w:rPr>
        <w:t>k dôjde k výraznému olizovaniu miesta aplikácie, môže sa vyskytnúť krátkodobo.</w:t>
      </w:r>
    </w:p>
    <w:p w14:paraId="50FD0B56" w14:textId="77777777" w:rsidR="003473AF" w:rsidRPr="00923AC8" w:rsidRDefault="003473AF" w:rsidP="00040AFA">
      <w:pPr>
        <w:jc w:val="both"/>
        <w:rPr>
          <w:sz w:val="20"/>
          <w:lang w:val="sk-SK"/>
        </w:rPr>
      </w:pPr>
    </w:p>
    <w:p w14:paraId="16A8C513" w14:textId="071BE4E7" w:rsidR="003473AF" w:rsidRDefault="003473AF" w:rsidP="003473AF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 alebo miestnemu zástupcovi držiteľa rozhodnutia o registrácii prostredníctvom kontaktných údajov na konci tejto písomnej informácie alebo prostredníctvom národného systému hlásenia: </w:t>
      </w:r>
    </w:p>
    <w:p w14:paraId="4BB16CA9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Ústav štátnej kontroly veterinárnych biopreparátov a liečiv </w:t>
      </w:r>
    </w:p>
    <w:p w14:paraId="70A27B4A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proofErr w:type="spellStart"/>
      <w:r w:rsidRPr="00E43C85">
        <w:rPr>
          <w:sz w:val="22"/>
          <w:szCs w:val="22"/>
          <w:lang w:val="sk-SK"/>
        </w:rPr>
        <w:t>Biovetská</w:t>
      </w:r>
      <w:proofErr w:type="spellEnd"/>
      <w:r w:rsidRPr="00E43C85">
        <w:rPr>
          <w:sz w:val="22"/>
          <w:szCs w:val="22"/>
          <w:lang w:val="sk-SK"/>
        </w:rPr>
        <w:t xml:space="preserve"> 34 </w:t>
      </w:r>
    </w:p>
    <w:p w14:paraId="2460B54E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949 01 Nitra </w:t>
      </w:r>
    </w:p>
    <w:p w14:paraId="2D1828B6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Slovenská republika </w:t>
      </w:r>
    </w:p>
    <w:p w14:paraId="12DE8A83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Tel.: +421 37 69 33 541 </w:t>
      </w:r>
    </w:p>
    <w:p w14:paraId="7E74867F" w14:textId="77777777" w:rsidR="005F4CEA" w:rsidRPr="00E43C85" w:rsidRDefault="005F4CEA" w:rsidP="005F4CEA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e-mail: neziaduce.ucinky@uskvbl.sk </w:t>
      </w:r>
    </w:p>
    <w:p w14:paraId="542933B4" w14:textId="115EA898" w:rsidR="005F4CEA" w:rsidRPr="008F2733" w:rsidRDefault="005F4CEA" w:rsidP="003473AF">
      <w:pPr>
        <w:jc w:val="both"/>
        <w:rPr>
          <w:sz w:val="22"/>
          <w:szCs w:val="22"/>
          <w:lang w:val="sk-SK"/>
        </w:rPr>
      </w:pPr>
      <w:r w:rsidRPr="00E43C85">
        <w:rPr>
          <w:sz w:val="22"/>
          <w:szCs w:val="22"/>
          <w:lang w:val="sk-SK"/>
        </w:rPr>
        <w:t xml:space="preserve">Webová stránka : </w:t>
      </w:r>
      <w:proofErr w:type="spellStart"/>
      <w:r w:rsidRPr="00E43C85">
        <w:rPr>
          <w:sz w:val="22"/>
          <w:szCs w:val="22"/>
          <w:lang w:val="sk-SK"/>
        </w:rPr>
        <w:t>www.uskvbl.sk</w:t>
      </w:r>
      <w:proofErr w:type="spellEnd"/>
      <w:r w:rsidRPr="00E43C85">
        <w:rPr>
          <w:sz w:val="22"/>
          <w:szCs w:val="22"/>
          <w:lang w:val="sk-SK"/>
        </w:rPr>
        <w:t xml:space="preserve"> časť </w:t>
      </w:r>
      <w:proofErr w:type="spellStart"/>
      <w:r w:rsidRPr="00E43C85">
        <w:rPr>
          <w:sz w:val="22"/>
          <w:szCs w:val="22"/>
          <w:lang w:val="sk-SK"/>
        </w:rPr>
        <w:t>Farmakovigilancia</w:t>
      </w:r>
      <w:proofErr w:type="spellEnd"/>
    </w:p>
    <w:p w14:paraId="639D33C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0D85D3E" w14:textId="77777777" w:rsidR="00040AFA" w:rsidRPr="008F2733" w:rsidRDefault="003473AF" w:rsidP="00EB261B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Dávkovanie pre každý druh, cesty a spôsob podania lieku</w:t>
      </w:r>
    </w:p>
    <w:p w14:paraId="277DE858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24474320" w14:textId="77777777" w:rsidR="00040AFA" w:rsidRPr="008F2733" w:rsidRDefault="0052333C" w:rsidP="00040AFA">
      <w:pPr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Podanie k</w:t>
      </w:r>
      <w:r w:rsidR="00040AFA" w:rsidRPr="008F2733">
        <w:rPr>
          <w:iCs/>
          <w:sz w:val="22"/>
          <w:szCs w:val="22"/>
          <w:lang w:val="sk-SK"/>
        </w:rPr>
        <w:t>vapkan</w:t>
      </w:r>
      <w:r w:rsidR="003473AF" w:rsidRPr="008F2733">
        <w:rPr>
          <w:iCs/>
          <w:sz w:val="22"/>
          <w:szCs w:val="22"/>
          <w:lang w:val="sk-SK"/>
        </w:rPr>
        <w:t>ím</w:t>
      </w:r>
      <w:r w:rsidR="00040AFA" w:rsidRPr="008F2733">
        <w:rPr>
          <w:iCs/>
          <w:sz w:val="22"/>
          <w:szCs w:val="22"/>
          <w:lang w:val="sk-SK"/>
        </w:rPr>
        <w:t xml:space="preserve"> na kožu.</w:t>
      </w:r>
    </w:p>
    <w:p w14:paraId="5CE6DD38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FC188D5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Aplik</w:t>
      </w:r>
      <w:r w:rsidR="0052333C" w:rsidRPr="008F2733">
        <w:rPr>
          <w:sz w:val="22"/>
          <w:szCs w:val="22"/>
          <w:lang w:val="sk-SK"/>
        </w:rPr>
        <w:t>ovať</w:t>
      </w:r>
      <w:r w:rsidRPr="008F2733">
        <w:rPr>
          <w:sz w:val="22"/>
          <w:szCs w:val="22"/>
          <w:lang w:val="sk-SK"/>
        </w:rPr>
        <w:t xml:space="preserve"> na kožu na báze krku pred lopatkami.</w:t>
      </w:r>
    </w:p>
    <w:p w14:paraId="5EAB24E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6B37D5E" w14:textId="3CC71C57" w:rsidR="00040AFA" w:rsidRPr="008F2733" w:rsidRDefault="00040AFA" w:rsidP="00923AC8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Veterinárny liek aplik</w:t>
      </w:r>
      <w:r w:rsidR="0052333C" w:rsidRPr="008F2733">
        <w:rPr>
          <w:sz w:val="22"/>
          <w:szCs w:val="22"/>
          <w:lang w:val="sk-SK"/>
        </w:rPr>
        <w:t>ovať</w:t>
      </w:r>
      <w:r w:rsidRPr="008F2733">
        <w:rPr>
          <w:sz w:val="22"/>
          <w:szCs w:val="22"/>
          <w:lang w:val="sk-SK"/>
        </w:rPr>
        <w:t xml:space="preserve"> jednorazov</w:t>
      </w:r>
      <w:r w:rsidR="0052333C" w:rsidRPr="008F2733">
        <w:rPr>
          <w:sz w:val="22"/>
          <w:szCs w:val="22"/>
          <w:lang w:val="sk-SK"/>
        </w:rPr>
        <w:t>o</w:t>
      </w:r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 xml:space="preserve">v </w:t>
      </w:r>
      <w:r w:rsidRPr="008F2733">
        <w:rPr>
          <w:sz w:val="22"/>
          <w:szCs w:val="22"/>
          <w:lang w:val="sk-SK"/>
        </w:rPr>
        <w:t>dávk</w:t>
      </w:r>
      <w:r w:rsidR="0052333C" w:rsidRPr="008F2733">
        <w:rPr>
          <w:sz w:val="22"/>
          <w:szCs w:val="22"/>
          <w:lang w:val="sk-SK"/>
        </w:rPr>
        <w:t>e</w:t>
      </w:r>
      <w:r w:rsidRPr="008F2733">
        <w:rPr>
          <w:sz w:val="22"/>
          <w:szCs w:val="22"/>
          <w:lang w:val="sk-SK"/>
        </w:rPr>
        <w:t xml:space="preserve"> </w:t>
      </w:r>
      <w:r w:rsidR="005F4CEA">
        <w:rPr>
          <w:sz w:val="22"/>
          <w:szCs w:val="22"/>
          <w:lang w:val="sk-SK"/>
        </w:rPr>
        <w:t>obsah</w:t>
      </w:r>
      <w:r w:rsidR="0052333C" w:rsidRPr="008F2733">
        <w:rPr>
          <w:sz w:val="22"/>
          <w:szCs w:val="22"/>
          <w:lang w:val="sk-SK"/>
        </w:rPr>
        <w:t>ujúcej</w:t>
      </w:r>
      <w:r w:rsidRPr="008F2733">
        <w:rPr>
          <w:sz w:val="22"/>
          <w:szCs w:val="22"/>
          <w:lang w:val="sk-SK"/>
        </w:rPr>
        <w:t xml:space="preserve"> </w:t>
      </w:r>
      <w:r w:rsidR="00EB413D">
        <w:rPr>
          <w:sz w:val="22"/>
          <w:szCs w:val="22"/>
          <w:lang w:val="sk-SK"/>
        </w:rPr>
        <w:t xml:space="preserve">minimálne </w:t>
      </w:r>
      <w:r w:rsidRPr="008F2733">
        <w:rPr>
          <w:sz w:val="22"/>
          <w:szCs w:val="22"/>
          <w:lang w:val="sk-SK"/>
        </w:rPr>
        <w:t>6 mg</w:t>
      </w:r>
      <w:r w:rsidR="00EB413D">
        <w:rPr>
          <w:sz w:val="22"/>
          <w:szCs w:val="22"/>
          <w:lang w:val="sk-SK"/>
        </w:rPr>
        <w:t xml:space="preserve"> </w:t>
      </w:r>
      <w:proofErr w:type="spellStart"/>
      <w:r w:rsidR="00EB413D">
        <w:rPr>
          <w:sz w:val="22"/>
          <w:szCs w:val="22"/>
          <w:lang w:val="sk-SK"/>
        </w:rPr>
        <w:t>selamektínu</w:t>
      </w:r>
      <w:proofErr w:type="spellEnd"/>
      <w:r w:rsidR="00EB413D">
        <w:rPr>
          <w:sz w:val="22"/>
          <w:szCs w:val="22"/>
          <w:lang w:val="sk-SK"/>
        </w:rPr>
        <w:t xml:space="preserve"> na </w:t>
      </w:r>
      <w:r w:rsidRPr="008F2733">
        <w:rPr>
          <w:sz w:val="22"/>
          <w:szCs w:val="22"/>
          <w:lang w:val="sk-SK"/>
        </w:rPr>
        <w:t>kg</w:t>
      </w:r>
      <w:r w:rsidR="0052333C" w:rsidRPr="008F2733">
        <w:rPr>
          <w:sz w:val="22"/>
          <w:szCs w:val="22"/>
          <w:lang w:val="sk-SK"/>
        </w:rPr>
        <w:t xml:space="preserve"> </w:t>
      </w:r>
      <w:proofErr w:type="spellStart"/>
      <w:r w:rsidR="0052333C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 xml:space="preserve">. </w:t>
      </w:r>
      <w:r w:rsidR="0052333C" w:rsidRPr="008F2733">
        <w:rPr>
          <w:sz w:val="22"/>
          <w:szCs w:val="22"/>
          <w:lang w:val="sk-SK"/>
        </w:rPr>
        <w:t>Ak </w:t>
      </w:r>
      <w:r w:rsidR="00EB413D">
        <w:rPr>
          <w:sz w:val="22"/>
          <w:szCs w:val="22"/>
          <w:lang w:val="sk-SK"/>
        </w:rPr>
        <w:t>sa pri tom istom zvierati</w:t>
      </w:r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>lieči</w:t>
      </w:r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 xml:space="preserve">veterinárnym </w:t>
      </w:r>
      <w:r w:rsidRPr="008F2733">
        <w:rPr>
          <w:sz w:val="22"/>
          <w:szCs w:val="22"/>
          <w:lang w:val="sk-SK"/>
        </w:rPr>
        <w:t>liekom súbežn</w:t>
      </w:r>
      <w:r w:rsidR="00EB413D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</w:t>
      </w:r>
      <w:proofErr w:type="spellStart"/>
      <w:r w:rsidRPr="008F2733">
        <w:rPr>
          <w:sz w:val="22"/>
          <w:szCs w:val="22"/>
          <w:lang w:val="sk-SK"/>
        </w:rPr>
        <w:t>infestáci</w:t>
      </w:r>
      <w:r w:rsidR="00EB413D">
        <w:rPr>
          <w:sz w:val="22"/>
          <w:szCs w:val="22"/>
          <w:lang w:val="sk-SK"/>
        </w:rPr>
        <w:t>a</w:t>
      </w:r>
      <w:proofErr w:type="spellEnd"/>
      <w:r w:rsidRPr="008F2733">
        <w:rPr>
          <w:sz w:val="22"/>
          <w:szCs w:val="22"/>
          <w:lang w:val="sk-SK"/>
        </w:rPr>
        <w:t xml:space="preserve"> </w:t>
      </w:r>
      <w:r w:rsidR="0052333C" w:rsidRPr="008F2733">
        <w:rPr>
          <w:sz w:val="22"/>
          <w:szCs w:val="22"/>
          <w:lang w:val="sk-SK"/>
        </w:rPr>
        <w:t>alebo</w:t>
      </w:r>
      <w:r w:rsidRPr="008F2733">
        <w:rPr>
          <w:sz w:val="22"/>
          <w:szCs w:val="22"/>
          <w:lang w:val="sk-SK"/>
        </w:rPr>
        <w:t xml:space="preserve"> infekci</w:t>
      </w:r>
      <w:r w:rsidR="00EB413D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, má </w:t>
      </w:r>
      <w:r w:rsidR="0052333C" w:rsidRPr="008F2733">
        <w:rPr>
          <w:sz w:val="22"/>
          <w:szCs w:val="22"/>
          <w:lang w:val="sk-SK"/>
        </w:rPr>
        <w:t xml:space="preserve">sa </w:t>
      </w:r>
      <w:r w:rsidR="00EB413D">
        <w:rPr>
          <w:sz w:val="22"/>
          <w:szCs w:val="22"/>
          <w:lang w:val="sk-SK"/>
        </w:rPr>
        <w:t>podať</w:t>
      </w:r>
      <w:r w:rsidRPr="008F2733">
        <w:rPr>
          <w:sz w:val="22"/>
          <w:szCs w:val="22"/>
          <w:lang w:val="sk-SK"/>
        </w:rPr>
        <w:t xml:space="preserve"> len jedna odporúčan</w:t>
      </w:r>
      <w:r w:rsidR="00EB413D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 xml:space="preserve"> dávk</w:t>
      </w:r>
      <w:r w:rsidR="00EB413D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6 mg/kg</w:t>
      </w:r>
      <w:r w:rsidR="0052333C" w:rsidRPr="008F2733">
        <w:rPr>
          <w:sz w:val="22"/>
          <w:szCs w:val="22"/>
          <w:lang w:val="sk-SK"/>
        </w:rPr>
        <w:t xml:space="preserve"> </w:t>
      </w:r>
      <w:proofErr w:type="spellStart"/>
      <w:r w:rsidR="0052333C" w:rsidRPr="008F2733">
        <w:rPr>
          <w:sz w:val="22"/>
          <w:szCs w:val="22"/>
          <w:lang w:val="sk-SK"/>
        </w:rPr>
        <w:t>ž.hm</w:t>
      </w:r>
      <w:proofErr w:type="spellEnd"/>
      <w:r w:rsidRPr="008F2733">
        <w:rPr>
          <w:sz w:val="22"/>
          <w:szCs w:val="22"/>
          <w:lang w:val="sk-SK"/>
        </w:rPr>
        <w:t>. Zodpovedajúca dĺžka liečby pre jednotlivé parazity je špecifikovaná nižšie.</w:t>
      </w:r>
    </w:p>
    <w:p w14:paraId="0EDD7BFB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61EA172F" w14:textId="77777777" w:rsidR="00040AFA" w:rsidRDefault="00040AFA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Aplikovať </w:t>
      </w:r>
      <w:r w:rsidR="0052333C" w:rsidRPr="008F2733">
        <w:rPr>
          <w:sz w:val="22"/>
          <w:szCs w:val="22"/>
          <w:lang w:val="sk-SK"/>
        </w:rPr>
        <w:t>podľa</w:t>
      </w:r>
      <w:r w:rsidRPr="008F2733">
        <w:rPr>
          <w:sz w:val="22"/>
          <w:szCs w:val="22"/>
          <w:lang w:val="sk-SK"/>
        </w:rPr>
        <w:t xml:space="preserve"> nasledujúc</w:t>
      </w:r>
      <w:r w:rsidR="0052333C" w:rsidRPr="008F2733">
        <w:rPr>
          <w:sz w:val="22"/>
          <w:szCs w:val="22"/>
          <w:lang w:val="sk-SK"/>
        </w:rPr>
        <w:t>ej</w:t>
      </w:r>
      <w:r w:rsidRPr="008F2733">
        <w:rPr>
          <w:sz w:val="22"/>
          <w:szCs w:val="22"/>
          <w:lang w:val="sk-SK"/>
        </w:rPr>
        <w:t xml:space="preserve"> tabuľk</w:t>
      </w:r>
      <w:r w:rsidR="0052333C" w:rsidRPr="008F2733">
        <w:rPr>
          <w:sz w:val="22"/>
          <w:szCs w:val="22"/>
          <w:lang w:val="sk-SK"/>
        </w:rPr>
        <w:t>y</w:t>
      </w:r>
      <w:r w:rsidRPr="008F2733">
        <w:rPr>
          <w:sz w:val="22"/>
          <w:szCs w:val="22"/>
          <w:lang w:val="sk-SK"/>
        </w:rPr>
        <w:t>:</w:t>
      </w:r>
    </w:p>
    <w:p w14:paraId="6C885F75" w14:textId="77777777" w:rsidR="001A189C" w:rsidRPr="008F2733" w:rsidRDefault="001A189C" w:rsidP="00040AFA">
      <w:pPr>
        <w:rPr>
          <w:sz w:val="22"/>
          <w:szCs w:val="22"/>
          <w:lang w:val="sk-SK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88"/>
        <w:gridCol w:w="2523"/>
        <w:gridCol w:w="1003"/>
        <w:gridCol w:w="2570"/>
      </w:tblGrid>
      <w:tr w:rsidR="00040AFA" w:rsidRPr="008F2733" w14:paraId="43295FD5" w14:textId="77777777" w:rsidTr="000168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EF3C" w14:textId="77777777" w:rsidR="008D01D5" w:rsidRDefault="00040AFA" w:rsidP="00A03F00">
            <w:pPr>
              <w:ind w:right="-133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b/>
                <w:sz w:val="22"/>
                <w:szCs w:val="22"/>
                <w:lang w:val="sk-SK"/>
              </w:rPr>
              <w:t>Mačky</w:t>
            </w:r>
            <w:r w:rsidRPr="008F2733">
              <w:rPr>
                <w:sz w:val="22"/>
                <w:szCs w:val="22"/>
                <w:lang w:val="sk-SK"/>
              </w:rPr>
              <w:t xml:space="preserve"> </w:t>
            </w:r>
          </w:p>
          <w:p w14:paraId="3F60A1A5" w14:textId="77777777" w:rsidR="00040AFA" w:rsidRPr="008F2733" w:rsidRDefault="00040AFA" w:rsidP="00A03F00">
            <w:pPr>
              <w:ind w:right="-133"/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(kg)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1067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Farba uzáveru pipety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5087" w14:textId="3D9703C2" w:rsidR="00040AFA" w:rsidRPr="008F2733" w:rsidRDefault="00040AFA" w:rsidP="00C375D4">
            <w:pPr>
              <w:jc w:val="center"/>
              <w:rPr>
                <w:sz w:val="22"/>
                <w:szCs w:val="22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Selamektín</w:t>
            </w:r>
            <w:proofErr w:type="spellEnd"/>
            <w:r w:rsidRPr="008F2733">
              <w:rPr>
                <w:sz w:val="22"/>
                <w:szCs w:val="22"/>
                <w:lang w:val="sk-SK"/>
              </w:rPr>
              <w:t xml:space="preserve"> (mg)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1E5E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Sila (mg/ml)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F06" w14:textId="29B68D8F" w:rsidR="00040AFA" w:rsidRPr="008F2733" w:rsidRDefault="00040AFA" w:rsidP="008D01D5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Objem (</w:t>
            </w:r>
            <w:r w:rsidR="008D01D5">
              <w:rPr>
                <w:sz w:val="22"/>
                <w:szCs w:val="22"/>
                <w:lang w:val="sk-SK"/>
              </w:rPr>
              <w:t>nominálna veľkosť</w:t>
            </w:r>
            <w:r w:rsidR="00EB413D">
              <w:rPr>
                <w:sz w:val="22"/>
                <w:szCs w:val="22"/>
                <w:lang w:val="sk-SK"/>
              </w:rPr>
              <w:t xml:space="preserve"> pipety </w:t>
            </w:r>
            <w:r w:rsidR="00EB413D" w:rsidRPr="00E43C85">
              <w:rPr>
                <w:sz w:val="22"/>
                <w:szCs w:val="22"/>
                <w:lang w:val="sk-SK"/>
              </w:rPr>
              <w:t xml:space="preserve">– </w:t>
            </w:r>
            <w:r w:rsidRPr="008F2733">
              <w:rPr>
                <w:sz w:val="22"/>
                <w:szCs w:val="22"/>
                <w:lang w:val="sk-SK"/>
              </w:rPr>
              <w:t>ml)</w:t>
            </w:r>
          </w:p>
        </w:tc>
      </w:tr>
      <w:tr w:rsidR="00040AFA" w:rsidRPr="008F2733" w14:paraId="22C58E26" w14:textId="77777777" w:rsidTr="000168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426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2,6 </w:t>
            </w:r>
            <w:r w:rsidR="0052333C" w:rsidRPr="008F2733">
              <w:rPr>
                <w:sz w:val="22"/>
                <w:szCs w:val="22"/>
                <w:lang w:val="sk-SK"/>
              </w:rPr>
              <w:t>–</w:t>
            </w:r>
            <w:r w:rsidRPr="008F2733">
              <w:rPr>
                <w:sz w:val="22"/>
                <w:szCs w:val="22"/>
                <w:lang w:val="sk-SK"/>
              </w:rPr>
              <w:t xml:space="preserve"> 7,5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81A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tyrkysová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55F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F4E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2DA2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0,75</w:t>
            </w:r>
          </w:p>
        </w:tc>
      </w:tr>
      <w:tr w:rsidR="00040AFA" w:rsidRPr="008F2733" w14:paraId="0A11A4B3" w14:textId="77777777" w:rsidTr="000168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09AB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 xml:space="preserve">7,6 </w:t>
            </w:r>
            <w:r w:rsidR="0052333C" w:rsidRPr="008F2733">
              <w:rPr>
                <w:sz w:val="22"/>
                <w:szCs w:val="22"/>
                <w:lang w:val="sk-SK"/>
              </w:rPr>
              <w:t>–</w:t>
            </w:r>
            <w:r w:rsidRPr="008F2733">
              <w:rPr>
                <w:sz w:val="22"/>
                <w:szCs w:val="22"/>
                <w:lang w:val="sk-SK"/>
              </w:rPr>
              <w:t xml:space="preserve"> 10,0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B1FF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8F2733">
              <w:rPr>
                <w:sz w:val="22"/>
                <w:szCs w:val="22"/>
                <w:lang w:val="sk-SK"/>
              </w:rPr>
              <w:t>sivobéžová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6B69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8AF0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60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F353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1,0</w:t>
            </w:r>
          </w:p>
        </w:tc>
      </w:tr>
      <w:tr w:rsidR="00040AFA" w:rsidRPr="008F2733" w14:paraId="2C6C7F7D" w14:textId="77777777" w:rsidTr="000168F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015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&gt; 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734B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highlight w:val="yellow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/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B9AB" w14:textId="4F2854E7" w:rsidR="00040AFA" w:rsidRPr="008F2733" w:rsidRDefault="00EB413D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</w:t>
            </w:r>
            <w:r w:rsidR="00040AFA" w:rsidRPr="008F2733">
              <w:rPr>
                <w:sz w:val="22"/>
                <w:szCs w:val="22"/>
                <w:lang w:val="sk-SK"/>
              </w:rPr>
              <w:t xml:space="preserve">odpovedajúca </w:t>
            </w:r>
            <w:r w:rsidR="00040AFA" w:rsidRPr="008F2733">
              <w:rPr>
                <w:sz w:val="22"/>
                <w:szCs w:val="22"/>
                <w:lang w:val="sk-SK"/>
              </w:rPr>
              <w:lastRenderedPageBreak/>
              <w:t>kombinácia pipiet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C285" w14:textId="77777777" w:rsidR="00040AFA" w:rsidRPr="008F2733" w:rsidRDefault="00040AFA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lastRenderedPageBreak/>
              <w:t>/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234A" w14:textId="23498A6A" w:rsidR="00040AFA" w:rsidRPr="008F2733" w:rsidRDefault="00EB413D" w:rsidP="00A2199E">
            <w:pPr>
              <w:jc w:val="center"/>
              <w:rPr>
                <w:sz w:val="22"/>
                <w:szCs w:val="22"/>
                <w:lang w:val="sk-SK"/>
              </w:rPr>
            </w:pPr>
            <w:r w:rsidRPr="008F2733">
              <w:rPr>
                <w:sz w:val="22"/>
                <w:szCs w:val="22"/>
                <w:lang w:val="sk-SK"/>
              </w:rPr>
              <w:t>Z</w:t>
            </w:r>
            <w:r w:rsidR="00040AFA" w:rsidRPr="008F2733">
              <w:rPr>
                <w:sz w:val="22"/>
                <w:szCs w:val="22"/>
                <w:lang w:val="sk-SK"/>
              </w:rPr>
              <w:t xml:space="preserve">odpovedajúca </w:t>
            </w:r>
            <w:r w:rsidR="00040AFA" w:rsidRPr="008F2733">
              <w:rPr>
                <w:sz w:val="22"/>
                <w:szCs w:val="22"/>
                <w:lang w:val="sk-SK"/>
              </w:rPr>
              <w:lastRenderedPageBreak/>
              <w:t>kombinácia pipiet</w:t>
            </w:r>
          </w:p>
        </w:tc>
      </w:tr>
      <w:tr w:rsidR="001A189C" w:rsidRPr="008F2733" w14:paraId="5D4AB2D7" w14:textId="77777777" w:rsidTr="000168F6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B53" w14:textId="618B0A3C" w:rsidR="001A189C" w:rsidRPr="00923AC8" w:rsidRDefault="001A189C" w:rsidP="001A189C">
            <w:pPr>
              <w:jc w:val="both"/>
              <w:rPr>
                <w:sz w:val="22"/>
                <w:szCs w:val="22"/>
              </w:rPr>
            </w:pPr>
            <w:r w:rsidRPr="00923AC8">
              <w:rPr>
                <w:sz w:val="22"/>
                <w:szCs w:val="22"/>
              </w:rPr>
              <w:lastRenderedPageBreak/>
              <w:t xml:space="preserve">Pre mačky ≤ 2,5 kg zvoľte </w:t>
            </w:r>
            <w:r w:rsidR="00F8605E">
              <w:rPr>
                <w:sz w:val="22"/>
                <w:szCs w:val="22"/>
              </w:rPr>
              <w:t>uvedenú</w:t>
            </w:r>
            <w:r w:rsidRPr="00923AC8">
              <w:rPr>
                <w:sz w:val="22"/>
                <w:szCs w:val="22"/>
              </w:rPr>
              <w:t xml:space="preserve"> pipetu:</w:t>
            </w:r>
          </w:p>
        </w:tc>
      </w:tr>
      <w:tr w:rsidR="001A189C" w:rsidRPr="008F2733" w14:paraId="27574E57" w14:textId="77777777" w:rsidTr="000168F6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D55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≤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21F4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695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ružová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BE83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65F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AE1" w14:textId="77777777" w:rsidR="001A189C" w:rsidRPr="00B21F46" w:rsidRDefault="001A189C" w:rsidP="001A189C">
            <w:pPr>
              <w:jc w:val="center"/>
              <w:rPr>
                <w:sz w:val="22"/>
                <w:szCs w:val="22"/>
                <w:lang w:val="en-US"/>
              </w:rPr>
            </w:pPr>
            <w:r w:rsidRPr="00B21F4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B21F46">
              <w:rPr>
                <w:sz w:val="22"/>
                <w:szCs w:val="22"/>
                <w:lang w:val="en-US"/>
              </w:rPr>
              <w:t>25</w:t>
            </w:r>
          </w:p>
        </w:tc>
      </w:tr>
    </w:tbl>
    <w:p w14:paraId="5B6526B6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28AFC6B" w14:textId="77777777" w:rsidR="00040AFA" w:rsidRPr="008F2733" w:rsidRDefault="00040AFA" w:rsidP="001A189C">
      <w:pPr>
        <w:keepNext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a prevencia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blchami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629EAEC" wp14:editId="41264556">
            <wp:extent cx="1060450" cy="336550"/>
            <wp:effectExtent l="0" t="0" r="6350" b="635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68B7" w14:textId="44FC5070" w:rsidR="00040AFA" w:rsidRPr="008F2733" w:rsidRDefault="00040AFA" w:rsidP="001A189C">
      <w:pPr>
        <w:keepNext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 aplikácii veterinárneho lieku sú dospelé blchy na zvierati usmrtené, </w:t>
      </w:r>
      <w:r w:rsidR="00953A54" w:rsidRPr="00E43C85">
        <w:rPr>
          <w:color w:val="000000"/>
          <w:sz w:val="22"/>
          <w:szCs w:val="22"/>
          <w:lang w:val="sk-SK"/>
        </w:rPr>
        <w:t xml:space="preserve">nevytvoria sa žiadne </w:t>
      </w:r>
      <w:r w:rsidRPr="008F2733">
        <w:rPr>
          <w:color w:val="000000"/>
          <w:sz w:val="22"/>
          <w:szCs w:val="22"/>
          <w:lang w:val="sk-SK"/>
        </w:rPr>
        <w:t xml:space="preserve">životaschopné vajíčka a </w:t>
      </w:r>
      <w:r w:rsidR="00953A54" w:rsidRPr="00E43C85">
        <w:rPr>
          <w:color w:val="000000"/>
          <w:sz w:val="22"/>
          <w:szCs w:val="22"/>
          <w:lang w:val="sk-SK"/>
        </w:rPr>
        <w:t xml:space="preserve">usmrtia sa aj </w:t>
      </w:r>
      <w:r w:rsidRPr="008F2733">
        <w:rPr>
          <w:color w:val="000000"/>
          <w:sz w:val="22"/>
          <w:szCs w:val="22"/>
          <w:lang w:val="sk-SK"/>
        </w:rPr>
        <w:t xml:space="preserve">larvy (len </w:t>
      </w:r>
      <w:r w:rsidR="00953A54">
        <w:rPr>
          <w:color w:val="000000"/>
          <w:sz w:val="22"/>
          <w:szCs w:val="22"/>
          <w:lang w:val="sk-SK"/>
        </w:rPr>
        <w:t>v</w:t>
      </w:r>
      <w:r w:rsidRPr="008F2733">
        <w:rPr>
          <w:color w:val="000000"/>
          <w:sz w:val="22"/>
          <w:szCs w:val="22"/>
          <w:lang w:val="sk-SK"/>
        </w:rPr>
        <w:t xml:space="preserve"> okoli</w:t>
      </w:r>
      <w:r w:rsidR="00953A54">
        <w:rPr>
          <w:color w:val="000000"/>
          <w:sz w:val="22"/>
          <w:szCs w:val="22"/>
          <w:lang w:val="sk-SK"/>
        </w:rPr>
        <w:t>tom</w:t>
      </w:r>
      <w:r w:rsidRPr="008F2733">
        <w:rPr>
          <w:color w:val="000000"/>
          <w:sz w:val="22"/>
          <w:szCs w:val="22"/>
          <w:lang w:val="sk-SK"/>
        </w:rPr>
        <w:t xml:space="preserve"> prostred</w:t>
      </w:r>
      <w:r w:rsidR="00953A54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 xml:space="preserve">). To zastaví reprodukciu bĺch, preruší vývinový cyklus blchy a pomáha </w:t>
      </w:r>
      <w:r w:rsidR="00953A54" w:rsidRPr="00E43C85">
        <w:rPr>
          <w:color w:val="000000"/>
          <w:sz w:val="22"/>
          <w:szCs w:val="22"/>
          <w:lang w:val="sk-SK"/>
        </w:rPr>
        <w:t>potláčať</w:t>
      </w:r>
      <w:r w:rsidR="00953A54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>existujúce zamorenie okolitého prostredia blchami v</w:t>
      </w:r>
      <w:r w:rsidR="00953A54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>priestoroch, do ktorých má zviera prístup.</w:t>
      </w:r>
    </w:p>
    <w:p w14:paraId="2C781823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1642C086" w14:textId="49B51248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Na prevenciu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infestácií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</w:t>
      </w:r>
      <w:r w:rsidR="00953A54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953A54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 mesačných intervaloch počas celej sezóny výskytu bĺch, začať jeden mesiac pred nástupom aktivity bĺch. Vďaka redukcii populácie bĺch, liečba gravidných a </w:t>
      </w:r>
      <w:proofErr w:type="spellStart"/>
      <w:r w:rsidRPr="008F2733">
        <w:rPr>
          <w:color w:val="000000"/>
          <w:sz w:val="22"/>
          <w:szCs w:val="22"/>
          <w:lang w:val="sk-SK"/>
        </w:rPr>
        <w:t>laktujúcich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zvierat v mesačných intervaloch napomôže prevencii </w:t>
      </w:r>
      <w:proofErr w:type="spellStart"/>
      <w:r w:rsidRPr="008F2733">
        <w:rPr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blchami vo vrhu až do veku </w:t>
      </w:r>
      <w:r w:rsidR="009E5F85">
        <w:rPr>
          <w:color w:val="000000"/>
          <w:sz w:val="22"/>
          <w:szCs w:val="22"/>
          <w:lang w:val="sk-SK"/>
        </w:rPr>
        <w:t>7</w:t>
      </w:r>
      <w:r w:rsidRPr="008F2733">
        <w:rPr>
          <w:color w:val="000000"/>
          <w:sz w:val="22"/>
          <w:szCs w:val="22"/>
          <w:lang w:val="sk-SK"/>
        </w:rPr>
        <w:t xml:space="preserve"> týždňov.</w:t>
      </w:r>
    </w:p>
    <w:p w14:paraId="19E084F0" w14:textId="77777777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55589DC3" w14:textId="3981F52D" w:rsidR="00040AFA" w:rsidRPr="008F2733" w:rsidRDefault="00040AFA" w:rsidP="00040AF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Ako súčasť liečebnej stratégie pri alergickej dermatitíde </w:t>
      </w:r>
      <w:r w:rsidR="009E5F85" w:rsidRPr="00E43C85">
        <w:rPr>
          <w:color w:val="000000"/>
          <w:sz w:val="22"/>
          <w:szCs w:val="22"/>
          <w:lang w:val="sk-SK"/>
        </w:rPr>
        <w:t xml:space="preserve">spôsobenej blchami </w:t>
      </w:r>
      <w:r w:rsidR="009E5F85">
        <w:rPr>
          <w:color w:val="000000"/>
          <w:sz w:val="22"/>
          <w:szCs w:val="22"/>
          <w:lang w:val="sk-SK"/>
        </w:rPr>
        <w:t xml:space="preserve">sa </w:t>
      </w:r>
      <w:r w:rsidRPr="008F2733">
        <w:rPr>
          <w:color w:val="000000"/>
          <w:sz w:val="22"/>
          <w:szCs w:val="22"/>
          <w:lang w:val="sk-SK"/>
        </w:rPr>
        <w:t>má veterinárny liek aplikova</w:t>
      </w:r>
      <w:r w:rsidR="009E5F85">
        <w:rPr>
          <w:color w:val="000000"/>
          <w:sz w:val="22"/>
          <w:szCs w:val="22"/>
          <w:lang w:val="sk-SK"/>
        </w:rPr>
        <w:t>ť</w:t>
      </w:r>
      <w:r w:rsidRPr="008F2733">
        <w:rPr>
          <w:color w:val="000000"/>
          <w:sz w:val="22"/>
          <w:szCs w:val="22"/>
          <w:lang w:val="sk-SK"/>
        </w:rPr>
        <w:t xml:space="preserve"> v mesačných intervaloch.</w:t>
      </w:r>
    </w:p>
    <w:p w14:paraId="43A932FB" w14:textId="64943164" w:rsidR="00040AFA" w:rsidRPr="008F2733" w:rsidRDefault="00040AFA" w:rsidP="00040AFA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k-SK"/>
        </w:rPr>
      </w:pPr>
      <w:r w:rsidRPr="008F2733">
        <w:rPr>
          <w:b/>
          <w:color w:val="000000"/>
          <w:sz w:val="22"/>
          <w:szCs w:val="22"/>
          <w:lang w:val="sk-SK"/>
        </w:rPr>
        <w:t xml:space="preserve">Prevencia </w:t>
      </w:r>
      <w:r w:rsidR="00CF6769" w:rsidRPr="00CF6769">
        <w:rPr>
          <w:b/>
          <w:bCs/>
          <w:sz w:val="22"/>
          <w:szCs w:val="22"/>
          <w:lang w:val="sk-SK"/>
        </w:rPr>
        <w:t xml:space="preserve">srdcovej </w:t>
      </w:r>
      <w:proofErr w:type="spellStart"/>
      <w:r w:rsidR="00CF6769" w:rsidRPr="00CF6769">
        <w:rPr>
          <w:b/>
          <w:bCs/>
          <w:sz w:val="22"/>
          <w:szCs w:val="22"/>
          <w:lang w:val="sk-SK"/>
        </w:rPr>
        <w:t>dirofil</w:t>
      </w:r>
      <w:r w:rsidR="00CF6769">
        <w:rPr>
          <w:b/>
          <w:bCs/>
          <w:sz w:val="22"/>
          <w:szCs w:val="22"/>
          <w:lang w:val="sk-SK"/>
        </w:rPr>
        <w:t>ariózy</w:t>
      </w:r>
      <w:proofErr w:type="spellEnd"/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43ED9C4" wp14:editId="2A353921">
            <wp:extent cx="336550" cy="285115"/>
            <wp:effectExtent l="0" t="0" r="6350" b="63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ABA9" w14:textId="6940753B" w:rsidR="00040AFA" w:rsidRPr="008F2733" w:rsidRDefault="00040AFA" w:rsidP="00016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Potrebu liečby určí veterinárny lekár </w:t>
      </w:r>
      <w:r w:rsidR="009E5F85" w:rsidRPr="00E43C85">
        <w:rPr>
          <w:color w:val="000000"/>
          <w:sz w:val="22"/>
          <w:szCs w:val="22"/>
          <w:lang w:val="sk-SK"/>
        </w:rPr>
        <w:t xml:space="preserve">na základe miestnej </w:t>
      </w:r>
      <w:r w:rsidRPr="008F2733">
        <w:rPr>
          <w:color w:val="000000"/>
          <w:sz w:val="22"/>
          <w:szCs w:val="22"/>
          <w:lang w:val="sk-SK"/>
        </w:rPr>
        <w:t xml:space="preserve">epidemiologickej situácie (pozri časť </w:t>
      </w:r>
      <w:r w:rsidR="00EB261B" w:rsidRPr="008F2733">
        <w:rPr>
          <w:color w:val="000000"/>
          <w:sz w:val="22"/>
          <w:szCs w:val="22"/>
          <w:lang w:val="sk-SK"/>
        </w:rPr>
        <w:t>6</w:t>
      </w:r>
      <w:r w:rsidRPr="008F2733">
        <w:rPr>
          <w:color w:val="000000"/>
          <w:sz w:val="22"/>
          <w:szCs w:val="22"/>
          <w:lang w:val="sk-SK"/>
        </w:rPr>
        <w:t>). Na</w:t>
      </w:r>
      <w:r w:rsidR="009C0EC4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 xml:space="preserve">prevenciu </w:t>
      </w:r>
      <w:proofErr w:type="spellStart"/>
      <w:r w:rsidR="009C0EC4">
        <w:rPr>
          <w:color w:val="000000"/>
          <w:sz w:val="22"/>
          <w:szCs w:val="22"/>
          <w:lang w:val="sk-SK"/>
        </w:rPr>
        <w:t>dirofilariózy</w:t>
      </w:r>
      <w:proofErr w:type="spellEnd"/>
      <w:r w:rsidR="009C0EC4">
        <w:rPr>
          <w:color w:val="000000"/>
          <w:sz w:val="22"/>
          <w:szCs w:val="22"/>
          <w:lang w:val="sk-SK"/>
        </w:rPr>
        <w:t xml:space="preserve"> </w:t>
      </w:r>
      <w:r w:rsidRPr="008F2733">
        <w:rPr>
          <w:color w:val="000000"/>
          <w:sz w:val="22"/>
          <w:szCs w:val="22"/>
          <w:lang w:val="sk-SK"/>
        </w:rPr>
        <w:t xml:space="preserve">sa má veterinárny liek aplikovať </w:t>
      </w:r>
      <w:r w:rsidR="009C0EC4">
        <w:rPr>
          <w:color w:val="000000"/>
          <w:sz w:val="22"/>
          <w:szCs w:val="22"/>
          <w:lang w:val="sk-SK"/>
        </w:rPr>
        <w:t>do</w:t>
      </w:r>
      <w:r w:rsidRPr="008F2733">
        <w:rPr>
          <w:color w:val="000000"/>
          <w:sz w:val="22"/>
          <w:szCs w:val="22"/>
          <w:lang w:val="sk-SK"/>
        </w:rPr>
        <w:t xml:space="preserve"> jedného mesiaca od prvého kontaktu s</w:t>
      </w:r>
      <w:r w:rsidR="009C0EC4">
        <w:rPr>
          <w:color w:val="000000"/>
          <w:sz w:val="22"/>
          <w:szCs w:val="22"/>
          <w:lang w:val="sk-SK"/>
        </w:rPr>
        <w:t> </w:t>
      </w:r>
      <w:r w:rsidRPr="008F2733">
        <w:rPr>
          <w:color w:val="000000"/>
          <w:sz w:val="22"/>
          <w:szCs w:val="22"/>
          <w:lang w:val="sk-SK"/>
        </w:rPr>
        <w:t>komármi</w:t>
      </w:r>
      <w:r w:rsidR="009E5F85">
        <w:rPr>
          <w:color w:val="000000"/>
          <w:sz w:val="22"/>
          <w:szCs w:val="22"/>
          <w:lang w:val="sk-SK"/>
        </w:rPr>
        <w:t xml:space="preserve"> a</w:t>
      </w:r>
      <w:r w:rsidRPr="008F2733">
        <w:rPr>
          <w:color w:val="000000"/>
          <w:sz w:val="22"/>
          <w:szCs w:val="22"/>
          <w:lang w:val="sk-SK"/>
        </w:rPr>
        <w:t xml:space="preserve"> následne </w:t>
      </w:r>
      <w:r w:rsidR="009E5F85">
        <w:rPr>
          <w:color w:val="000000"/>
          <w:sz w:val="22"/>
          <w:szCs w:val="22"/>
          <w:lang w:val="sk-SK"/>
        </w:rPr>
        <w:t xml:space="preserve">raz mesačne až </w:t>
      </w:r>
      <w:r w:rsidRPr="008F2733">
        <w:rPr>
          <w:color w:val="000000"/>
          <w:sz w:val="22"/>
          <w:szCs w:val="22"/>
          <w:lang w:val="sk-SK"/>
        </w:rPr>
        <w:t xml:space="preserve">do </w:t>
      </w:r>
      <w:r w:rsidR="00EB261B" w:rsidRPr="008F2733">
        <w:rPr>
          <w:color w:val="000000"/>
          <w:sz w:val="22"/>
          <w:szCs w:val="22"/>
          <w:lang w:val="sk-SK"/>
        </w:rPr>
        <w:t xml:space="preserve">1 </w:t>
      </w:r>
      <w:r w:rsidRPr="008F2733">
        <w:rPr>
          <w:color w:val="000000"/>
          <w:sz w:val="22"/>
          <w:szCs w:val="22"/>
          <w:lang w:val="sk-SK"/>
        </w:rPr>
        <w:t xml:space="preserve">mesiaca </w:t>
      </w:r>
      <w:r w:rsidR="009E5F85">
        <w:rPr>
          <w:color w:val="000000"/>
          <w:sz w:val="22"/>
          <w:szCs w:val="22"/>
          <w:lang w:val="sk-SK"/>
        </w:rPr>
        <w:t>p</w:t>
      </w:r>
      <w:r w:rsidRPr="008F2733">
        <w:rPr>
          <w:color w:val="000000"/>
          <w:sz w:val="22"/>
          <w:szCs w:val="22"/>
          <w:lang w:val="sk-SK"/>
        </w:rPr>
        <w:t>o posledno</w:t>
      </w:r>
      <w:r w:rsidR="009E5F85">
        <w:rPr>
          <w:color w:val="000000"/>
          <w:sz w:val="22"/>
          <w:szCs w:val="22"/>
          <w:lang w:val="sk-SK"/>
        </w:rPr>
        <w:t>m</w:t>
      </w:r>
      <w:r w:rsidRPr="008F2733">
        <w:rPr>
          <w:color w:val="000000"/>
          <w:sz w:val="22"/>
          <w:szCs w:val="22"/>
          <w:lang w:val="sk-SK"/>
        </w:rPr>
        <w:t xml:space="preserve"> kontakt</w:t>
      </w:r>
      <w:r w:rsidR="009E5F85">
        <w:rPr>
          <w:color w:val="000000"/>
          <w:sz w:val="22"/>
          <w:szCs w:val="22"/>
          <w:lang w:val="sk-SK"/>
        </w:rPr>
        <w:t>e</w:t>
      </w:r>
      <w:r w:rsidRPr="008F2733">
        <w:rPr>
          <w:color w:val="000000"/>
          <w:sz w:val="22"/>
          <w:szCs w:val="22"/>
          <w:lang w:val="sk-SK"/>
        </w:rPr>
        <w:t xml:space="preserve"> s komármi. Ak </w:t>
      </w:r>
      <w:r w:rsidR="00EB261B" w:rsidRPr="008F2733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dávka vynechá a mesačný interval medzi dávkami </w:t>
      </w:r>
      <w:r w:rsidR="009E5F85">
        <w:rPr>
          <w:color w:val="000000"/>
          <w:sz w:val="22"/>
          <w:szCs w:val="22"/>
          <w:lang w:val="sk-SK"/>
        </w:rPr>
        <w:t>sa</w:t>
      </w:r>
      <w:r w:rsidRPr="008F2733">
        <w:rPr>
          <w:color w:val="000000"/>
          <w:sz w:val="22"/>
          <w:szCs w:val="22"/>
          <w:lang w:val="sk-SK"/>
        </w:rPr>
        <w:t xml:space="preserve"> prekroč</w:t>
      </w:r>
      <w:r w:rsidR="009E5F85">
        <w:rPr>
          <w:color w:val="000000"/>
          <w:sz w:val="22"/>
          <w:szCs w:val="22"/>
          <w:lang w:val="sk-SK"/>
        </w:rPr>
        <w:t>í</w:t>
      </w:r>
      <w:r w:rsidRPr="008F2733">
        <w:rPr>
          <w:color w:val="000000"/>
          <w:sz w:val="22"/>
          <w:szCs w:val="22"/>
          <w:lang w:val="sk-SK"/>
        </w:rPr>
        <w:t>, okamžitá aplikácia veterinárneho lieku a</w:t>
      </w:r>
      <w:r w:rsidR="009C0EC4">
        <w:rPr>
          <w:color w:val="000000"/>
          <w:sz w:val="22"/>
          <w:szCs w:val="22"/>
          <w:lang w:val="sk-SK"/>
        </w:rPr>
        <w:t xml:space="preserve"> </w:t>
      </w:r>
      <w:r w:rsidR="009E5F85">
        <w:rPr>
          <w:color w:val="000000"/>
          <w:sz w:val="22"/>
          <w:szCs w:val="22"/>
          <w:lang w:val="sk-SK"/>
        </w:rPr>
        <w:t>obnovenie</w:t>
      </w:r>
      <w:r w:rsidRPr="008F2733">
        <w:rPr>
          <w:color w:val="000000"/>
          <w:sz w:val="22"/>
          <w:szCs w:val="22"/>
          <w:lang w:val="sk-SK"/>
        </w:rPr>
        <w:t xml:space="preserve"> mesačné</w:t>
      </w:r>
      <w:r w:rsidR="009E5F85">
        <w:rPr>
          <w:color w:val="000000"/>
          <w:sz w:val="22"/>
          <w:szCs w:val="22"/>
          <w:lang w:val="sk-SK"/>
        </w:rPr>
        <w:t>ho</w:t>
      </w:r>
      <w:r w:rsidRPr="008F2733">
        <w:rPr>
          <w:color w:val="000000"/>
          <w:sz w:val="22"/>
          <w:szCs w:val="22"/>
          <w:lang w:val="sk-SK"/>
        </w:rPr>
        <w:t xml:space="preserve"> </w:t>
      </w:r>
      <w:r w:rsidR="00EB261B" w:rsidRPr="008F2733">
        <w:rPr>
          <w:color w:val="000000"/>
          <w:sz w:val="22"/>
          <w:szCs w:val="22"/>
          <w:lang w:val="sk-SK"/>
        </w:rPr>
        <w:t xml:space="preserve">intervalu </w:t>
      </w:r>
      <w:r w:rsidRPr="008F2733">
        <w:rPr>
          <w:color w:val="000000"/>
          <w:sz w:val="22"/>
          <w:szCs w:val="22"/>
          <w:lang w:val="sk-SK"/>
        </w:rPr>
        <w:t>podávani</w:t>
      </w:r>
      <w:r w:rsidR="00EB261B" w:rsidRPr="008F2733">
        <w:rPr>
          <w:color w:val="000000"/>
          <w:sz w:val="22"/>
          <w:szCs w:val="22"/>
          <w:lang w:val="sk-SK"/>
        </w:rPr>
        <w:t>a</w:t>
      </w:r>
      <w:r w:rsidRPr="008F2733">
        <w:rPr>
          <w:color w:val="000000"/>
          <w:sz w:val="22"/>
          <w:szCs w:val="22"/>
          <w:lang w:val="sk-SK"/>
        </w:rPr>
        <w:t xml:space="preserve"> minimaliz</w:t>
      </w:r>
      <w:r w:rsidR="009E5F85">
        <w:rPr>
          <w:color w:val="000000"/>
          <w:sz w:val="22"/>
          <w:szCs w:val="22"/>
          <w:lang w:val="sk-SK"/>
        </w:rPr>
        <w:t>uje</w:t>
      </w:r>
      <w:r w:rsidRPr="008F2733">
        <w:rPr>
          <w:color w:val="000000"/>
          <w:sz w:val="22"/>
          <w:szCs w:val="22"/>
          <w:lang w:val="sk-SK"/>
        </w:rPr>
        <w:t xml:space="preserve"> možnosť vývoja dospelých srdcových červov. </w:t>
      </w:r>
      <w:r w:rsidR="009E5F85">
        <w:rPr>
          <w:color w:val="000000"/>
          <w:sz w:val="22"/>
          <w:szCs w:val="22"/>
          <w:lang w:val="sk-SK"/>
        </w:rPr>
        <w:t xml:space="preserve">Predĺženie </w:t>
      </w:r>
      <w:r w:rsidR="00EB261B" w:rsidRPr="008F2733">
        <w:rPr>
          <w:color w:val="000000"/>
          <w:sz w:val="22"/>
          <w:szCs w:val="22"/>
          <w:lang w:val="sk-SK"/>
        </w:rPr>
        <w:t xml:space="preserve">doby </w:t>
      </w:r>
      <w:r w:rsidRPr="008F2733">
        <w:rPr>
          <w:color w:val="000000"/>
          <w:sz w:val="22"/>
          <w:szCs w:val="22"/>
          <w:lang w:val="sk-SK"/>
        </w:rPr>
        <w:t xml:space="preserve">liečby </w:t>
      </w:r>
      <w:r w:rsidR="009E5F85">
        <w:rPr>
          <w:color w:val="000000"/>
          <w:sz w:val="22"/>
          <w:szCs w:val="22"/>
          <w:lang w:val="sk-SK"/>
        </w:rPr>
        <w:t xml:space="preserve">určí </w:t>
      </w:r>
      <w:r w:rsidRPr="008F2733">
        <w:rPr>
          <w:color w:val="000000"/>
          <w:sz w:val="22"/>
          <w:szCs w:val="22"/>
          <w:lang w:val="sk-SK"/>
        </w:rPr>
        <w:t xml:space="preserve">veterinárny lekár. Ak v rámci preventívneho programu proti </w:t>
      </w:r>
      <w:proofErr w:type="spellStart"/>
      <w:r w:rsidR="00CF6769">
        <w:rPr>
          <w:color w:val="000000"/>
          <w:sz w:val="22"/>
          <w:szCs w:val="22"/>
          <w:lang w:val="sk-SK"/>
        </w:rPr>
        <w:t>dirofilarióze</w:t>
      </w:r>
      <w:proofErr w:type="spellEnd"/>
      <w:r w:rsidR="00EB261B" w:rsidRPr="008F2733">
        <w:rPr>
          <w:color w:val="000000"/>
          <w:sz w:val="22"/>
          <w:szCs w:val="22"/>
          <w:lang w:val="sk-SK"/>
        </w:rPr>
        <w:t xml:space="preserve"> </w:t>
      </w:r>
      <w:r w:rsidR="009E5F85">
        <w:rPr>
          <w:color w:val="000000"/>
          <w:sz w:val="22"/>
          <w:szCs w:val="22"/>
          <w:lang w:val="sk-SK"/>
        </w:rPr>
        <w:t xml:space="preserve">dochádza </w:t>
      </w:r>
      <w:r w:rsidR="00EB261B" w:rsidRPr="008F2733">
        <w:rPr>
          <w:color w:val="000000"/>
          <w:sz w:val="22"/>
          <w:szCs w:val="22"/>
          <w:lang w:val="sk-SK"/>
        </w:rPr>
        <w:t>k zmene preventívneho veterinárneho lieku</w:t>
      </w:r>
      <w:r w:rsidRPr="008F2733">
        <w:rPr>
          <w:color w:val="000000"/>
          <w:sz w:val="22"/>
          <w:szCs w:val="22"/>
          <w:lang w:val="sk-SK"/>
        </w:rPr>
        <w:t>, musí byť prvá dávka veterinárneho lieku podaná do jedného mesiaca od poslednej dávky predchádzajúcej liečby.</w:t>
      </w:r>
    </w:p>
    <w:p w14:paraId="5367627D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spôsobených škrkavkami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56DD6374" wp14:editId="063D4963">
            <wp:extent cx="255905" cy="3581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250F" w14:textId="77777777" w:rsidR="00040AFA" w:rsidRPr="008F2733" w:rsidRDefault="00040AFA" w:rsidP="00040AFA">
      <w:pPr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Aplikovať jednorazovú dávku veterinárneho lieku.</w:t>
      </w:r>
    </w:p>
    <w:p w14:paraId="11AC8D83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infestácie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švolami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7835122F" wp14:editId="27079042">
            <wp:extent cx="321945" cy="373380"/>
            <wp:effectExtent l="0" t="0" r="1905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A4FF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Aplikovať jednorazovú dávku veterinárneho lieku. </w:t>
      </w:r>
    </w:p>
    <w:p w14:paraId="3D6F8C46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>Liečba ušného svrabu</w:t>
      </w:r>
      <w:r w:rsidR="001A189C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6835FF21" wp14:editId="7A8975F1">
            <wp:extent cx="314325" cy="4826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37C3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Aplikovať jednorazovú dávku veterinárneho lieku. </w:t>
      </w:r>
    </w:p>
    <w:p w14:paraId="751927FA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b/>
          <w:bCs/>
          <w:color w:val="000000"/>
          <w:sz w:val="22"/>
          <w:szCs w:val="22"/>
          <w:lang w:val="sk-SK"/>
        </w:rPr>
        <w:t xml:space="preserve">Liečba infekcií spôsobených </w:t>
      </w:r>
      <w:proofErr w:type="spellStart"/>
      <w:r w:rsidRPr="008F2733">
        <w:rPr>
          <w:b/>
          <w:bCs/>
          <w:color w:val="000000"/>
          <w:sz w:val="22"/>
          <w:szCs w:val="22"/>
          <w:lang w:val="sk-SK"/>
        </w:rPr>
        <w:t>machovcami</w:t>
      </w:r>
      <w:proofErr w:type="spellEnd"/>
      <w:r w:rsidRPr="008F2733">
        <w:rPr>
          <w:b/>
          <w:bCs/>
          <w:color w:val="000000"/>
          <w:sz w:val="22"/>
          <w:szCs w:val="22"/>
          <w:lang w:val="sk-SK"/>
        </w:rPr>
        <w:t xml:space="preserve"> (</w:t>
      </w:r>
      <w:r w:rsidRPr="008F2733">
        <w:rPr>
          <w:b/>
          <w:color w:val="000000"/>
          <w:sz w:val="22"/>
          <w:szCs w:val="22"/>
          <w:lang w:val="sk-SK"/>
        </w:rPr>
        <w:t>mačky</w:t>
      </w:r>
      <w:r w:rsidRPr="008F2733">
        <w:rPr>
          <w:b/>
          <w:bCs/>
          <w:color w:val="000000"/>
          <w:sz w:val="22"/>
          <w:szCs w:val="22"/>
          <w:lang w:val="sk-SK"/>
        </w:rPr>
        <w:t xml:space="preserve">) </w:t>
      </w:r>
      <w:r w:rsidRPr="008F2733">
        <w:rPr>
          <w:noProof/>
          <w:sz w:val="22"/>
          <w:szCs w:val="22"/>
          <w:lang w:val="sk-SK" w:eastAsia="sk-SK"/>
        </w:rPr>
        <w:drawing>
          <wp:inline distT="0" distB="0" distL="0" distR="0" wp14:anchorId="1B82A8E0" wp14:editId="7E956BB8">
            <wp:extent cx="336550" cy="314325"/>
            <wp:effectExtent l="0" t="0" r="635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F90A3" w14:textId="77777777" w:rsidR="00040AFA" w:rsidRPr="008F2733" w:rsidRDefault="00040AFA" w:rsidP="00040AF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Aplikovať jednorazovú dávku veterinárneho lieku.</w:t>
      </w:r>
    </w:p>
    <w:p w14:paraId="12FCAFEF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02F61AD3" w14:textId="77777777" w:rsidR="00040AFA" w:rsidRPr="008F2733" w:rsidRDefault="000304DD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Pokyn o správnom podaní</w:t>
      </w:r>
    </w:p>
    <w:p w14:paraId="366FD091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7AA12231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Ako aplikovať:</w:t>
      </w:r>
    </w:p>
    <w:p w14:paraId="12A9A8A4" w14:textId="77777777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Vyberte pipetu z obalu. Držte pipetu zvisle, otočte a vytiahnite uzáver. </w:t>
      </w:r>
    </w:p>
    <w:p w14:paraId="11B7525B" w14:textId="7E31753D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Otočte uzáver </w:t>
      </w:r>
      <w:r w:rsidR="000304DD" w:rsidRPr="008F2733">
        <w:rPr>
          <w:sz w:val="22"/>
          <w:szCs w:val="22"/>
          <w:lang w:val="sk-SK"/>
        </w:rPr>
        <w:t>na</w:t>
      </w:r>
      <w:r w:rsidRPr="008F2733">
        <w:rPr>
          <w:sz w:val="22"/>
          <w:szCs w:val="22"/>
          <w:lang w:val="sk-SK"/>
        </w:rPr>
        <w:t>opa</w:t>
      </w:r>
      <w:r w:rsidR="000304DD" w:rsidRPr="008F2733">
        <w:rPr>
          <w:sz w:val="22"/>
          <w:szCs w:val="22"/>
          <w:lang w:val="sk-SK"/>
        </w:rPr>
        <w:t>k</w:t>
      </w:r>
      <w:r w:rsidRPr="008F2733">
        <w:rPr>
          <w:sz w:val="22"/>
          <w:szCs w:val="22"/>
          <w:lang w:val="sk-SK"/>
        </w:rPr>
        <w:t xml:space="preserve"> a umiestnite </w:t>
      </w:r>
      <w:r w:rsidR="003C4707" w:rsidRPr="00E43C85">
        <w:rPr>
          <w:sz w:val="22"/>
          <w:szCs w:val="22"/>
          <w:lang w:val="sk-SK"/>
        </w:rPr>
        <w:t xml:space="preserve">ho opačným koncom </w:t>
      </w:r>
      <w:r w:rsidRPr="008F2733">
        <w:rPr>
          <w:sz w:val="22"/>
          <w:szCs w:val="22"/>
          <w:lang w:val="sk-SK"/>
        </w:rPr>
        <w:t xml:space="preserve">späť na pipetu. </w:t>
      </w:r>
      <w:r w:rsidR="003C4707">
        <w:rPr>
          <w:sz w:val="22"/>
          <w:szCs w:val="22"/>
          <w:lang w:val="sk-SK"/>
        </w:rPr>
        <w:t>Za</w:t>
      </w:r>
      <w:r w:rsidRPr="008F2733">
        <w:rPr>
          <w:sz w:val="22"/>
          <w:szCs w:val="22"/>
          <w:lang w:val="sk-SK"/>
        </w:rPr>
        <w:t xml:space="preserve">tlačte a otočte uzáver, aby ste roztrhli tesnenie, potom odstráňte uzáver z pipety. </w:t>
      </w:r>
    </w:p>
    <w:p w14:paraId="40DF1811" w14:textId="1CED86F8" w:rsidR="00040AFA" w:rsidRPr="008F2733" w:rsidRDefault="00040AFA" w:rsidP="00040AFA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Rozhrňte srsť zvieraťa na báze krku pred lopatkami, aby bola viditeľná kož</w:t>
      </w:r>
      <w:r w:rsidR="000304DD" w:rsidRPr="008F2733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>. Priložte špičku pipety na kožu a niekoľkokrát stlačte pipetu, aby s</w:t>
      </w:r>
      <w:r w:rsidR="00F8605E">
        <w:rPr>
          <w:sz w:val="22"/>
          <w:szCs w:val="22"/>
          <w:lang w:val="sk-SK"/>
        </w:rPr>
        <w:t>a</w:t>
      </w:r>
      <w:r w:rsidRPr="008F2733">
        <w:rPr>
          <w:sz w:val="22"/>
          <w:szCs w:val="22"/>
          <w:lang w:val="sk-SK"/>
        </w:rPr>
        <w:t xml:space="preserve"> úplne vyprázdnil jej obsah priamo na kožu na jednom mieste. </w:t>
      </w:r>
      <w:r w:rsidR="003C4707">
        <w:rPr>
          <w:sz w:val="22"/>
          <w:szCs w:val="22"/>
          <w:lang w:val="sk-SK"/>
        </w:rPr>
        <w:t>Vyhni</w:t>
      </w:r>
      <w:r w:rsidR="00F8605E">
        <w:rPr>
          <w:sz w:val="22"/>
          <w:szCs w:val="22"/>
          <w:lang w:val="sk-SK"/>
        </w:rPr>
        <w:t>t</w:t>
      </w:r>
      <w:r w:rsidR="003C4707">
        <w:rPr>
          <w:sz w:val="22"/>
          <w:szCs w:val="22"/>
          <w:lang w:val="sk-SK"/>
        </w:rPr>
        <w:t>e sa</w:t>
      </w:r>
      <w:r w:rsidRPr="008F2733">
        <w:rPr>
          <w:sz w:val="22"/>
          <w:szCs w:val="22"/>
          <w:lang w:val="sk-SK"/>
        </w:rPr>
        <w:t xml:space="preserve"> kontaktu </w:t>
      </w:r>
      <w:r w:rsidR="000304DD" w:rsidRPr="008F2733">
        <w:rPr>
          <w:sz w:val="22"/>
          <w:szCs w:val="22"/>
          <w:lang w:val="sk-SK"/>
        </w:rPr>
        <w:t xml:space="preserve">veterinárneho </w:t>
      </w:r>
      <w:r w:rsidRPr="008F2733">
        <w:rPr>
          <w:sz w:val="22"/>
          <w:szCs w:val="22"/>
          <w:lang w:val="sk-SK"/>
        </w:rPr>
        <w:t>lieku s prstami.</w:t>
      </w:r>
    </w:p>
    <w:p w14:paraId="49AB280E" w14:textId="77777777" w:rsidR="00040AFA" w:rsidRPr="008F2733" w:rsidRDefault="00040AFA" w:rsidP="00040AFA">
      <w:pPr>
        <w:tabs>
          <w:tab w:val="left" w:pos="284"/>
        </w:tabs>
        <w:rPr>
          <w:sz w:val="22"/>
          <w:szCs w:val="22"/>
          <w:lang w:val="sk-SK"/>
        </w:rPr>
      </w:pPr>
    </w:p>
    <w:p w14:paraId="462C7FCC" w14:textId="77777777" w:rsidR="00040AFA" w:rsidRPr="008F2733" w:rsidRDefault="000107B3" w:rsidP="00040AFA">
      <w:pPr>
        <w:tabs>
          <w:tab w:val="left" w:pos="284"/>
        </w:tabs>
        <w:rPr>
          <w:sz w:val="22"/>
          <w:szCs w:val="22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 wp14:anchorId="3F83EB58" wp14:editId="42E856FA">
            <wp:extent cx="2838450" cy="93345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F7F5D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1D35ECDA" w14:textId="77777777" w:rsidR="00040AFA" w:rsidRPr="008F2733" w:rsidRDefault="000304DD" w:rsidP="00923AC8">
      <w:pPr>
        <w:pStyle w:val="Odsekzoznamu"/>
        <w:keepNext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Ochranné lehoty</w:t>
      </w:r>
    </w:p>
    <w:p w14:paraId="38CC2769" w14:textId="77777777" w:rsidR="00040AFA" w:rsidRPr="008F2733" w:rsidRDefault="00040AFA" w:rsidP="00923AC8">
      <w:pPr>
        <w:keepNext/>
        <w:rPr>
          <w:iCs/>
          <w:sz w:val="22"/>
          <w:szCs w:val="22"/>
          <w:lang w:val="sk-SK"/>
        </w:rPr>
      </w:pPr>
    </w:p>
    <w:p w14:paraId="0B10B42D" w14:textId="77777777" w:rsidR="00040AFA" w:rsidRPr="008F2733" w:rsidRDefault="00040AFA" w:rsidP="00923AC8">
      <w:pPr>
        <w:keepNext/>
        <w:rPr>
          <w:iCs/>
          <w:sz w:val="22"/>
          <w:szCs w:val="22"/>
          <w:lang w:val="sk-SK"/>
        </w:rPr>
      </w:pPr>
      <w:r w:rsidRPr="008F2733">
        <w:rPr>
          <w:iCs/>
          <w:sz w:val="22"/>
          <w:szCs w:val="22"/>
          <w:lang w:val="sk-SK"/>
        </w:rPr>
        <w:t>Netýka sa.</w:t>
      </w:r>
    </w:p>
    <w:p w14:paraId="1ADCCB56" w14:textId="77777777" w:rsidR="00040AFA" w:rsidRPr="008F2733" w:rsidRDefault="00040AFA" w:rsidP="00040AFA">
      <w:pPr>
        <w:rPr>
          <w:iCs/>
          <w:sz w:val="22"/>
          <w:szCs w:val="22"/>
          <w:lang w:val="sk-SK"/>
        </w:rPr>
      </w:pPr>
    </w:p>
    <w:p w14:paraId="2371636F" w14:textId="77777777" w:rsidR="00040AFA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Osobitné opatrenia na uchovávanie</w:t>
      </w:r>
    </w:p>
    <w:p w14:paraId="50004DD9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36B76456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Uchovávajte mimo dohľadu a dosahu detí.</w:t>
      </w:r>
    </w:p>
    <w:p w14:paraId="3490FD4D" w14:textId="77777777" w:rsidR="00F3534C" w:rsidRPr="008F2733" w:rsidRDefault="00F3534C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39524672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Uchovávať v pôvodnom obale</w:t>
      </w:r>
      <w:r w:rsidR="0070650F" w:rsidRPr="008F2733">
        <w:rPr>
          <w:sz w:val="22"/>
          <w:szCs w:val="22"/>
          <w:lang w:val="sk-SK"/>
        </w:rPr>
        <w:t>, aby</w:t>
      </w:r>
      <w:r w:rsidRPr="008F2733">
        <w:rPr>
          <w:sz w:val="22"/>
          <w:szCs w:val="22"/>
          <w:lang w:val="sk-SK"/>
        </w:rPr>
        <w:t xml:space="preserve"> </w:t>
      </w:r>
      <w:r w:rsidR="0070650F" w:rsidRPr="008F2733">
        <w:rPr>
          <w:sz w:val="22"/>
          <w:szCs w:val="22"/>
          <w:lang w:val="sk-SK"/>
        </w:rPr>
        <w:t>bol</w:t>
      </w:r>
      <w:r w:rsidRPr="008F2733">
        <w:rPr>
          <w:sz w:val="22"/>
          <w:szCs w:val="22"/>
          <w:lang w:val="sk-SK"/>
        </w:rPr>
        <w:t xml:space="preserve"> chr</w:t>
      </w:r>
      <w:r w:rsidR="0070650F" w:rsidRPr="008F2733">
        <w:rPr>
          <w:sz w:val="22"/>
          <w:szCs w:val="22"/>
          <w:lang w:val="sk-SK"/>
        </w:rPr>
        <w:t>á</w:t>
      </w:r>
      <w:r w:rsidRPr="008F2733">
        <w:rPr>
          <w:sz w:val="22"/>
          <w:szCs w:val="22"/>
          <w:lang w:val="sk-SK"/>
        </w:rPr>
        <w:t>n</w:t>
      </w:r>
      <w:r w:rsidR="0070650F" w:rsidRPr="008F2733">
        <w:rPr>
          <w:sz w:val="22"/>
          <w:szCs w:val="22"/>
          <w:lang w:val="sk-SK"/>
        </w:rPr>
        <w:t>ený</w:t>
      </w:r>
      <w:r w:rsidRPr="008F2733">
        <w:rPr>
          <w:sz w:val="22"/>
          <w:szCs w:val="22"/>
          <w:lang w:val="sk-SK"/>
        </w:rPr>
        <w:t xml:space="preserve"> pred svetlom a vlhkosťou. </w:t>
      </w:r>
    </w:p>
    <w:p w14:paraId="2465443B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Tento veterinárny liek nevyžaduje žiadne zvláštne teplotné podmienky na uchovávanie.</w:t>
      </w:r>
    </w:p>
    <w:p w14:paraId="5BF7437B" w14:textId="77777777" w:rsidR="00F3534C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Nepoužívať tento veterinárny liek po dátume exspirácie uvedenom na </w:t>
      </w:r>
      <w:r w:rsidR="00F3534C" w:rsidRPr="008F2733">
        <w:rPr>
          <w:sz w:val="22"/>
          <w:szCs w:val="22"/>
          <w:lang w:val="sk-SK"/>
        </w:rPr>
        <w:t xml:space="preserve">etikete a škatuľke </w:t>
      </w:r>
      <w:r w:rsidRPr="008F2733">
        <w:rPr>
          <w:sz w:val="22"/>
          <w:szCs w:val="22"/>
          <w:lang w:val="sk-SK"/>
        </w:rPr>
        <w:t xml:space="preserve">po </w:t>
      </w:r>
      <w:proofErr w:type="spellStart"/>
      <w:r w:rsidRPr="008F2733">
        <w:rPr>
          <w:sz w:val="22"/>
          <w:szCs w:val="22"/>
          <w:lang w:val="sk-SK"/>
        </w:rPr>
        <w:t>E</w:t>
      </w:r>
      <w:r w:rsidR="00F3534C" w:rsidRPr="008F2733">
        <w:rPr>
          <w:sz w:val="22"/>
          <w:szCs w:val="22"/>
          <w:lang w:val="sk-SK"/>
        </w:rPr>
        <w:t>xp</w:t>
      </w:r>
      <w:proofErr w:type="spellEnd"/>
      <w:r w:rsidRPr="008F2733">
        <w:rPr>
          <w:sz w:val="22"/>
          <w:szCs w:val="22"/>
          <w:lang w:val="sk-SK"/>
        </w:rPr>
        <w:t xml:space="preserve">. </w:t>
      </w:r>
    </w:p>
    <w:p w14:paraId="37E49A6E" w14:textId="77777777" w:rsidR="00040AFA" w:rsidRPr="008F2733" w:rsidRDefault="00040AFA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Dátum exspirácie sa vzťahuje na posledný deň v uvedenom mesiaci.</w:t>
      </w:r>
    </w:p>
    <w:p w14:paraId="58053225" w14:textId="77777777" w:rsidR="00F3534C" w:rsidRPr="008F2733" w:rsidRDefault="00F3534C" w:rsidP="00040AFA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</w:p>
    <w:p w14:paraId="5A619A85" w14:textId="5F5F910A" w:rsidR="00F3534C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Špeciálne opatrenia na likvidáciu</w:t>
      </w:r>
    </w:p>
    <w:p w14:paraId="6D71BB6D" w14:textId="77777777" w:rsidR="00040AFA" w:rsidRPr="008F2733" w:rsidRDefault="00040AFA" w:rsidP="00F3534C">
      <w:pPr>
        <w:ind w:left="709" w:hanging="709"/>
        <w:rPr>
          <w:b/>
          <w:sz w:val="22"/>
          <w:szCs w:val="22"/>
          <w:lang w:val="sk-SK"/>
        </w:rPr>
      </w:pPr>
    </w:p>
    <w:p w14:paraId="3F304001" w14:textId="77777777" w:rsidR="00F3534C" w:rsidRPr="008F2733" w:rsidRDefault="00F3534C" w:rsidP="00F3534C">
      <w:pPr>
        <w:pStyle w:val="Zkladntext"/>
        <w:spacing w:line="200" w:lineRule="atLeast"/>
        <w:jc w:val="both"/>
        <w:rPr>
          <w:szCs w:val="22"/>
          <w:lang w:val="sk-SK"/>
        </w:rPr>
      </w:pPr>
      <w:r w:rsidRPr="008F2733">
        <w:rPr>
          <w:szCs w:val="22"/>
          <w:lang w:val="sk-SK"/>
        </w:rPr>
        <w:t>Nelikvidujte lieky odpadovou vodou alebo domovým odpadom.</w:t>
      </w:r>
    </w:p>
    <w:p w14:paraId="3914467F" w14:textId="77777777" w:rsidR="00F3534C" w:rsidRPr="008F2733" w:rsidRDefault="00F3534C" w:rsidP="00F3534C">
      <w:pPr>
        <w:jc w:val="both"/>
        <w:rPr>
          <w:sz w:val="22"/>
          <w:szCs w:val="22"/>
          <w:lang w:val="sk-SK"/>
        </w:rPr>
      </w:pPr>
    </w:p>
    <w:p w14:paraId="59E151B3" w14:textId="77777777" w:rsidR="00F3534C" w:rsidRPr="008F2733" w:rsidRDefault="00F3534C" w:rsidP="00F3534C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Tento veterinárny liek nesmie kontaminovať vodné toky, pretože </w:t>
      </w:r>
      <w:proofErr w:type="spellStart"/>
      <w:r w:rsidRPr="008F2733">
        <w:rPr>
          <w:sz w:val="22"/>
          <w:szCs w:val="22"/>
          <w:lang w:val="sk-SK"/>
        </w:rPr>
        <w:t>selamektín</w:t>
      </w:r>
      <w:proofErr w:type="spellEnd"/>
      <w:r w:rsidRPr="008F2733">
        <w:rPr>
          <w:sz w:val="22"/>
          <w:szCs w:val="22"/>
          <w:lang w:val="sk-SK"/>
        </w:rPr>
        <w:t xml:space="preserve"> môže byť nebezpečný pre ryby a iné vodné organizmy. </w:t>
      </w:r>
    </w:p>
    <w:p w14:paraId="34081885" w14:textId="77777777" w:rsidR="00F3534C" w:rsidRPr="008F2733" w:rsidRDefault="00F3534C" w:rsidP="00F3534C">
      <w:pPr>
        <w:rPr>
          <w:sz w:val="22"/>
          <w:szCs w:val="22"/>
          <w:lang w:val="sk-SK"/>
        </w:rPr>
      </w:pPr>
    </w:p>
    <w:p w14:paraId="35A16DA6" w14:textId="77777777" w:rsidR="00F3534C" w:rsidRPr="008F2733" w:rsidRDefault="00F3534C" w:rsidP="00923AC8">
      <w:pPr>
        <w:rPr>
          <w:sz w:val="22"/>
          <w:szCs w:val="22"/>
          <w:lang w:val="sk-SK"/>
        </w:rPr>
      </w:pPr>
      <w:r w:rsidRPr="008F2733">
        <w:rPr>
          <w:bCs/>
          <w:color w:val="000000"/>
          <w:sz w:val="22"/>
          <w:szCs w:val="22"/>
          <w:lang w:val="sk-SK"/>
        </w:rPr>
        <w:t xml:space="preserve">Pri likvidácii nepoužitého veterinárneho lieku alebo jeho odpadového materiálu sa riaďte systémom spätného odberu v súlade s miestnymi požiadavkami a národnými zbernými systémami platnými pre daný veterinárny liek. </w:t>
      </w:r>
      <w:r w:rsidRPr="008F2733">
        <w:rPr>
          <w:sz w:val="22"/>
          <w:szCs w:val="22"/>
          <w:lang w:val="sk-SK"/>
        </w:rPr>
        <w:t>Tieto opatrenia majú pomôcť chrániť životné prostredie.</w:t>
      </w:r>
    </w:p>
    <w:p w14:paraId="0CF85026" w14:textId="77777777" w:rsidR="00F3534C" w:rsidRPr="008F2733" w:rsidRDefault="00F3534C" w:rsidP="00923AC8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O spôsobe likvidácie liekov, ktoré už nepotrebujete, sa poraďte s veterinárnym lekárom alebo lekárnikom.</w:t>
      </w:r>
    </w:p>
    <w:p w14:paraId="2D27894A" w14:textId="77777777" w:rsidR="00F3534C" w:rsidRPr="008F2733" w:rsidRDefault="00F3534C" w:rsidP="00BF1844">
      <w:pPr>
        <w:contextualSpacing/>
        <w:rPr>
          <w:sz w:val="22"/>
          <w:szCs w:val="22"/>
          <w:lang w:val="sk-SK"/>
        </w:rPr>
      </w:pPr>
    </w:p>
    <w:p w14:paraId="60CA9A4C" w14:textId="77777777" w:rsidR="00F3534C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contextualSpacing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Klasifikácia veterinárnych liekov</w:t>
      </w:r>
    </w:p>
    <w:p w14:paraId="578E3B36" w14:textId="77777777" w:rsidR="00F3534C" w:rsidRPr="008F2733" w:rsidRDefault="00F3534C" w:rsidP="00040AFA">
      <w:pPr>
        <w:rPr>
          <w:sz w:val="22"/>
          <w:szCs w:val="22"/>
          <w:lang w:val="sk-SK"/>
        </w:rPr>
      </w:pPr>
    </w:p>
    <w:p w14:paraId="06826C26" w14:textId="6D3C0E98" w:rsidR="00F3534C" w:rsidRPr="008F2733" w:rsidRDefault="00F3534C" w:rsidP="00F3534C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Výdaj lieku je viazaný na veterinárny predpis.</w:t>
      </w:r>
    </w:p>
    <w:p w14:paraId="547BA600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269C30AF" w14:textId="77777777" w:rsidR="00040AFA" w:rsidRPr="008F2733" w:rsidRDefault="00F3534C" w:rsidP="00BF1844">
      <w:pPr>
        <w:pStyle w:val="Odsekzoznamu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Registračné čísla a veľkosti balenia</w:t>
      </w:r>
      <w:r w:rsidRPr="008F2733" w:rsidDel="00F3534C">
        <w:rPr>
          <w:b/>
          <w:sz w:val="22"/>
          <w:szCs w:val="22"/>
          <w:lang w:val="sk-SK"/>
        </w:rPr>
        <w:t xml:space="preserve"> </w:t>
      </w:r>
    </w:p>
    <w:p w14:paraId="51046584" w14:textId="77777777" w:rsidR="00C75ED2" w:rsidRPr="008F2733" w:rsidRDefault="00C75ED2" w:rsidP="00040AFA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ab/>
      </w:r>
    </w:p>
    <w:p w14:paraId="30B75EC8" w14:textId="77777777" w:rsidR="001A189C" w:rsidRPr="00E44175" w:rsidRDefault="001A189C" w:rsidP="001A189C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4</w:t>
      </w:r>
      <w:r w:rsidRPr="002C54A7">
        <w:rPr>
          <w:sz w:val="22"/>
          <w:szCs w:val="22"/>
        </w:rPr>
        <w:t xml:space="preserve">5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 mačky </w:t>
      </w:r>
      <w:r w:rsidRPr="002C54A7">
        <w:rPr>
          <w:sz w:val="22"/>
          <w:szCs w:val="22"/>
        </w:rPr>
        <w:t>2</w:t>
      </w:r>
      <w:r>
        <w:rPr>
          <w:sz w:val="22"/>
          <w:szCs w:val="22"/>
        </w:rPr>
        <w:t>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7,5 kg: </w:t>
      </w:r>
      <w:r w:rsidRPr="008F2733">
        <w:rPr>
          <w:sz w:val="22"/>
          <w:szCs w:val="22"/>
          <w:lang w:val="sk-SK"/>
        </w:rPr>
        <w:t>96/06</w:t>
      </w:r>
      <w:r>
        <w:rPr>
          <w:sz w:val="22"/>
          <w:szCs w:val="22"/>
          <w:lang w:val="sk-SK"/>
        </w:rPr>
        <w:t>2</w:t>
      </w:r>
      <w:r w:rsidRPr="008F2733">
        <w:rPr>
          <w:sz w:val="22"/>
          <w:szCs w:val="22"/>
          <w:lang w:val="sk-SK"/>
        </w:rPr>
        <w:t>/DC/18-S</w:t>
      </w:r>
    </w:p>
    <w:p w14:paraId="05BBF2BB" w14:textId="77777777" w:rsidR="001A189C" w:rsidRPr="00E44175" w:rsidRDefault="001A189C" w:rsidP="001A189C">
      <w:pPr>
        <w:rPr>
          <w:sz w:val="22"/>
          <w:szCs w:val="22"/>
        </w:rPr>
      </w:pPr>
      <w:r w:rsidRPr="002C54A7">
        <w:rPr>
          <w:sz w:val="22"/>
          <w:szCs w:val="22"/>
        </w:rPr>
        <w:t>Selehold</w:t>
      </w:r>
      <w:r>
        <w:rPr>
          <w:sz w:val="22"/>
          <w:szCs w:val="22"/>
        </w:rPr>
        <w:t xml:space="preserve"> 60</w:t>
      </w:r>
      <w:r w:rsidRPr="002C54A7">
        <w:rPr>
          <w:sz w:val="22"/>
          <w:szCs w:val="22"/>
        </w:rPr>
        <w:t xml:space="preserve"> mg </w:t>
      </w:r>
      <w:r>
        <w:rPr>
          <w:sz w:val="22"/>
          <w:szCs w:val="22"/>
        </w:rPr>
        <w:t>roztok na kvapkanie na kožu</w:t>
      </w:r>
      <w:r w:rsidRPr="002C54A7">
        <w:rPr>
          <w:sz w:val="22"/>
          <w:szCs w:val="22"/>
        </w:rPr>
        <w:t xml:space="preserve"> </w:t>
      </w:r>
      <w:r>
        <w:rPr>
          <w:sz w:val="22"/>
          <w:szCs w:val="22"/>
        </w:rPr>
        <w:t>pre mačky 7,6</w:t>
      </w:r>
      <w:r w:rsidRPr="002C54A7">
        <w:rPr>
          <w:sz w:val="22"/>
          <w:szCs w:val="22"/>
        </w:rPr>
        <w:t xml:space="preserve"> kg</w:t>
      </w:r>
      <w:r>
        <w:rPr>
          <w:sz w:val="22"/>
          <w:szCs w:val="22"/>
        </w:rPr>
        <w:t xml:space="preserve"> – 10,0 kg: </w:t>
      </w:r>
      <w:r w:rsidRPr="008F2733">
        <w:rPr>
          <w:sz w:val="22"/>
          <w:szCs w:val="22"/>
          <w:lang w:val="sk-SK"/>
        </w:rPr>
        <w:t>96/06</w:t>
      </w:r>
      <w:r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>/DC/18-S</w:t>
      </w:r>
    </w:p>
    <w:p w14:paraId="165B9BC5" w14:textId="77777777" w:rsidR="00040AFA" w:rsidRPr="008F2733" w:rsidRDefault="00040AFA" w:rsidP="00040AFA">
      <w:pPr>
        <w:rPr>
          <w:sz w:val="22"/>
          <w:szCs w:val="22"/>
          <w:lang w:val="sk-SK"/>
        </w:rPr>
      </w:pPr>
    </w:p>
    <w:p w14:paraId="53739202" w14:textId="3408C0E0" w:rsidR="00040AFA" w:rsidRPr="008F2733" w:rsidRDefault="00040AFA" w:rsidP="00BF1844">
      <w:pPr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 xml:space="preserve">Priehľadná polypropylénová jednodávková pipeta s polyetylénovým alebo </w:t>
      </w:r>
      <w:proofErr w:type="spellStart"/>
      <w:r w:rsidRPr="008F2733">
        <w:rPr>
          <w:sz w:val="22"/>
          <w:szCs w:val="22"/>
          <w:lang w:val="sk-SK"/>
        </w:rPr>
        <w:t>polyoxymetylénovým</w:t>
      </w:r>
      <w:proofErr w:type="spellEnd"/>
      <w:r w:rsidRPr="008F2733">
        <w:rPr>
          <w:sz w:val="22"/>
          <w:szCs w:val="22"/>
          <w:lang w:val="sk-SK"/>
        </w:rPr>
        <w:t xml:space="preserve"> alebo polypropylénovým uzáverom s hrotom zabaleným do vrecka z</w:t>
      </w:r>
      <w:r w:rsidR="00EA69D9" w:rsidRPr="008F2733">
        <w:rPr>
          <w:sz w:val="22"/>
          <w:szCs w:val="22"/>
          <w:lang w:val="sk-SK"/>
        </w:rPr>
        <w:t>l</w:t>
      </w:r>
      <w:r w:rsidRPr="008F2733">
        <w:rPr>
          <w:sz w:val="22"/>
          <w:szCs w:val="22"/>
          <w:lang w:val="sk-SK"/>
        </w:rPr>
        <w:t>o</w:t>
      </w:r>
      <w:r w:rsidR="00EA69D9" w:rsidRPr="008F2733">
        <w:rPr>
          <w:sz w:val="22"/>
          <w:szCs w:val="22"/>
          <w:lang w:val="sk-SK"/>
        </w:rPr>
        <w:t>žené</w:t>
      </w:r>
      <w:r w:rsidRPr="008F2733">
        <w:rPr>
          <w:sz w:val="22"/>
          <w:szCs w:val="22"/>
          <w:lang w:val="sk-SK"/>
        </w:rPr>
        <w:t>ho z troch vrstiev (</w:t>
      </w:r>
      <w:proofErr w:type="spellStart"/>
      <w:r w:rsidRPr="008F2733">
        <w:rPr>
          <w:sz w:val="22"/>
          <w:szCs w:val="22"/>
          <w:lang w:val="sk-SK"/>
        </w:rPr>
        <w:t>triplex</w:t>
      </w:r>
      <w:proofErr w:type="spellEnd"/>
      <w:r w:rsidRPr="008F2733">
        <w:rPr>
          <w:sz w:val="22"/>
          <w:szCs w:val="22"/>
          <w:lang w:val="sk-SK"/>
        </w:rPr>
        <w:t xml:space="preserve">) </w:t>
      </w:r>
      <w:proofErr w:type="spellStart"/>
      <w:r w:rsidRPr="008F2733">
        <w:rPr>
          <w:sz w:val="22"/>
          <w:szCs w:val="22"/>
          <w:lang w:val="sk-SK"/>
        </w:rPr>
        <w:t>polyesteru</w:t>
      </w:r>
      <w:proofErr w:type="spellEnd"/>
      <w:r w:rsidRPr="008F2733">
        <w:rPr>
          <w:sz w:val="22"/>
          <w:szCs w:val="22"/>
          <w:lang w:val="sk-SK"/>
        </w:rPr>
        <w:t>, hliníka a polyetylénu.</w:t>
      </w:r>
    </w:p>
    <w:p w14:paraId="13B52E78" w14:textId="77777777" w:rsidR="00EA69D9" w:rsidRPr="008F2733" w:rsidRDefault="00EA69D9" w:rsidP="00040AFA">
      <w:pPr>
        <w:jc w:val="both"/>
        <w:rPr>
          <w:sz w:val="22"/>
          <w:szCs w:val="22"/>
          <w:lang w:val="sk-SK"/>
        </w:rPr>
      </w:pPr>
    </w:p>
    <w:p w14:paraId="28C47FF8" w14:textId="77777777" w:rsidR="00EA69D9" w:rsidRPr="008F2733" w:rsidRDefault="000107B3" w:rsidP="00EA69D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EA69D9" w:rsidRPr="008F2733">
        <w:rPr>
          <w:sz w:val="22"/>
          <w:szCs w:val="22"/>
          <w:lang w:val="sk-SK"/>
        </w:rPr>
        <w:t xml:space="preserve"> ml pipeta obsahujúca 0,</w:t>
      </w:r>
      <w:r>
        <w:rPr>
          <w:sz w:val="22"/>
          <w:szCs w:val="22"/>
          <w:lang w:val="sk-SK"/>
        </w:rPr>
        <w:t>7</w:t>
      </w:r>
      <w:r w:rsidR="00EA69D9" w:rsidRPr="008F2733">
        <w:rPr>
          <w:sz w:val="22"/>
          <w:szCs w:val="22"/>
          <w:lang w:val="sk-SK"/>
        </w:rPr>
        <w:t>5 ml roztoku</w:t>
      </w:r>
    </w:p>
    <w:p w14:paraId="156E26C9" w14:textId="77777777" w:rsidR="00EA69D9" w:rsidRDefault="000107B3" w:rsidP="00040AF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Pr="008F2733">
        <w:rPr>
          <w:sz w:val="22"/>
          <w:szCs w:val="22"/>
          <w:lang w:val="sk-SK"/>
        </w:rPr>
        <w:t xml:space="preserve"> ml pipeta obsahujúca </w:t>
      </w:r>
      <w:r>
        <w:rPr>
          <w:sz w:val="22"/>
          <w:szCs w:val="22"/>
          <w:lang w:val="sk-SK"/>
        </w:rPr>
        <w:t>1</w:t>
      </w:r>
      <w:r w:rsidRPr="008F273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>0</w:t>
      </w:r>
      <w:r w:rsidRPr="008F2733">
        <w:rPr>
          <w:sz w:val="22"/>
          <w:szCs w:val="22"/>
          <w:lang w:val="sk-SK"/>
        </w:rPr>
        <w:t xml:space="preserve"> ml roztoku</w:t>
      </w:r>
    </w:p>
    <w:p w14:paraId="3DD2B0C1" w14:textId="77777777" w:rsidR="000107B3" w:rsidRPr="008F2733" w:rsidRDefault="000107B3" w:rsidP="00040AFA">
      <w:pPr>
        <w:jc w:val="both"/>
        <w:rPr>
          <w:sz w:val="22"/>
          <w:szCs w:val="22"/>
          <w:lang w:val="sk-SK"/>
        </w:rPr>
      </w:pPr>
    </w:p>
    <w:p w14:paraId="56D3BDBE" w14:textId="77777777" w:rsidR="00EA69D9" w:rsidRPr="008F2733" w:rsidRDefault="00EA69D9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u w:val="single"/>
          <w:lang w:val="sk-SK"/>
        </w:rPr>
        <w:t>Veľkosti balenia</w:t>
      </w:r>
      <w:r w:rsidRPr="008F2733">
        <w:rPr>
          <w:sz w:val="22"/>
          <w:szCs w:val="22"/>
          <w:lang w:val="sk-SK"/>
        </w:rPr>
        <w:t>:</w:t>
      </w:r>
    </w:p>
    <w:p w14:paraId="142315DE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Škatuľka obsahujúca 1, 3, 6 alebo 15 pipiet.</w:t>
      </w:r>
    </w:p>
    <w:p w14:paraId="210A9215" w14:textId="6D0B8A53" w:rsidR="00040AFA" w:rsidRPr="008F2733" w:rsidRDefault="00040AFA" w:rsidP="00040AFA">
      <w:pPr>
        <w:jc w:val="both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N</w:t>
      </w:r>
      <w:r w:rsidR="00EA69D9" w:rsidRPr="008F2733">
        <w:rPr>
          <w:rFonts w:eastAsia="Arial Unicode MS"/>
          <w:kern w:val="2"/>
          <w:sz w:val="22"/>
          <w:lang w:val="sk-SK"/>
        </w:rPr>
        <w:t>a trh nemusia byť uvedené</w:t>
      </w:r>
      <w:r w:rsidRPr="008F2733">
        <w:rPr>
          <w:sz w:val="22"/>
          <w:szCs w:val="22"/>
          <w:lang w:val="sk-SK"/>
        </w:rPr>
        <w:t xml:space="preserve"> všetky veľkosti balenia.</w:t>
      </w:r>
    </w:p>
    <w:p w14:paraId="2D92FE74" w14:textId="77777777" w:rsidR="00040AFA" w:rsidRPr="008F2733" w:rsidRDefault="00040AFA" w:rsidP="00040AFA">
      <w:pPr>
        <w:jc w:val="both"/>
        <w:rPr>
          <w:sz w:val="22"/>
          <w:szCs w:val="22"/>
          <w:lang w:val="sk-SK"/>
        </w:rPr>
      </w:pPr>
    </w:p>
    <w:p w14:paraId="7B388546" w14:textId="6EC69174" w:rsidR="00EA69D9" w:rsidRPr="008F2733" w:rsidRDefault="00EA69D9" w:rsidP="00BF1844">
      <w:pPr>
        <w:pStyle w:val="Odsekzoznamu"/>
        <w:numPr>
          <w:ilvl w:val="0"/>
          <w:numId w:val="36"/>
        </w:numPr>
        <w:ind w:left="567" w:hanging="567"/>
        <w:contextualSpacing/>
        <w:jc w:val="both"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t>Dátum poslednej revízie písomnej informácie pre používateľov</w:t>
      </w:r>
    </w:p>
    <w:p w14:paraId="425DC62A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22881D4A" w14:textId="5C7B002A" w:rsidR="00EA69D9" w:rsidRPr="008F2733" w:rsidRDefault="00F77449" w:rsidP="00EA69D9">
      <w:pPr>
        <w:ind w:right="143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05/2024</w:t>
      </w:r>
      <w:bookmarkStart w:id="3" w:name="_GoBack"/>
      <w:bookmarkEnd w:id="3"/>
    </w:p>
    <w:p w14:paraId="7BE6BEA9" w14:textId="63C12576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Podrobné informácie o veterinárnom lieku sú dostupné v databáze liekov Únie (</w:t>
      </w:r>
      <w:hyperlink r:id="rId20" w:history="1">
        <w:r w:rsidRPr="008F2733">
          <w:rPr>
            <w:rStyle w:val="Hypertextovprepojenie"/>
            <w:i/>
            <w:color w:val="0000FF"/>
            <w:sz w:val="22"/>
            <w:szCs w:val="22"/>
            <w:lang w:val="sk-SK"/>
          </w:rPr>
          <w:t>https://medicines.health.europa.eu/veterinary</w:t>
        </w:r>
      </w:hyperlink>
      <w:r w:rsidRPr="008F2733">
        <w:rPr>
          <w:sz w:val="22"/>
          <w:szCs w:val="22"/>
          <w:lang w:val="sk-SK"/>
        </w:rPr>
        <w:t>).</w:t>
      </w:r>
    </w:p>
    <w:p w14:paraId="5E2D5F4A" w14:textId="77777777" w:rsidR="00EA69D9" w:rsidRPr="008F2733" w:rsidRDefault="00EA69D9" w:rsidP="00BF1844">
      <w:pPr>
        <w:pStyle w:val="Odsekzoznamu"/>
        <w:numPr>
          <w:ilvl w:val="0"/>
          <w:numId w:val="36"/>
        </w:numPr>
        <w:ind w:left="567" w:right="143" w:hanging="567"/>
        <w:contextualSpacing/>
        <w:rPr>
          <w:b/>
          <w:sz w:val="22"/>
          <w:szCs w:val="22"/>
          <w:lang w:val="sk-SK"/>
        </w:rPr>
      </w:pPr>
      <w:r w:rsidRPr="008F2733">
        <w:rPr>
          <w:b/>
          <w:sz w:val="22"/>
          <w:szCs w:val="22"/>
          <w:lang w:val="sk-SK"/>
        </w:rPr>
        <w:lastRenderedPageBreak/>
        <w:t xml:space="preserve">Kontaktné údaje </w:t>
      </w:r>
    </w:p>
    <w:p w14:paraId="0DAD8A81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55A72A90" w14:textId="183D09A9" w:rsidR="00EA69D9" w:rsidRPr="008F2733" w:rsidRDefault="00EA69D9" w:rsidP="001A189C">
      <w:pPr>
        <w:keepNext/>
        <w:ind w:right="143"/>
        <w:rPr>
          <w:sz w:val="22"/>
          <w:szCs w:val="22"/>
          <w:lang w:val="sk-SK"/>
        </w:rPr>
      </w:pPr>
      <w:r w:rsidRPr="008F2733">
        <w:rPr>
          <w:iCs/>
          <w:sz w:val="22"/>
          <w:szCs w:val="22"/>
          <w:u w:val="single"/>
          <w:lang w:val="sk-SK"/>
        </w:rPr>
        <w:t>Držiteľ rozhodnutia o registrácii a kontaktné údaje na hlásenie podozrenia na nežiaduce účinky</w:t>
      </w:r>
      <w:r w:rsidRPr="008F2733">
        <w:rPr>
          <w:iCs/>
          <w:sz w:val="22"/>
          <w:szCs w:val="22"/>
          <w:lang w:val="sk-SK"/>
        </w:rPr>
        <w:t>:</w:t>
      </w:r>
      <w:r w:rsidRPr="008F2733">
        <w:rPr>
          <w:sz w:val="22"/>
          <w:szCs w:val="22"/>
          <w:lang w:val="sk-SK"/>
        </w:rPr>
        <w:t xml:space="preserve"> </w:t>
      </w:r>
    </w:p>
    <w:p w14:paraId="0918BCE5" w14:textId="77777777" w:rsidR="00EA69D9" w:rsidRPr="008F2733" w:rsidRDefault="00EA69D9" w:rsidP="001A189C">
      <w:pPr>
        <w:keepNext/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KRKA, d.d., Novo mesto</w:t>
      </w:r>
    </w:p>
    <w:p w14:paraId="151343DB" w14:textId="77777777" w:rsidR="00EA69D9" w:rsidRPr="008F2733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Šmarješka cesta 6</w:t>
      </w:r>
    </w:p>
    <w:p w14:paraId="1F1EF7E9" w14:textId="77777777" w:rsidR="00EA69D9" w:rsidRPr="008F2733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8501 Novo mesto</w:t>
      </w:r>
    </w:p>
    <w:p w14:paraId="238AD445" w14:textId="68DE56B0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Slovinsko</w:t>
      </w:r>
    </w:p>
    <w:p w14:paraId="1FFE1B36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sz w:val="22"/>
          <w:szCs w:val="22"/>
          <w:lang w:val="sk-SK"/>
        </w:rPr>
        <w:t>Tel. č.: +421 2 571 04 501</w:t>
      </w:r>
    </w:p>
    <w:p w14:paraId="72669D50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</w:p>
    <w:p w14:paraId="65ADF6D4" w14:textId="77777777" w:rsidR="00EA69D9" w:rsidRPr="008F2733" w:rsidRDefault="00EA69D9" w:rsidP="00EA69D9">
      <w:pPr>
        <w:ind w:right="143"/>
        <w:rPr>
          <w:sz w:val="22"/>
          <w:szCs w:val="22"/>
          <w:lang w:val="sk-SK"/>
        </w:rPr>
      </w:pPr>
      <w:r w:rsidRPr="008F2733">
        <w:rPr>
          <w:bCs/>
          <w:sz w:val="22"/>
          <w:szCs w:val="22"/>
          <w:u w:val="single"/>
          <w:lang w:val="sk-SK"/>
        </w:rPr>
        <w:t>Výrobca zodpovedný za uvoľnenie šarže</w:t>
      </w:r>
      <w:r w:rsidRPr="008F2733">
        <w:rPr>
          <w:sz w:val="22"/>
          <w:szCs w:val="22"/>
          <w:lang w:val="sk-SK"/>
        </w:rPr>
        <w:t>:</w:t>
      </w:r>
    </w:p>
    <w:p w14:paraId="0BC71AA9" w14:textId="78A84BF1" w:rsidR="003C4707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KRKA, d.d., Novo mesto </w:t>
      </w:r>
    </w:p>
    <w:p w14:paraId="3FD25B69" w14:textId="6B765B8D" w:rsidR="003C4707" w:rsidRDefault="00EA69D9" w:rsidP="00EA69D9">
      <w:pPr>
        <w:rPr>
          <w:color w:val="000000"/>
          <w:sz w:val="22"/>
          <w:szCs w:val="22"/>
          <w:lang w:val="sk-SK"/>
        </w:rPr>
      </w:pPr>
      <w:proofErr w:type="spellStart"/>
      <w:r w:rsidRPr="008F2733">
        <w:rPr>
          <w:color w:val="000000"/>
          <w:sz w:val="22"/>
          <w:szCs w:val="22"/>
          <w:lang w:val="sk-SK"/>
        </w:rPr>
        <w:t>Šmarješka</w:t>
      </w:r>
      <w:proofErr w:type="spellEnd"/>
      <w:r w:rsidRPr="008F2733">
        <w:rPr>
          <w:color w:val="000000"/>
          <w:sz w:val="22"/>
          <w:szCs w:val="22"/>
          <w:lang w:val="sk-SK"/>
        </w:rPr>
        <w:t xml:space="preserve"> cesta 6 </w:t>
      </w:r>
    </w:p>
    <w:p w14:paraId="7E9E4526" w14:textId="36A32BEE" w:rsidR="003C4707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 xml:space="preserve">8501 Novo mesto </w:t>
      </w:r>
    </w:p>
    <w:p w14:paraId="5DE30B17" w14:textId="040994CE" w:rsidR="00EA69D9" w:rsidRPr="008F2733" w:rsidRDefault="00EA69D9" w:rsidP="00EA69D9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lang w:val="sk-SK"/>
        </w:rPr>
        <w:t>Slovinsko</w:t>
      </w:r>
    </w:p>
    <w:p w14:paraId="220C7787" w14:textId="77777777" w:rsidR="00F8605E" w:rsidRDefault="00F8605E">
      <w:pPr>
        <w:rPr>
          <w:color w:val="000000"/>
          <w:sz w:val="22"/>
          <w:szCs w:val="22"/>
          <w:highlight w:val="lightGray"/>
          <w:lang w:val="sk-SK"/>
        </w:rPr>
      </w:pPr>
    </w:p>
    <w:p w14:paraId="73628C99" w14:textId="2CD91F1B" w:rsidR="003C4707" w:rsidRDefault="00EA69D9">
      <w:pPr>
        <w:rPr>
          <w:color w:val="000000"/>
          <w:sz w:val="22"/>
          <w:szCs w:val="22"/>
          <w:highlight w:val="lightGray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 xml:space="preserve">TAD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Pharma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GmbH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</w:t>
      </w:r>
    </w:p>
    <w:p w14:paraId="340E49EE" w14:textId="208B19E4" w:rsidR="003C4707" w:rsidRDefault="00EA69D9">
      <w:pPr>
        <w:rPr>
          <w:color w:val="000000"/>
          <w:sz w:val="22"/>
          <w:szCs w:val="22"/>
          <w:highlight w:val="lightGray"/>
          <w:lang w:val="sk-SK"/>
        </w:rPr>
      </w:pP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Heinz-Lohmann-Straße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5 </w:t>
      </w:r>
    </w:p>
    <w:p w14:paraId="0430952A" w14:textId="136CF375" w:rsidR="003C4707" w:rsidRDefault="00EA69D9">
      <w:pPr>
        <w:rPr>
          <w:color w:val="000000"/>
          <w:sz w:val="22"/>
          <w:szCs w:val="22"/>
          <w:highlight w:val="lightGray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 xml:space="preserve">27472 </w:t>
      </w:r>
      <w:proofErr w:type="spellStart"/>
      <w:r w:rsidRPr="008F2733">
        <w:rPr>
          <w:color w:val="000000"/>
          <w:sz w:val="22"/>
          <w:szCs w:val="22"/>
          <w:highlight w:val="lightGray"/>
          <w:lang w:val="sk-SK"/>
        </w:rPr>
        <w:t>Cuxhaven</w:t>
      </w:r>
      <w:proofErr w:type="spellEnd"/>
      <w:r w:rsidRPr="008F2733">
        <w:rPr>
          <w:color w:val="000000"/>
          <w:sz w:val="22"/>
          <w:szCs w:val="22"/>
          <w:highlight w:val="lightGray"/>
          <w:lang w:val="sk-SK"/>
        </w:rPr>
        <w:t xml:space="preserve"> </w:t>
      </w:r>
    </w:p>
    <w:p w14:paraId="12240856" w14:textId="55C488C0" w:rsidR="0080215B" w:rsidRDefault="00EA69D9" w:rsidP="000F5E1C">
      <w:pPr>
        <w:rPr>
          <w:color w:val="000000"/>
          <w:sz w:val="22"/>
          <w:szCs w:val="22"/>
          <w:lang w:val="sk-SK"/>
        </w:rPr>
      </w:pPr>
      <w:r w:rsidRPr="008F2733">
        <w:rPr>
          <w:color w:val="000000"/>
          <w:sz w:val="22"/>
          <w:szCs w:val="22"/>
          <w:highlight w:val="lightGray"/>
          <w:lang w:val="sk-SK"/>
        </w:rPr>
        <w:t>Nemecko</w:t>
      </w:r>
    </w:p>
    <w:p w14:paraId="0B7D2B72" w14:textId="77777777" w:rsidR="0080215B" w:rsidRPr="00E43C85" w:rsidRDefault="0080215B" w:rsidP="0080215B">
      <w:pPr>
        <w:rPr>
          <w:color w:val="000000"/>
          <w:sz w:val="22"/>
          <w:szCs w:val="22"/>
          <w:lang w:val="sk-SK"/>
        </w:rPr>
      </w:pPr>
    </w:p>
    <w:p w14:paraId="5BF87A19" w14:textId="77777777" w:rsidR="0080215B" w:rsidRPr="00E43C85" w:rsidRDefault="0080215B" w:rsidP="0080215B">
      <w:pPr>
        <w:rPr>
          <w:b/>
          <w:sz w:val="22"/>
          <w:lang w:val="sk-SK"/>
        </w:rPr>
      </w:pPr>
      <w:bookmarkStart w:id="4" w:name="_Hlk165369224"/>
      <w:r w:rsidRPr="00E43C85">
        <w:rPr>
          <w:b/>
          <w:sz w:val="22"/>
          <w:lang w:val="sk-SK"/>
        </w:rPr>
        <w:t>17.</w:t>
      </w:r>
      <w:r w:rsidRPr="00E43C85">
        <w:rPr>
          <w:b/>
          <w:sz w:val="22"/>
          <w:lang w:val="sk-SK"/>
        </w:rPr>
        <w:tab/>
        <w:t xml:space="preserve">Ďalšie informácie </w:t>
      </w:r>
    </w:p>
    <w:bookmarkEnd w:id="4"/>
    <w:p w14:paraId="6A2D56A8" w14:textId="0D458C88" w:rsidR="005578FD" w:rsidRPr="008F2733" w:rsidRDefault="005578FD">
      <w:pPr>
        <w:rPr>
          <w:lang w:val="sk-SK"/>
        </w:rPr>
      </w:pPr>
    </w:p>
    <w:sectPr w:rsidR="005578FD" w:rsidRPr="008F2733" w:rsidSect="00873E94">
      <w:footerReference w:type="default" r:id="rId21"/>
      <w:pgSz w:w="11906" w:h="16838" w:code="9"/>
      <w:pgMar w:top="1276" w:right="1417" w:bottom="851" w:left="1417" w:header="709" w:footer="14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30C8C" w14:textId="77777777" w:rsidR="00414F56" w:rsidRDefault="00414F56" w:rsidP="00040AFA">
      <w:r>
        <w:separator/>
      </w:r>
    </w:p>
  </w:endnote>
  <w:endnote w:type="continuationSeparator" w:id="0">
    <w:p w14:paraId="2E18C940" w14:textId="77777777" w:rsidR="00414F56" w:rsidRDefault="00414F56" w:rsidP="00040AFA">
      <w:r>
        <w:continuationSeparator/>
      </w:r>
    </w:p>
  </w:endnote>
  <w:endnote w:type="continuationNotice" w:id="1">
    <w:p w14:paraId="38996767" w14:textId="77777777" w:rsidR="00414F56" w:rsidRDefault="00414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429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625B0C" w14:textId="1F30889D" w:rsidR="009754D2" w:rsidRPr="00EB261B" w:rsidRDefault="009754D2">
        <w:pPr>
          <w:pStyle w:val="Pta"/>
          <w:jc w:val="right"/>
          <w:rPr>
            <w:sz w:val="18"/>
            <w:szCs w:val="18"/>
          </w:rPr>
        </w:pPr>
        <w:r w:rsidRPr="00EB261B">
          <w:rPr>
            <w:sz w:val="22"/>
            <w:szCs w:val="22"/>
          </w:rPr>
          <w:fldChar w:fldCharType="begin"/>
        </w:r>
        <w:r w:rsidRPr="00EB261B">
          <w:rPr>
            <w:sz w:val="22"/>
            <w:szCs w:val="22"/>
          </w:rPr>
          <w:instrText>PAGE   \* MERGEFORMAT</w:instrText>
        </w:r>
        <w:r w:rsidRPr="00EB261B">
          <w:rPr>
            <w:sz w:val="22"/>
            <w:szCs w:val="22"/>
          </w:rPr>
          <w:fldChar w:fldCharType="separate"/>
        </w:r>
        <w:r w:rsidR="00A472F6" w:rsidRPr="00A472F6">
          <w:rPr>
            <w:noProof/>
            <w:sz w:val="22"/>
            <w:szCs w:val="22"/>
            <w:lang w:val="sk-SK"/>
          </w:rPr>
          <w:t>16</w:t>
        </w:r>
        <w:r w:rsidRPr="00EB261B">
          <w:rPr>
            <w:sz w:val="22"/>
            <w:szCs w:val="22"/>
          </w:rPr>
          <w:fldChar w:fldCharType="end"/>
        </w:r>
      </w:p>
    </w:sdtContent>
  </w:sdt>
  <w:p w14:paraId="204BCA68" w14:textId="77777777" w:rsidR="009754D2" w:rsidRDefault="009754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4602D" w14:textId="77777777" w:rsidR="00414F56" w:rsidRDefault="00414F56" w:rsidP="00040AFA">
      <w:r>
        <w:separator/>
      </w:r>
    </w:p>
  </w:footnote>
  <w:footnote w:type="continuationSeparator" w:id="0">
    <w:p w14:paraId="67747AFA" w14:textId="77777777" w:rsidR="00414F56" w:rsidRDefault="00414F56" w:rsidP="00040AFA">
      <w:r>
        <w:continuationSeparator/>
      </w:r>
    </w:p>
  </w:footnote>
  <w:footnote w:type="continuationNotice" w:id="1">
    <w:p w14:paraId="37E6449D" w14:textId="77777777" w:rsidR="00414F56" w:rsidRDefault="00414F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543F8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2133"/>
    <w:multiLevelType w:val="hybridMultilevel"/>
    <w:tmpl w:val="B60C6E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263F"/>
    <w:multiLevelType w:val="hybridMultilevel"/>
    <w:tmpl w:val="F2E4AA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6350C"/>
    <w:multiLevelType w:val="hybridMultilevel"/>
    <w:tmpl w:val="828CBA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E2AFA"/>
    <w:multiLevelType w:val="hybridMultilevel"/>
    <w:tmpl w:val="C23400EE"/>
    <w:lvl w:ilvl="0" w:tplc="1CD47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00C5D"/>
    <w:multiLevelType w:val="hybridMultilevel"/>
    <w:tmpl w:val="0B68008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3376A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20BF6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>
    <w:nsid w:val="23E672E3"/>
    <w:multiLevelType w:val="hybridMultilevel"/>
    <w:tmpl w:val="867A91D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C30AF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6">
    <w:nsid w:val="45E779DE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7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9C6BD7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9">
    <w:nsid w:val="48EA6E12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3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0">
    <w:nsid w:val="4A3D4C19"/>
    <w:multiLevelType w:val="hybridMultilevel"/>
    <w:tmpl w:val="A234550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36DD9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2">
    <w:nsid w:val="53553BD2"/>
    <w:multiLevelType w:val="hybridMultilevel"/>
    <w:tmpl w:val="1B68D4E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917B4"/>
    <w:multiLevelType w:val="hybridMultilevel"/>
    <w:tmpl w:val="2A8CBD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614F93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6">
    <w:nsid w:val="5CD06AC7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7">
    <w:nsid w:val="5D723403"/>
    <w:multiLevelType w:val="hybridMultilevel"/>
    <w:tmpl w:val="07545FCC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245E"/>
    <w:multiLevelType w:val="hybridMultilevel"/>
    <w:tmpl w:val="C576C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658BE"/>
    <w:multiLevelType w:val="hybridMultilevel"/>
    <w:tmpl w:val="939063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435D3"/>
    <w:multiLevelType w:val="hybridMultilevel"/>
    <w:tmpl w:val="514EA19E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36E41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2">
    <w:nsid w:val="657C13A3"/>
    <w:multiLevelType w:val="hybridMultilevel"/>
    <w:tmpl w:val="1CF2BB9A"/>
    <w:lvl w:ilvl="0" w:tplc="1EBEE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7067F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>
    <w:nsid w:val="6A0D3055"/>
    <w:multiLevelType w:val="multilevel"/>
    <w:tmpl w:val="476671C0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6">
    <w:nsid w:val="6A923575"/>
    <w:multiLevelType w:val="hybridMultilevel"/>
    <w:tmpl w:val="34C001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3402CCF"/>
    <w:multiLevelType w:val="hybridMultilevel"/>
    <w:tmpl w:val="82B4A0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D527E"/>
    <w:multiLevelType w:val="hybridMultilevel"/>
    <w:tmpl w:val="E9CCF0B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5E7E28"/>
    <w:multiLevelType w:val="multilevel"/>
    <w:tmpl w:val="1804D5F4"/>
    <w:lvl w:ilvl="0">
      <w:start w:val="1"/>
      <w:numFmt w:val="decimal"/>
      <w:lvlText w:val="%1."/>
      <w:lvlJc w:val="left"/>
      <w:pPr>
        <w:ind w:left="1067" w:hanging="70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7" w:hanging="70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41">
    <w:nsid w:val="7BD311F2"/>
    <w:multiLevelType w:val="hybridMultilevel"/>
    <w:tmpl w:val="95FEDF24"/>
    <w:lvl w:ilvl="0" w:tplc="1700C62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F6FF8"/>
    <w:multiLevelType w:val="hybridMultilevel"/>
    <w:tmpl w:val="E30258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4"/>
  </w:num>
  <w:num w:numId="6">
    <w:abstractNumId w:val="37"/>
  </w:num>
  <w:num w:numId="7">
    <w:abstractNumId w:val="13"/>
  </w:num>
  <w:num w:numId="8">
    <w:abstractNumId w:val="24"/>
  </w:num>
  <w:num w:numId="9">
    <w:abstractNumId w:val="12"/>
  </w:num>
  <w:num w:numId="10">
    <w:abstractNumId w:val="14"/>
  </w:num>
  <w:num w:numId="11">
    <w:abstractNumId w:val="42"/>
  </w:num>
  <w:num w:numId="12">
    <w:abstractNumId w:val="1"/>
  </w:num>
  <w:num w:numId="13">
    <w:abstractNumId w:val="6"/>
  </w:num>
  <w:num w:numId="14">
    <w:abstractNumId w:val="3"/>
  </w:num>
  <w:num w:numId="15">
    <w:abstractNumId w:val="28"/>
  </w:num>
  <w:num w:numId="16">
    <w:abstractNumId w:val="20"/>
  </w:num>
  <w:num w:numId="17">
    <w:abstractNumId w:val="29"/>
  </w:num>
  <w:num w:numId="18">
    <w:abstractNumId w:val="19"/>
  </w:num>
  <w:num w:numId="19">
    <w:abstractNumId w:val="23"/>
  </w:num>
  <w:num w:numId="20">
    <w:abstractNumId w:val="39"/>
  </w:num>
  <w:num w:numId="21">
    <w:abstractNumId w:val="36"/>
  </w:num>
  <w:num w:numId="22">
    <w:abstractNumId w:val="38"/>
  </w:num>
  <w:num w:numId="23">
    <w:abstractNumId w:val="2"/>
  </w:num>
  <w:num w:numId="24">
    <w:abstractNumId w:val="16"/>
  </w:num>
  <w:num w:numId="25">
    <w:abstractNumId w:val="15"/>
  </w:num>
  <w:num w:numId="26">
    <w:abstractNumId w:val="26"/>
  </w:num>
  <w:num w:numId="27">
    <w:abstractNumId w:val="33"/>
  </w:num>
  <w:num w:numId="28">
    <w:abstractNumId w:val="21"/>
  </w:num>
  <w:num w:numId="29">
    <w:abstractNumId w:val="31"/>
  </w:num>
  <w:num w:numId="30">
    <w:abstractNumId w:val="8"/>
  </w:num>
  <w:num w:numId="31">
    <w:abstractNumId w:val="10"/>
  </w:num>
  <w:num w:numId="32">
    <w:abstractNumId w:val="40"/>
  </w:num>
  <w:num w:numId="33">
    <w:abstractNumId w:val="25"/>
  </w:num>
  <w:num w:numId="34">
    <w:abstractNumId w:val="18"/>
  </w:num>
  <w:num w:numId="35">
    <w:abstractNumId w:val="35"/>
  </w:num>
  <w:num w:numId="36">
    <w:abstractNumId w:val="22"/>
  </w:num>
  <w:num w:numId="37">
    <w:abstractNumId w:val="41"/>
  </w:num>
  <w:num w:numId="38">
    <w:abstractNumId w:val="30"/>
  </w:num>
  <w:num w:numId="39">
    <w:abstractNumId w:val="32"/>
  </w:num>
  <w:num w:numId="40">
    <w:abstractNumId w:val="11"/>
  </w:num>
  <w:num w:numId="41">
    <w:abstractNumId w:val="27"/>
  </w:num>
  <w:num w:numId="42">
    <w:abstractNumId w:val="7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-1-5-21-94337569-1631679728-17523355-92676"/>
  </w15:person>
  <w15:person w15:author="Galandova, Lubica [2]">
    <w15:presenceInfo w15:providerId="AD" w15:userId="S::galandova@corp.krka.biz::d9fc64f0-41dc-4120-8a7d-08842358bd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90"/>
    <w:rsid w:val="000028E3"/>
    <w:rsid w:val="00004272"/>
    <w:rsid w:val="000107B3"/>
    <w:rsid w:val="000168F6"/>
    <w:rsid w:val="000304DD"/>
    <w:rsid w:val="00040AFA"/>
    <w:rsid w:val="00084D40"/>
    <w:rsid w:val="0008521D"/>
    <w:rsid w:val="000A7F81"/>
    <w:rsid w:val="000B52A2"/>
    <w:rsid w:val="000C0372"/>
    <w:rsid w:val="000D5614"/>
    <w:rsid w:val="000F5E1C"/>
    <w:rsid w:val="000F67F0"/>
    <w:rsid w:val="00101286"/>
    <w:rsid w:val="00115855"/>
    <w:rsid w:val="00117DB4"/>
    <w:rsid w:val="00135810"/>
    <w:rsid w:val="00146FA4"/>
    <w:rsid w:val="0017174F"/>
    <w:rsid w:val="00193E99"/>
    <w:rsid w:val="0019658B"/>
    <w:rsid w:val="001A189C"/>
    <w:rsid w:val="001A23F1"/>
    <w:rsid w:val="001A3583"/>
    <w:rsid w:val="001B2361"/>
    <w:rsid w:val="001D3F6A"/>
    <w:rsid w:val="00226354"/>
    <w:rsid w:val="0023037B"/>
    <w:rsid w:val="00231FF5"/>
    <w:rsid w:val="00245D02"/>
    <w:rsid w:val="00255E79"/>
    <w:rsid w:val="00271F1B"/>
    <w:rsid w:val="002A71C0"/>
    <w:rsid w:val="002B52F8"/>
    <w:rsid w:val="00342556"/>
    <w:rsid w:val="003473AF"/>
    <w:rsid w:val="003800BE"/>
    <w:rsid w:val="00393126"/>
    <w:rsid w:val="00393E35"/>
    <w:rsid w:val="003C27A8"/>
    <w:rsid w:val="003C4707"/>
    <w:rsid w:val="003F72C4"/>
    <w:rsid w:val="00414F56"/>
    <w:rsid w:val="00421928"/>
    <w:rsid w:val="00443916"/>
    <w:rsid w:val="00454141"/>
    <w:rsid w:val="00464355"/>
    <w:rsid w:val="00467E91"/>
    <w:rsid w:val="00470C45"/>
    <w:rsid w:val="0048449B"/>
    <w:rsid w:val="004903FE"/>
    <w:rsid w:val="004969FF"/>
    <w:rsid w:val="004D0F4F"/>
    <w:rsid w:val="004F5147"/>
    <w:rsid w:val="0052333C"/>
    <w:rsid w:val="005367D6"/>
    <w:rsid w:val="005501E4"/>
    <w:rsid w:val="005578FD"/>
    <w:rsid w:val="005844C1"/>
    <w:rsid w:val="00592CA0"/>
    <w:rsid w:val="005A685B"/>
    <w:rsid w:val="005B0081"/>
    <w:rsid w:val="005C75AF"/>
    <w:rsid w:val="005D4736"/>
    <w:rsid w:val="005D74D8"/>
    <w:rsid w:val="005F2DC6"/>
    <w:rsid w:val="005F4CEA"/>
    <w:rsid w:val="00645769"/>
    <w:rsid w:val="0067187E"/>
    <w:rsid w:val="006743F9"/>
    <w:rsid w:val="006A39E9"/>
    <w:rsid w:val="006D46ED"/>
    <w:rsid w:val="006E778D"/>
    <w:rsid w:val="006F2190"/>
    <w:rsid w:val="00705ED7"/>
    <w:rsid w:val="0070650F"/>
    <w:rsid w:val="007250B4"/>
    <w:rsid w:val="007337D7"/>
    <w:rsid w:val="00741F74"/>
    <w:rsid w:val="0074505C"/>
    <w:rsid w:val="00750BC6"/>
    <w:rsid w:val="0076102C"/>
    <w:rsid w:val="00762F77"/>
    <w:rsid w:val="00776799"/>
    <w:rsid w:val="00780DE8"/>
    <w:rsid w:val="00783199"/>
    <w:rsid w:val="007A3ECB"/>
    <w:rsid w:val="007C4467"/>
    <w:rsid w:val="0080215B"/>
    <w:rsid w:val="00802B78"/>
    <w:rsid w:val="00831E66"/>
    <w:rsid w:val="00836DE0"/>
    <w:rsid w:val="008375E2"/>
    <w:rsid w:val="0086669C"/>
    <w:rsid w:val="00873E94"/>
    <w:rsid w:val="00885779"/>
    <w:rsid w:val="008A1008"/>
    <w:rsid w:val="008A2682"/>
    <w:rsid w:val="008B2C91"/>
    <w:rsid w:val="008D01D5"/>
    <w:rsid w:val="008D0370"/>
    <w:rsid w:val="008D0D89"/>
    <w:rsid w:val="008F2733"/>
    <w:rsid w:val="008F2BD8"/>
    <w:rsid w:val="00923AC8"/>
    <w:rsid w:val="00953A54"/>
    <w:rsid w:val="00955A39"/>
    <w:rsid w:val="00962C0B"/>
    <w:rsid w:val="00971152"/>
    <w:rsid w:val="009754D2"/>
    <w:rsid w:val="00985762"/>
    <w:rsid w:val="009C0EC4"/>
    <w:rsid w:val="009C133F"/>
    <w:rsid w:val="009E5F85"/>
    <w:rsid w:val="00A03F00"/>
    <w:rsid w:val="00A214B2"/>
    <w:rsid w:val="00A2199E"/>
    <w:rsid w:val="00A3683C"/>
    <w:rsid w:val="00A37CC9"/>
    <w:rsid w:val="00A472F6"/>
    <w:rsid w:val="00A60969"/>
    <w:rsid w:val="00A705BB"/>
    <w:rsid w:val="00AA1160"/>
    <w:rsid w:val="00AA34E3"/>
    <w:rsid w:val="00AD3562"/>
    <w:rsid w:val="00AE40CF"/>
    <w:rsid w:val="00AF0493"/>
    <w:rsid w:val="00AF34EE"/>
    <w:rsid w:val="00AF6373"/>
    <w:rsid w:val="00B20224"/>
    <w:rsid w:val="00B21300"/>
    <w:rsid w:val="00B35960"/>
    <w:rsid w:val="00B448CC"/>
    <w:rsid w:val="00B65D53"/>
    <w:rsid w:val="00B80D24"/>
    <w:rsid w:val="00B96EE6"/>
    <w:rsid w:val="00BA07CF"/>
    <w:rsid w:val="00BC053F"/>
    <w:rsid w:val="00BC160E"/>
    <w:rsid w:val="00BE0C0E"/>
    <w:rsid w:val="00BF13DC"/>
    <w:rsid w:val="00BF1844"/>
    <w:rsid w:val="00BF4F3C"/>
    <w:rsid w:val="00C32F1E"/>
    <w:rsid w:val="00C375D4"/>
    <w:rsid w:val="00C5123D"/>
    <w:rsid w:val="00C60180"/>
    <w:rsid w:val="00C64466"/>
    <w:rsid w:val="00C65BBE"/>
    <w:rsid w:val="00C72119"/>
    <w:rsid w:val="00C72D7A"/>
    <w:rsid w:val="00C75ED2"/>
    <w:rsid w:val="00C85C12"/>
    <w:rsid w:val="00CB25CD"/>
    <w:rsid w:val="00CC1E8C"/>
    <w:rsid w:val="00CE7742"/>
    <w:rsid w:val="00CF6769"/>
    <w:rsid w:val="00D040EE"/>
    <w:rsid w:val="00D220F1"/>
    <w:rsid w:val="00D26FD2"/>
    <w:rsid w:val="00D33E42"/>
    <w:rsid w:val="00D52186"/>
    <w:rsid w:val="00D6258A"/>
    <w:rsid w:val="00D846DF"/>
    <w:rsid w:val="00DA5B5B"/>
    <w:rsid w:val="00DC4A3D"/>
    <w:rsid w:val="00DD7DE2"/>
    <w:rsid w:val="00DF7272"/>
    <w:rsid w:val="00E12D2D"/>
    <w:rsid w:val="00E27225"/>
    <w:rsid w:val="00E44175"/>
    <w:rsid w:val="00E459EF"/>
    <w:rsid w:val="00E57870"/>
    <w:rsid w:val="00E6535B"/>
    <w:rsid w:val="00E66981"/>
    <w:rsid w:val="00EA69D9"/>
    <w:rsid w:val="00EB261B"/>
    <w:rsid w:val="00EB413D"/>
    <w:rsid w:val="00ED52FF"/>
    <w:rsid w:val="00EE15A7"/>
    <w:rsid w:val="00EF5CA7"/>
    <w:rsid w:val="00F23A1E"/>
    <w:rsid w:val="00F3534C"/>
    <w:rsid w:val="00F77449"/>
    <w:rsid w:val="00F8605E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FF8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Nadpis1">
    <w:name w:val="heading 1"/>
    <w:basedOn w:val="Normlny"/>
    <w:next w:val="Normlny"/>
    <w:link w:val="Nadpis1Char"/>
    <w:qFormat/>
    <w:rsid w:val="00040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040AFA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040AFA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040A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40AFA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40AFA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040AFA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040AFA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040AFA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lavika">
    <w:name w:val="header"/>
    <w:basedOn w:val="Normlny"/>
    <w:link w:val="HlavikaChar"/>
    <w:rsid w:val="00040AF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040AF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Mriekatabuky">
    <w:name w:val="Table Grid"/>
    <w:basedOn w:val="Normlnatabuka"/>
    <w:rsid w:val="0004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40AFA"/>
  </w:style>
  <w:style w:type="character" w:styleId="Hypertextovprepojenie">
    <w:name w:val="Hyperlink"/>
    <w:rsid w:val="00040AFA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040AFA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040AFA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040AFA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Popis">
    <w:name w:val="caption"/>
    <w:basedOn w:val="Normlny"/>
    <w:next w:val="Normlny"/>
    <w:qFormat/>
    <w:rsid w:val="00040AFA"/>
    <w:pPr>
      <w:jc w:val="both"/>
    </w:pPr>
    <w:rPr>
      <w:lang w:val="en-GB"/>
    </w:rPr>
  </w:style>
  <w:style w:type="paragraph" w:customStyle="1" w:styleId="Naslov1">
    <w:name w:val="Naslov1"/>
    <w:basedOn w:val="Nadpis1"/>
    <w:rsid w:val="00040AFA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040AFA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040AFA"/>
    <w:pPr>
      <w:numPr>
        <w:ilvl w:val="12"/>
      </w:numPr>
      <w:tabs>
        <w:tab w:val="left" w:pos="8505"/>
      </w:tabs>
      <w:ind w:right="-2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rsid w:val="00040A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Zkladntext2">
    <w:name w:val="Body Text 2"/>
    <w:basedOn w:val="Normlny"/>
    <w:link w:val="Zkladntext2Char"/>
    <w:rsid w:val="00040A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040AF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lny"/>
    <w:rsid w:val="00040AFA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04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Odkaznakomentr">
    <w:name w:val="annotation reference"/>
    <w:rsid w:val="00040AFA"/>
    <w:rPr>
      <w:sz w:val="16"/>
    </w:rPr>
  </w:style>
  <w:style w:type="paragraph" w:styleId="Textkomentra">
    <w:name w:val="annotation text"/>
    <w:basedOn w:val="Normlny"/>
    <w:link w:val="TextkomentraChar"/>
    <w:rsid w:val="00040AFA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rsid w:val="00040A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rsid w:val="00040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40AFA"/>
    <w:rPr>
      <w:rFonts w:ascii="Tahoma" w:eastAsia="Times New Roman" w:hAnsi="Tahoma" w:cs="Tahoma"/>
      <w:sz w:val="16"/>
      <w:szCs w:val="16"/>
      <w:lang w:val="sl-SI" w:eastAsia="sl-SI"/>
    </w:rPr>
  </w:style>
  <w:style w:type="paragraph" w:styleId="Odsekzoznamu">
    <w:name w:val="List Paragraph"/>
    <w:basedOn w:val="Normlny"/>
    <w:uiPriority w:val="34"/>
    <w:qFormat/>
    <w:rsid w:val="00040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BA84-3C34-41A4-B59F-251AE40C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16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66</cp:revision>
  <cp:lastPrinted>2024-06-04T10:54:00Z</cp:lastPrinted>
  <dcterms:created xsi:type="dcterms:W3CDTF">2023-08-16T11:17:00Z</dcterms:created>
  <dcterms:modified xsi:type="dcterms:W3CDTF">2024-06-04T10:54:00Z</dcterms:modified>
</cp:coreProperties>
</file>