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43EDF4" w14:textId="77777777" w:rsidR="003B0EDD" w:rsidRPr="00E36084" w:rsidRDefault="003B0EDD" w:rsidP="003B0EDD">
      <w:pPr>
        <w:overflowPunct/>
        <w:autoSpaceDE/>
        <w:autoSpaceDN/>
        <w:adjustRightInd/>
        <w:jc w:val="center"/>
        <w:textAlignment w:val="auto"/>
        <w:rPr>
          <w:b/>
          <w:sz w:val="22"/>
          <w:szCs w:val="22"/>
          <w:lang w:val="sk-SK" w:eastAsia="en-US"/>
        </w:rPr>
      </w:pPr>
      <w:bookmarkStart w:id="0" w:name="_Toc370878751"/>
      <w:bookmarkStart w:id="1" w:name="_Toc371140403"/>
      <w:bookmarkStart w:id="2" w:name="_Toc371143545"/>
      <w:bookmarkStart w:id="3" w:name="_Toc371155648"/>
      <w:bookmarkStart w:id="4" w:name="_Toc371238185"/>
      <w:r w:rsidRPr="00E36084">
        <w:rPr>
          <w:b/>
          <w:sz w:val="22"/>
          <w:szCs w:val="22"/>
          <w:lang w:val="sk-SK"/>
        </w:rPr>
        <w:t>SÚHRN CHARAKTERISTICKÝCH VLASTNOSTÍ LIEKU</w:t>
      </w:r>
    </w:p>
    <w:p w14:paraId="040CA8CC" w14:textId="77777777" w:rsidR="003B0EDD" w:rsidRDefault="003B0EDD" w:rsidP="003B0EDD">
      <w:pPr>
        <w:rPr>
          <w:b/>
          <w:sz w:val="22"/>
          <w:szCs w:val="22"/>
          <w:lang w:val="sk-SK"/>
        </w:rPr>
      </w:pPr>
    </w:p>
    <w:p w14:paraId="74B45706" w14:textId="77777777" w:rsidR="003B0EDD" w:rsidRDefault="003B0EDD" w:rsidP="003B0EDD">
      <w:pPr>
        <w:rPr>
          <w:b/>
          <w:sz w:val="22"/>
          <w:szCs w:val="22"/>
          <w:lang w:val="sk-SK"/>
        </w:rPr>
      </w:pPr>
    </w:p>
    <w:p w14:paraId="457B74DE" w14:textId="77777777" w:rsidR="003B0EDD" w:rsidRPr="00E36084" w:rsidRDefault="003B0EDD" w:rsidP="003B0EDD">
      <w:pPr>
        <w:rPr>
          <w:sz w:val="22"/>
          <w:szCs w:val="22"/>
          <w:lang w:val="sk-SK" w:eastAsia="en-US"/>
        </w:rPr>
      </w:pPr>
      <w:r w:rsidRPr="00E36084">
        <w:rPr>
          <w:b/>
          <w:sz w:val="22"/>
          <w:szCs w:val="22"/>
          <w:lang w:val="sk-SK"/>
        </w:rPr>
        <w:t>1.</w:t>
      </w:r>
      <w:r w:rsidRPr="00E36084">
        <w:rPr>
          <w:b/>
          <w:sz w:val="22"/>
          <w:szCs w:val="22"/>
          <w:lang w:val="sk-SK"/>
        </w:rPr>
        <w:tab/>
        <w:t>NÁZOV VETERINÁRNEHO LIEKU</w:t>
      </w:r>
    </w:p>
    <w:p w14:paraId="2C3F53DF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14816915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proofErr w:type="spellStart"/>
      <w:r w:rsidRPr="00E36084">
        <w:rPr>
          <w:sz w:val="22"/>
          <w:szCs w:val="22"/>
          <w:lang w:val="sk-SK"/>
        </w:rPr>
        <w:t>Salmoporc</w:t>
      </w:r>
      <w:proofErr w:type="spellEnd"/>
      <w:r w:rsidRPr="00E36084">
        <w:rPr>
          <w:sz w:val="22"/>
          <w:szCs w:val="22"/>
          <w:lang w:val="sk-SK"/>
        </w:rPr>
        <w:t xml:space="preserve">, </w:t>
      </w:r>
      <w:proofErr w:type="spellStart"/>
      <w:r w:rsidRPr="00E36084">
        <w:rPr>
          <w:sz w:val="22"/>
          <w:szCs w:val="22"/>
          <w:lang w:val="sk-SK"/>
        </w:rPr>
        <w:t>lyofilizát</w:t>
      </w:r>
      <w:proofErr w:type="spellEnd"/>
      <w:r w:rsidRPr="00E36084">
        <w:rPr>
          <w:sz w:val="22"/>
          <w:szCs w:val="22"/>
          <w:lang w:val="sk-SK"/>
        </w:rPr>
        <w:t xml:space="preserve"> na</w:t>
      </w:r>
      <w:r>
        <w:rPr>
          <w:sz w:val="22"/>
          <w:szCs w:val="22"/>
          <w:lang w:val="sk-SK"/>
        </w:rPr>
        <w:t xml:space="preserve"> </w:t>
      </w:r>
      <w:r w:rsidRPr="00E36084">
        <w:rPr>
          <w:sz w:val="22"/>
          <w:szCs w:val="22"/>
          <w:lang w:val="sk-SK"/>
        </w:rPr>
        <w:t>orálnu suspenziu pre</w:t>
      </w:r>
      <w:r>
        <w:rPr>
          <w:sz w:val="22"/>
          <w:szCs w:val="22"/>
          <w:lang w:val="sk-SK"/>
        </w:rPr>
        <w:t xml:space="preserve"> ošípané</w:t>
      </w:r>
    </w:p>
    <w:p w14:paraId="43A900A7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458ADF15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7B9D0F5A" w14:textId="77777777" w:rsidR="003B0EDD" w:rsidRPr="00E36084" w:rsidRDefault="003B0EDD" w:rsidP="003B0EDD">
      <w:pPr>
        <w:tabs>
          <w:tab w:val="left" w:pos="567"/>
        </w:tabs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E36084">
        <w:rPr>
          <w:b/>
          <w:sz w:val="22"/>
          <w:szCs w:val="22"/>
          <w:lang w:val="sk-SK"/>
        </w:rPr>
        <w:t>2.</w:t>
      </w:r>
      <w:r w:rsidRPr="00E36084">
        <w:rPr>
          <w:b/>
          <w:sz w:val="22"/>
          <w:szCs w:val="22"/>
          <w:lang w:val="sk-SK"/>
        </w:rPr>
        <w:tab/>
        <w:t>KVALITATÍVNE A KVANTITATÍVNE ZLOŽENIE</w:t>
      </w:r>
    </w:p>
    <w:p w14:paraId="5362F105" w14:textId="77777777" w:rsidR="003B0EDD" w:rsidRPr="00E36084" w:rsidRDefault="003B0EDD" w:rsidP="003B0EDD">
      <w:pPr>
        <w:tabs>
          <w:tab w:val="left" w:pos="567"/>
        </w:tabs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15C53A4A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iCs/>
          <w:sz w:val="22"/>
          <w:szCs w:val="22"/>
          <w:lang w:val="sk-SK" w:eastAsia="en-US"/>
        </w:rPr>
      </w:pPr>
      <w:r w:rsidRPr="00E36084">
        <w:rPr>
          <w:iCs/>
          <w:sz w:val="22"/>
          <w:szCs w:val="22"/>
          <w:lang w:val="sk-SK"/>
        </w:rPr>
        <w:t>Každá dávka (1 ml rekonštituovanej vakcíny) obsahuje:</w:t>
      </w:r>
    </w:p>
    <w:p w14:paraId="4A59EAD2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iCs/>
          <w:sz w:val="22"/>
          <w:szCs w:val="22"/>
          <w:lang w:val="sk-SK" w:eastAsia="en-US"/>
        </w:rPr>
      </w:pPr>
    </w:p>
    <w:p w14:paraId="76924E21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b/>
          <w:sz w:val="22"/>
          <w:szCs w:val="22"/>
          <w:lang w:val="sk-SK" w:eastAsia="en-US"/>
        </w:rPr>
      </w:pPr>
      <w:r w:rsidRPr="00E36084">
        <w:rPr>
          <w:b/>
          <w:sz w:val="22"/>
          <w:szCs w:val="22"/>
          <w:lang w:val="sk-SK"/>
        </w:rPr>
        <w:t>Účinná látka:</w:t>
      </w:r>
    </w:p>
    <w:p w14:paraId="65CC5201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iCs/>
          <w:sz w:val="22"/>
          <w:szCs w:val="22"/>
          <w:lang w:val="sk-SK" w:eastAsia="en-US"/>
        </w:rPr>
      </w:pPr>
    </w:p>
    <w:p w14:paraId="6A72E087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iCs/>
          <w:sz w:val="22"/>
          <w:szCs w:val="22"/>
          <w:lang w:val="sk-SK" w:eastAsia="en-US"/>
        </w:rPr>
      </w:pPr>
      <w:proofErr w:type="spellStart"/>
      <w:r w:rsidRPr="00E36084">
        <w:rPr>
          <w:i/>
          <w:iCs/>
          <w:sz w:val="22"/>
          <w:szCs w:val="22"/>
          <w:lang w:val="sk-SK"/>
        </w:rPr>
        <w:t>Salmonella</w:t>
      </w:r>
      <w:proofErr w:type="spellEnd"/>
      <w:r w:rsidRPr="00E36084">
        <w:rPr>
          <w:iCs/>
          <w:sz w:val="22"/>
          <w:szCs w:val="22"/>
          <w:lang w:val="sk-SK"/>
        </w:rPr>
        <w:t xml:space="preserve"> </w:t>
      </w:r>
      <w:proofErr w:type="spellStart"/>
      <w:r w:rsidRPr="00E36084">
        <w:rPr>
          <w:iCs/>
          <w:sz w:val="22"/>
          <w:szCs w:val="22"/>
          <w:lang w:val="sk-SK"/>
        </w:rPr>
        <w:t>Typhimurium</w:t>
      </w:r>
      <w:proofErr w:type="spellEnd"/>
      <w:r w:rsidRPr="00E36084">
        <w:rPr>
          <w:iCs/>
          <w:sz w:val="22"/>
          <w:szCs w:val="22"/>
          <w:lang w:val="sk-SK"/>
        </w:rPr>
        <w:t xml:space="preserve"> </w:t>
      </w:r>
      <w:proofErr w:type="spellStart"/>
      <w:r w:rsidRPr="00E36084">
        <w:rPr>
          <w:iCs/>
          <w:sz w:val="22"/>
          <w:szCs w:val="22"/>
          <w:lang w:val="sk-SK"/>
        </w:rPr>
        <w:t>mutant</w:t>
      </w:r>
      <w:proofErr w:type="spellEnd"/>
      <w:r w:rsidRPr="00E36084">
        <w:rPr>
          <w:iCs/>
          <w:sz w:val="22"/>
          <w:szCs w:val="22"/>
          <w:lang w:val="sk-SK"/>
        </w:rPr>
        <w:t>,</w:t>
      </w:r>
      <w:r w:rsidRPr="001D7E01">
        <w:rPr>
          <w:sz w:val="22"/>
          <w:szCs w:val="22"/>
          <w:lang w:val="sk-SK"/>
        </w:rPr>
        <w:t xml:space="preserve"> kmeň </w:t>
      </w:r>
      <w:r w:rsidRPr="00E36084">
        <w:rPr>
          <w:iCs/>
          <w:sz w:val="22"/>
          <w:szCs w:val="22"/>
          <w:lang w:val="sk-SK"/>
        </w:rPr>
        <w:t>421/125,</w:t>
      </w:r>
    </w:p>
    <w:p w14:paraId="541C9806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iCs/>
          <w:sz w:val="22"/>
          <w:szCs w:val="22"/>
          <w:lang w:val="sk-SK" w:eastAsia="en-US"/>
        </w:rPr>
      </w:pPr>
      <w:r w:rsidRPr="00E36084">
        <w:rPr>
          <w:iCs/>
          <w:sz w:val="22"/>
          <w:szCs w:val="22"/>
          <w:lang w:val="sk-SK"/>
        </w:rPr>
        <w:t>geneticky stabilný, dvoj</w:t>
      </w:r>
      <w:r>
        <w:rPr>
          <w:iCs/>
          <w:sz w:val="22"/>
          <w:szCs w:val="22"/>
          <w:lang w:val="sk-SK"/>
        </w:rPr>
        <w:t>násobne</w:t>
      </w:r>
      <w:r w:rsidRPr="00E36084">
        <w:rPr>
          <w:iCs/>
          <w:sz w:val="22"/>
          <w:szCs w:val="22"/>
          <w:lang w:val="sk-SK"/>
        </w:rPr>
        <w:t xml:space="preserve"> </w:t>
      </w:r>
      <w:proofErr w:type="spellStart"/>
      <w:r w:rsidRPr="00E36084">
        <w:rPr>
          <w:iCs/>
          <w:sz w:val="22"/>
          <w:szCs w:val="22"/>
          <w:lang w:val="sk-SK"/>
        </w:rPr>
        <w:t>atenuovaný</w:t>
      </w:r>
      <w:proofErr w:type="spellEnd"/>
      <w:r w:rsidRPr="00E36084">
        <w:rPr>
          <w:iCs/>
          <w:sz w:val="22"/>
          <w:szCs w:val="22"/>
          <w:lang w:val="sk-SK"/>
        </w:rPr>
        <w:tab/>
      </w:r>
      <w:r w:rsidRPr="00E36084">
        <w:rPr>
          <w:iCs/>
          <w:sz w:val="22"/>
          <w:szCs w:val="22"/>
          <w:lang w:val="sk-SK"/>
        </w:rPr>
        <w:tab/>
      </w:r>
      <w:r w:rsidRPr="00E36084">
        <w:rPr>
          <w:iCs/>
          <w:sz w:val="22"/>
          <w:szCs w:val="22"/>
          <w:lang w:val="sk-SK"/>
        </w:rPr>
        <w:tab/>
        <w:t>5 x 10</w:t>
      </w:r>
      <w:r w:rsidRPr="00E36084">
        <w:rPr>
          <w:iCs/>
          <w:sz w:val="22"/>
          <w:szCs w:val="22"/>
          <w:vertAlign w:val="superscript"/>
          <w:lang w:val="sk-SK"/>
        </w:rPr>
        <w:t>8</w:t>
      </w:r>
      <w:r w:rsidRPr="00E36084">
        <w:rPr>
          <w:iCs/>
          <w:sz w:val="22"/>
          <w:szCs w:val="22"/>
          <w:lang w:val="sk-SK"/>
        </w:rPr>
        <w:t xml:space="preserve"> až 5 x 10</w:t>
      </w:r>
      <w:r w:rsidRPr="00E36084">
        <w:rPr>
          <w:iCs/>
          <w:sz w:val="22"/>
          <w:szCs w:val="22"/>
          <w:vertAlign w:val="superscript"/>
          <w:lang w:val="sk-SK"/>
        </w:rPr>
        <w:t>9</w:t>
      </w:r>
      <w:r w:rsidRPr="00E36084">
        <w:rPr>
          <w:iCs/>
          <w:sz w:val="22"/>
          <w:szCs w:val="22"/>
          <w:lang w:val="sk-SK"/>
        </w:rPr>
        <w:t xml:space="preserve"> CFU*</w:t>
      </w:r>
    </w:p>
    <w:p w14:paraId="6800F71E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iCs/>
          <w:sz w:val="22"/>
          <w:szCs w:val="22"/>
          <w:lang w:val="sk-SK" w:eastAsia="en-US"/>
        </w:rPr>
      </w:pPr>
      <w:r w:rsidRPr="00E36084">
        <w:rPr>
          <w:iCs/>
          <w:sz w:val="22"/>
          <w:szCs w:val="22"/>
          <w:lang w:val="sk-SK"/>
        </w:rPr>
        <w:t>(</w:t>
      </w:r>
      <w:proofErr w:type="spellStart"/>
      <w:r w:rsidRPr="00E36084">
        <w:rPr>
          <w:iCs/>
          <w:sz w:val="22"/>
          <w:szCs w:val="22"/>
          <w:lang w:val="sk-SK"/>
        </w:rPr>
        <w:t>histidín-adenín</w:t>
      </w:r>
      <w:proofErr w:type="spellEnd"/>
      <w:r w:rsidRPr="00E36084">
        <w:rPr>
          <w:iCs/>
          <w:sz w:val="22"/>
          <w:szCs w:val="22"/>
          <w:lang w:val="sk-SK"/>
        </w:rPr>
        <w:t xml:space="preserve"> </w:t>
      </w:r>
      <w:proofErr w:type="spellStart"/>
      <w:r w:rsidRPr="00E36084">
        <w:rPr>
          <w:iCs/>
          <w:sz w:val="22"/>
          <w:szCs w:val="22"/>
          <w:lang w:val="sk-SK"/>
        </w:rPr>
        <w:t>auxotropný</w:t>
      </w:r>
      <w:proofErr w:type="spellEnd"/>
      <w:r w:rsidRPr="00E36084">
        <w:rPr>
          <w:iCs/>
          <w:sz w:val="22"/>
          <w:szCs w:val="22"/>
          <w:lang w:val="sk-SK"/>
        </w:rPr>
        <w:t>)</w:t>
      </w:r>
    </w:p>
    <w:p w14:paraId="08152B0B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iCs/>
          <w:sz w:val="22"/>
          <w:szCs w:val="22"/>
          <w:lang w:val="sk-SK" w:eastAsia="en-US"/>
        </w:rPr>
      </w:pPr>
    </w:p>
    <w:p w14:paraId="2F21031D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iCs/>
          <w:sz w:val="22"/>
          <w:szCs w:val="22"/>
          <w:lang w:val="sk-SK" w:eastAsia="en-US"/>
        </w:rPr>
      </w:pPr>
      <w:r w:rsidRPr="00E36084">
        <w:rPr>
          <w:iCs/>
          <w:sz w:val="22"/>
          <w:szCs w:val="22"/>
          <w:lang w:val="sk-SK"/>
        </w:rPr>
        <w:t xml:space="preserve">* </w:t>
      </w:r>
      <w:r>
        <w:rPr>
          <w:iCs/>
          <w:sz w:val="22"/>
          <w:szCs w:val="22"/>
          <w:lang w:val="sk-SK"/>
        </w:rPr>
        <w:t xml:space="preserve">Kolónie </w:t>
      </w:r>
      <w:r w:rsidRPr="00E36084">
        <w:rPr>
          <w:iCs/>
          <w:sz w:val="22"/>
          <w:szCs w:val="22"/>
          <w:lang w:val="sk-SK"/>
        </w:rPr>
        <w:t xml:space="preserve">tvoriace </w:t>
      </w:r>
      <w:r>
        <w:rPr>
          <w:iCs/>
          <w:sz w:val="22"/>
          <w:szCs w:val="22"/>
          <w:lang w:val="sk-SK"/>
        </w:rPr>
        <w:t>jednotky</w:t>
      </w:r>
    </w:p>
    <w:p w14:paraId="20813944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b/>
          <w:sz w:val="22"/>
          <w:szCs w:val="22"/>
          <w:lang w:val="sk-SK" w:eastAsia="en-US"/>
        </w:rPr>
      </w:pPr>
    </w:p>
    <w:p w14:paraId="187EB55B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E36084">
        <w:rPr>
          <w:b/>
          <w:sz w:val="22"/>
          <w:szCs w:val="22"/>
          <w:lang w:val="sk-SK"/>
        </w:rPr>
        <w:t>Pomocné látky:</w:t>
      </w:r>
    </w:p>
    <w:p w14:paraId="50001AC1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2F0F4EE2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E36084">
        <w:rPr>
          <w:sz w:val="22"/>
          <w:szCs w:val="22"/>
          <w:lang w:val="sk-SK"/>
        </w:rPr>
        <w:t>Úplný zoznam pomocných látok je uvedený v časti 6.1.</w:t>
      </w:r>
    </w:p>
    <w:p w14:paraId="7951F5BC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584D31FE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2483D17D" w14:textId="77777777" w:rsidR="003B0EDD" w:rsidRPr="00E36084" w:rsidRDefault="003B0EDD" w:rsidP="003B0EDD">
      <w:pPr>
        <w:tabs>
          <w:tab w:val="left" w:pos="567"/>
        </w:tabs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E36084">
        <w:rPr>
          <w:b/>
          <w:sz w:val="22"/>
          <w:szCs w:val="22"/>
          <w:lang w:val="sk-SK"/>
        </w:rPr>
        <w:t>3.</w:t>
      </w:r>
      <w:r w:rsidRPr="00E36084">
        <w:rPr>
          <w:b/>
          <w:sz w:val="22"/>
          <w:szCs w:val="22"/>
          <w:lang w:val="sk-SK"/>
        </w:rPr>
        <w:tab/>
        <w:t>LIEKOVÁ FORMA</w:t>
      </w:r>
    </w:p>
    <w:p w14:paraId="700877AF" w14:textId="77777777" w:rsidR="003B0EDD" w:rsidRPr="00E36084" w:rsidRDefault="003B0EDD" w:rsidP="003B0EDD">
      <w:pPr>
        <w:overflowPunct/>
        <w:ind w:right="425"/>
        <w:textAlignment w:val="auto"/>
        <w:rPr>
          <w:rFonts w:eastAsia="Arial Unicode MS"/>
          <w:sz w:val="22"/>
          <w:szCs w:val="22"/>
          <w:lang w:val="sk-SK" w:eastAsia="en-US"/>
        </w:rPr>
      </w:pPr>
    </w:p>
    <w:p w14:paraId="0FE45529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rFonts w:eastAsia="Arial Unicode MS"/>
          <w:sz w:val="22"/>
          <w:szCs w:val="22"/>
          <w:lang w:val="sk-SK" w:eastAsia="en-US"/>
        </w:rPr>
      </w:pPr>
      <w:proofErr w:type="spellStart"/>
      <w:r w:rsidRPr="00E36084">
        <w:rPr>
          <w:rFonts w:eastAsia="Arial Unicode MS"/>
          <w:sz w:val="22"/>
          <w:szCs w:val="22"/>
          <w:lang w:val="sk-SK"/>
        </w:rPr>
        <w:t>Lyofilizát</w:t>
      </w:r>
      <w:proofErr w:type="spellEnd"/>
      <w:r w:rsidRPr="00E36084">
        <w:rPr>
          <w:rFonts w:eastAsia="Arial Unicode MS"/>
          <w:sz w:val="22"/>
          <w:szCs w:val="22"/>
          <w:lang w:val="sk-SK"/>
        </w:rPr>
        <w:t xml:space="preserve"> na orálnu suspenziu</w:t>
      </w:r>
    </w:p>
    <w:p w14:paraId="45A3BE9D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rFonts w:eastAsia="Arial Unicode MS"/>
          <w:sz w:val="22"/>
          <w:szCs w:val="22"/>
          <w:lang w:val="sk-SK" w:eastAsia="en-US"/>
        </w:rPr>
      </w:pPr>
    </w:p>
    <w:p w14:paraId="35D47A22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rFonts w:eastAsia="Arial Unicode MS"/>
          <w:sz w:val="22"/>
          <w:szCs w:val="22"/>
          <w:lang w:val="sk-SK" w:eastAsia="en-US"/>
        </w:rPr>
      </w:pPr>
      <w:r w:rsidRPr="00E36084">
        <w:rPr>
          <w:rFonts w:eastAsia="Arial Unicode MS"/>
          <w:sz w:val="22"/>
          <w:szCs w:val="22"/>
          <w:lang w:val="sk-SK"/>
        </w:rPr>
        <w:t xml:space="preserve">Biely až žlto-hnedý </w:t>
      </w:r>
      <w:proofErr w:type="spellStart"/>
      <w:r w:rsidRPr="00E36084">
        <w:rPr>
          <w:rFonts w:eastAsia="Arial Unicode MS"/>
          <w:sz w:val="22"/>
          <w:szCs w:val="22"/>
          <w:lang w:val="sk-SK"/>
        </w:rPr>
        <w:t>lyofilizát</w:t>
      </w:r>
      <w:proofErr w:type="spellEnd"/>
      <w:r w:rsidRPr="00E36084">
        <w:rPr>
          <w:rFonts w:eastAsia="Arial Unicode MS"/>
          <w:sz w:val="22"/>
          <w:szCs w:val="22"/>
          <w:lang w:val="sk-SK"/>
        </w:rPr>
        <w:t xml:space="preserve"> </w:t>
      </w:r>
    </w:p>
    <w:p w14:paraId="335E2FD0" w14:textId="77777777" w:rsidR="003B0EDD" w:rsidRPr="00E36084" w:rsidRDefault="003B0EDD" w:rsidP="003B0EDD">
      <w:pPr>
        <w:tabs>
          <w:tab w:val="left" w:pos="567"/>
        </w:tabs>
        <w:overflowPunct/>
        <w:autoSpaceDE/>
        <w:autoSpaceDN/>
        <w:adjustRightInd/>
        <w:textAlignment w:val="auto"/>
        <w:rPr>
          <w:b/>
          <w:sz w:val="22"/>
          <w:szCs w:val="22"/>
          <w:lang w:val="sk-SK" w:eastAsia="en-US"/>
        </w:rPr>
      </w:pPr>
    </w:p>
    <w:p w14:paraId="3F5D00A6" w14:textId="77777777" w:rsidR="003B0EDD" w:rsidRPr="00E36084" w:rsidRDefault="003B0EDD" w:rsidP="003B0EDD">
      <w:pPr>
        <w:tabs>
          <w:tab w:val="left" w:pos="567"/>
        </w:tabs>
        <w:overflowPunct/>
        <w:autoSpaceDE/>
        <w:autoSpaceDN/>
        <w:adjustRightInd/>
        <w:textAlignment w:val="auto"/>
        <w:rPr>
          <w:b/>
          <w:sz w:val="22"/>
          <w:szCs w:val="22"/>
          <w:lang w:val="sk-SK" w:eastAsia="en-US"/>
        </w:rPr>
      </w:pPr>
    </w:p>
    <w:p w14:paraId="6DEEC215" w14:textId="77777777" w:rsidR="003B0EDD" w:rsidRPr="00E36084" w:rsidRDefault="003B0EDD" w:rsidP="003B0EDD">
      <w:pPr>
        <w:tabs>
          <w:tab w:val="left" w:pos="567"/>
        </w:tabs>
        <w:overflowPunct/>
        <w:autoSpaceDE/>
        <w:autoSpaceDN/>
        <w:adjustRightInd/>
        <w:textAlignment w:val="auto"/>
        <w:rPr>
          <w:b/>
          <w:sz w:val="22"/>
          <w:szCs w:val="22"/>
          <w:lang w:val="sk-SK" w:eastAsia="en-US"/>
        </w:rPr>
      </w:pPr>
      <w:r w:rsidRPr="00E36084">
        <w:rPr>
          <w:b/>
          <w:sz w:val="22"/>
          <w:szCs w:val="22"/>
          <w:lang w:val="sk-SK"/>
        </w:rPr>
        <w:t>4.</w:t>
      </w:r>
      <w:r w:rsidRPr="00E36084">
        <w:rPr>
          <w:b/>
          <w:sz w:val="22"/>
          <w:szCs w:val="22"/>
          <w:lang w:val="sk-SK"/>
        </w:rPr>
        <w:tab/>
        <w:t>KLINICKÉ ÚDAJE</w:t>
      </w:r>
    </w:p>
    <w:p w14:paraId="7B98A167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2974DD56" w14:textId="77777777" w:rsidR="003B0EDD" w:rsidRPr="00E36084" w:rsidRDefault="003B0EDD" w:rsidP="003B0EDD">
      <w:pPr>
        <w:overflowPunct/>
        <w:autoSpaceDE/>
        <w:autoSpaceDN/>
        <w:adjustRightInd/>
        <w:ind w:left="567" w:hanging="567"/>
        <w:textAlignment w:val="auto"/>
        <w:rPr>
          <w:b/>
          <w:sz w:val="22"/>
          <w:szCs w:val="22"/>
          <w:lang w:val="sk-SK" w:eastAsia="en-US"/>
        </w:rPr>
      </w:pPr>
      <w:r w:rsidRPr="00E36084">
        <w:rPr>
          <w:b/>
          <w:sz w:val="22"/>
          <w:szCs w:val="22"/>
          <w:lang w:val="sk-SK"/>
        </w:rPr>
        <w:t>4.1</w:t>
      </w:r>
      <w:r w:rsidRPr="00E36084">
        <w:rPr>
          <w:b/>
          <w:sz w:val="22"/>
          <w:szCs w:val="22"/>
          <w:lang w:val="sk-SK"/>
        </w:rPr>
        <w:tab/>
        <w:t>Cieľové druhy</w:t>
      </w:r>
    </w:p>
    <w:p w14:paraId="035BFBE5" w14:textId="77777777" w:rsidR="003B0EDD" w:rsidRPr="00E36084" w:rsidRDefault="003B0EDD" w:rsidP="003B0EDD">
      <w:pPr>
        <w:overflowPunct/>
        <w:textAlignment w:val="auto"/>
        <w:rPr>
          <w:rFonts w:eastAsia="Arial Unicode MS"/>
          <w:sz w:val="22"/>
          <w:szCs w:val="22"/>
          <w:lang w:val="sk-SK" w:eastAsia="hr-HR"/>
        </w:rPr>
      </w:pPr>
    </w:p>
    <w:p w14:paraId="7ADB36E3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rFonts w:eastAsia="Arial Unicode MS"/>
          <w:sz w:val="22"/>
          <w:szCs w:val="22"/>
          <w:lang w:val="sk-SK" w:eastAsia="hr-HR"/>
        </w:rPr>
      </w:pPr>
      <w:r>
        <w:rPr>
          <w:rFonts w:eastAsia="Arial Unicode MS"/>
          <w:sz w:val="22"/>
          <w:szCs w:val="22"/>
          <w:lang w:val="sk-SK"/>
        </w:rPr>
        <w:t>Ošípané</w:t>
      </w:r>
    </w:p>
    <w:p w14:paraId="46D5933B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rFonts w:eastAsia="Arial Unicode MS"/>
          <w:sz w:val="22"/>
          <w:szCs w:val="22"/>
          <w:lang w:val="sk-SK" w:eastAsia="hr-HR"/>
        </w:rPr>
      </w:pPr>
    </w:p>
    <w:p w14:paraId="0A7E2683" w14:textId="77777777" w:rsidR="003B0EDD" w:rsidRPr="00E36084" w:rsidRDefault="003B0EDD" w:rsidP="003B0EDD">
      <w:pPr>
        <w:overflowPunct/>
        <w:autoSpaceDE/>
        <w:autoSpaceDN/>
        <w:adjustRightInd/>
        <w:ind w:left="567" w:hanging="567"/>
        <w:textAlignment w:val="auto"/>
        <w:rPr>
          <w:sz w:val="22"/>
          <w:szCs w:val="22"/>
          <w:lang w:val="sk-SK" w:eastAsia="en-US"/>
        </w:rPr>
      </w:pPr>
      <w:r w:rsidRPr="00E36084">
        <w:rPr>
          <w:b/>
          <w:sz w:val="22"/>
          <w:szCs w:val="22"/>
          <w:lang w:val="sk-SK"/>
        </w:rPr>
        <w:t>4.2</w:t>
      </w:r>
      <w:r w:rsidRPr="00E36084">
        <w:rPr>
          <w:b/>
          <w:sz w:val="22"/>
          <w:szCs w:val="22"/>
          <w:lang w:val="sk-SK"/>
        </w:rPr>
        <w:tab/>
        <w:t>Indikácie na použitie so špecifikovaním cieľových druhov</w:t>
      </w:r>
    </w:p>
    <w:p w14:paraId="24982E88" w14:textId="77777777" w:rsidR="003B0EDD" w:rsidRPr="00E36084" w:rsidRDefault="003B0EDD" w:rsidP="003B0EDD">
      <w:pPr>
        <w:tabs>
          <w:tab w:val="left" w:pos="567"/>
        </w:tabs>
        <w:overflowPunct/>
        <w:autoSpaceDE/>
        <w:autoSpaceDN/>
        <w:adjustRightInd/>
        <w:textAlignment w:val="auto"/>
        <w:rPr>
          <w:sz w:val="22"/>
          <w:lang w:val="sk-SK" w:eastAsia="en-US"/>
        </w:rPr>
      </w:pPr>
    </w:p>
    <w:p w14:paraId="7D3DE10F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lang w:val="sk-SK" w:eastAsia="en-US"/>
        </w:rPr>
      </w:pPr>
      <w:r w:rsidRPr="00E36084">
        <w:rPr>
          <w:sz w:val="22"/>
          <w:lang w:val="sk-SK"/>
        </w:rPr>
        <w:t xml:space="preserve">Na aktívnu </w:t>
      </w:r>
      <w:proofErr w:type="spellStart"/>
      <w:r w:rsidRPr="00E36084">
        <w:rPr>
          <w:sz w:val="22"/>
          <w:lang w:val="sk-SK"/>
        </w:rPr>
        <w:t>imunizáciu</w:t>
      </w:r>
      <w:proofErr w:type="spellEnd"/>
      <w:r w:rsidRPr="00E36084">
        <w:rPr>
          <w:sz w:val="22"/>
          <w:lang w:val="sk-SK"/>
        </w:rPr>
        <w:t xml:space="preserve"> </w:t>
      </w:r>
      <w:r>
        <w:rPr>
          <w:sz w:val="22"/>
          <w:lang w:val="sk-SK"/>
        </w:rPr>
        <w:t>cicajúcich</w:t>
      </w:r>
      <w:r w:rsidRPr="00E36084">
        <w:rPr>
          <w:sz w:val="22"/>
          <w:lang w:val="sk-SK"/>
        </w:rPr>
        <w:t xml:space="preserve"> a odstavených prasiatok za účelom obmedzenia kolonizácie a vylučovania ako aj klinických príznakov v dôsledku infekcie </w:t>
      </w:r>
      <w:proofErr w:type="spellStart"/>
      <w:r w:rsidRPr="00E36084">
        <w:rPr>
          <w:i/>
          <w:sz w:val="22"/>
          <w:lang w:val="sk-SK"/>
        </w:rPr>
        <w:t>Salmonella</w:t>
      </w:r>
      <w:proofErr w:type="spellEnd"/>
      <w:r w:rsidRPr="00E36084">
        <w:rPr>
          <w:i/>
          <w:sz w:val="22"/>
          <w:lang w:val="sk-SK"/>
        </w:rPr>
        <w:t xml:space="preserve"> </w:t>
      </w:r>
      <w:proofErr w:type="spellStart"/>
      <w:r w:rsidRPr="00E36084">
        <w:rPr>
          <w:sz w:val="22"/>
          <w:lang w:val="sk-SK"/>
        </w:rPr>
        <w:t>Typhimurium</w:t>
      </w:r>
      <w:proofErr w:type="spellEnd"/>
      <w:r w:rsidRPr="00E36084">
        <w:rPr>
          <w:sz w:val="22"/>
          <w:lang w:val="sk-SK"/>
        </w:rPr>
        <w:t>.</w:t>
      </w:r>
    </w:p>
    <w:p w14:paraId="49EFEB7E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lang w:val="sk-SK" w:eastAsia="en-US"/>
        </w:rPr>
      </w:pPr>
    </w:p>
    <w:p w14:paraId="142A21F5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lang w:val="sk-SK" w:eastAsia="en-US"/>
        </w:rPr>
      </w:pPr>
      <w:r w:rsidRPr="00E36084">
        <w:rPr>
          <w:sz w:val="22"/>
          <w:lang w:val="sk-SK"/>
        </w:rPr>
        <w:t xml:space="preserve">Nástup imunity: </w:t>
      </w:r>
      <w:r>
        <w:rPr>
          <w:sz w:val="22"/>
          <w:lang w:val="sk-SK"/>
        </w:rPr>
        <w:t>2</w:t>
      </w:r>
      <w:r w:rsidRPr="00E36084">
        <w:rPr>
          <w:sz w:val="22"/>
          <w:lang w:val="sk-SK"/>
        </w:rPr>
        <w:t xml:space="preserve"> týždne po druh</w:t>
      </w:r>
      <w:r>
        <w:rPr>
          <w:sz w:val="22"/>
          <w:lang w:val="sk-SK"/>
        </w:rPr>
        <w:t>ej vakcinácii</w:t>
      </w:r>
    </w:p>
    <w:p w14:paraId="2F657E09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lang w:val="sk-SK" w:eastAsia="en-US"/>
        </w:rPr>
      </w:pPr>
      <w:r w:rsidRPr="00E36084">
        <w:rPr>
          <w:sz w:val="22"/>
          <w:lang w:val="sk-SK"/>
        </w:rPr>
        <w:t>Trvanie imunity: 19 týždňov po druh</w:t>
      </w:r>
      <w:r>
        <w:rPr>
          <w:sz w:val="22"/>
          <w:lang w:val="sk-SK"/>
        </w:rPr>
        <w:t>ej vakcinácii</w:t>
      </w:r>
    </w:p>
    <w:p w14:paraId="63A0E46D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lang w:val="sk-SK" w:eastAsia="en-US"/>
        </w:rPr>
      </w:pPr>
    </w:p>
    <w:p w14:paraId="2E681C8A" w14:textId="77777777" w:rsidR="003B0EDD" w:rsidRPr="00E36084" w:rsidRDefault="003B0EDD" w:rsidP="003B0EDD">
      <w:pPr>
        <w:ind w:left="567" w:hanging="567"/>
        <w:rPr>
          <w:b/>
          <w:sz w:val="22"/>
          <w:szCs w:val="22"/>
          <w:lang w:val="sk-SK" w:eastAsia="en-US"/>
        </w:rPr>
      </w:pPr>
      <w:r w:rsidRPr="00E36084">
        <w:rPr>
          <w:b/>
          <w:sz w:val="22"/>
          <w:szCs w:val="22"/>
          <w:lang w:val="sk-SK"/>
        </w:rPr>
        <w:t>4.3</w:t>
      </w:r>
      <w:r w:rsidRPr="00E36084">
        <w:rPr>
          <w:b/>
          <w:sz w:val="22"/>
          <w:szCs w:val="22"/>
          <w:lang w:val="sk-SK"/>
        </w:rPr>
        <w:tab/>
        <w:t>Kontraindikácie</w:t>
      </w:r>
    </w:p>
    <w:p w14:paraId="6B1BA608" w14:textId="77777777" w:rsidR="003B0EDD" w:rsidRPr="00E36084" w:rsidRDefault="003B0EDD" w:rsidP="003B0EDD">
      <w:pPr>
        <w:rPr>
          <w:sz w:val="22"/>
          <w:szCs w:val="22"/>
          <w:lang w:val="sk-SK" w:eastAsia="en-US"/>
        </w:rPr>
      </w:pPr>
    </w:p>
    <w:p w14:paraId="1EBD8130" w14:textId="77777777" w:rsidR="003B0EDD" w:rsidRPr="00E36084" w:rsidRDefault="003B0EDD" w:rsidP="003B0EDD">
      <w:pPr>
        <w:rPr>
          <w:sz w:val="22"/>
          <w:szCs w:val="22"/>
          <w:lang w:val="sk-SK" w:eastAsia="en-US"/>
        </w:rPr>
      </w:pPr>
      <w:r w:rsidRPr="00E36084">
        <w:rPr>
          <w:sz w:val="22"/>
          <w:szCs w:val="22"/>
          <w:lang w:val="sk-SK"/>
        </w:rPr>
        <w:t>Žiadne.</w:t>
      </w:r>
    </w:p>
    <w:p w14:paraId="6711C0B6" w14:textId="77777777" w:rsidR="003B0EDD" w:rsidRPr="00E36084" w:rsidRDefault="003B0EDD" w:rsidP="003B0EDD">
      <w:pPr>
        <w:rPr>
          <w:sz w:val="22"/>
          <w:szCs w:val="22"/>
          <w:lang w:val="sk-SK" w:eastAsia="en-US"/>
        </w:rPr>
      </w:pPr>
    </w:p>
    <w:p w14:paraId="2F1B01C0" w14:textId="77777777" w:rsidR="003B0EDD" w:rsidRPr="00E36084" w:rsidRDefault="003B0EDD" w:rsidP="003B0EDD">
      <w:pPr>
        <w:ind w:left="567" w:hanging="567"/>
        <w:rPr>
          <w:b/>
          <w:sz w:val="22"/>
          <w:szCs w:val="22"/>
          <w:lang w:val="sk-SK" w:eastAsia="en-US"/>
        </w:rPr>
      </w:pPr>
      <w:r w:rsidRPr="00E36084">
        <w:rPr>
          <w:b/>
          <w:sz w:val="22"/>
          <w:szCs w:val="22"/>
          <w:lang w:val="sk-SK"/>
        </w:rPr>
        <w:t>4.4</w:t>
      </w:r>
      <w:r w:rsidRPr="00E36084">
        <w:rPr>
          <w:b/>
          <w:sz w:val="22"/>
          <w:szCs w:val="22"/>
          <w:lang w:val="sk-SK"/>
        </w:rPr>
        <w:tab/>
        <w:t>Osobitné upozornenia pre každý cieľový druh</w:t>
      </w:r>
    </w:p>
    <w:p w14:paraId="3A1EF15A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501DD1ED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E36084">
        <w:rPr>
          <w:sz w:val="22"/>
          <w:szCs w:val="22"/>
          <w:lang w:val="sk-SK"/>
        </w:rPr>
        <w:t>Vakcinovať len zdravé zvieratá.</w:t>
      </w:r>
    </w:p>
    <w:p w14:paraId="230B4ED6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03DC2423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E36084">
        <w:rPr>
          <w:sz w:val="22"/>
          <w:szCs w:val="22"/>
          <w:lang w:val="sk-SK"/>
        </w:rPr>
        <w:lastRenderedPageBreak/>
        <w:t xml:space="preserve">Počas piatich dní pred </w:t>
      </w:r>
      <w:proofErr w:type="spellStart"/>
      <w:r w:rsidRPr="00E36084">
        <w:rPr>
          <w:sz w:val="22"/>
          <w:szCs w:val="22"/>
          <w:lang w:val="sk-SK"/>
        </w:rPr>
        <w:t>imunizáciou</w:t>
      </w:r>
      <w:proofErr w:type="spellEnd"/>
      <w:r w:rsidRPr="00E36084">
        <w:rPr>
          <w:sz w:val="22"/>
          <w:szCs w:val="22"/>
          <w:lang w:val="sk-SK"/>
        </w:rPr>
        <w:t xml:space="preserve"> a piatich dní po nej nepoužíva</w:t>
      </w:r>
      <w:r>
        <w:rPr>
          <w:sz w:val="22"/>
          <w:szCs w:val="22"/>
          <w:lang w:val="sk-SK"/>
        </w:rPr>
        <w:t>ť</w:t>
      </w:r>
      <w:r w:rsidRPr="00E36084">
        <w:rPr>
          <w:sz w:val="22"/>
          <w:szCs w:val="22"/>
          <w:lang w:val="sk-SK"/>
        </w:rPr>
        <w:t xml:space="preserve"> </w:t>
      </w:r>
      <w:proofErr w:type="spellStart"/>
      <w:r w:rsidRPr="00E36084">
        <w:rPr>
          <w:sz w:val="22"/>
          <w:szCs w:val="22"/>
          <w:lang w:val="sk-SK"/>
        </w:rPr>
        <w:t>antimikrobiálne</w:t>
      </w:r>
      <w:proofErr w:type="spellEnd"/>
      <w:r w:rsidRPr="00E36084">
        <w:rPr>
          <w:sz w:val="22"/>
          <w:szCs w:val="22"/>
          <w:lang w:val="sk-SK"/>
        </w:rPr>
        <w:t xml:space="preserve"> prípravky proti </w:t>
      </w:r>
      <w:proofErr w:type="spellStart"/>
      <w:r w:rsidRPr="00E36084">
        <w:rPr>
          <w:i/>
          <w:sz w:val="22"/>
          <w:szCs w:val="22"/>
          <w:lang w:val="sk-SK"/>
        </w:rPr>
        <w:t>Salmonella</w:t>
      </w:r>
      <w:proofErr w:type="spellEnd"/>
      <w:r w:rsidRPr="00E36084">
        <w:rPr>
          <w:sz w:val="22"/>
          <w:szCs w:val="22"/>
          <w:lang w:val="sk-SK"/>
        </w:rPr>
        <w:t xml:space="preserve"> </w:t>
      </w:r>
      <w:proofErr w:type="spellStart"/>
      <w:r w:rsidRPr="00E36084">
        <w:rPr>
          <w:sz w:val="22"/>
          <w:szCs w:val="22"/>
          <w:lang w:val="sk-SK"/>
        </w:rPr>
        <w:t>spp</w:t>
      </w:r>
      <w:proofErr w:type="spellEnd"/>
      <w:r w:rsidRPr="00E36084">
        <w:rPr>
          <w:sz w:val="22"/>
          <w:szCs w:val="22"/>
          <w:lang w:val="sk-SK"/>
        </w:rPr>
        <w:t>.</w:t>
      </w:r>
    </w:p>
    <w:p w14:paraId="2F6315A1" w14:textId="77777777" w:rsidR="003B0EDD" w:rsidRPr="00E36084" w:rsidRDefault="003B0EDD" w:rsidP="003B0EDD">
      <w:pPr>
        <w:ind w:left="567" w:hanging="567"/>
        <w:rPr>
          <w:b/>
          <w:sz w:val="22"/>
          <w:szCs w:val="22"/>
          <w:lang w:val="sk-SK" w:eastAsia="en-US"/>
        </w:rPr>
      </w:pPr>
    </w:p>
    <w:p w14:paraId="07417CD6" w14:textId="77777777" w:rsidR="003B0EDD" w:rsidRPr="00E36084" w:rsidRDefault="003B0EDD" w:rsidP="003B0EDD">
      <w:pPr>
        <w:ind w:left="567" w:hanging="567"/>
        <w:rPr>
          <w:b/>
          <w:sz w:val="22"/>
          <w:szCs w:val="22"/>
          <w:lang w:val="sk-SK" w:eastAsia="en-US"/>
        </w:rPr>
      </w:pPr>
      <w:r w:rsidRPr="00E36084">
        <w:rPr>
          <w:b/>
          <w:sz w:val="22"/>
          <w:szCs w:val="22"/>
          <w:lang w:val="sk-SK"/>
        </w:rPr>
        <w:t>4.5</w:t>
      </w:r>
      <w:r w:rsidRPr="00E36084">
        <w:rPr>
          <w:b/>
          <w:sz w:val="22"/>
          <w:szCs w:val="22"/>
          <w:lang w:val="sk-SK"/>
        </w:rPr>
        <w:tab/>
        <w:t>Osobitné bezpečnostné opatrenia na používanie</w:t>
      </w:r>
    </w:p>
    <w:p w14:paraId="765ECBD2" w14:textId="77777777" w:rsidR="003B0EDD" w:rsidRPr="00E36084" w:rsidRDefault="003B0EDD" w:rsidP="003B0EDD">
      <w:pPr>
        <w:ind w:left="567" w:hanging="567"/>
        <w:rPr>
          <w:b/>
          <w:sz w:val="22"/>
          <w:szCs w:val="22"/>
          <w:lang w:val="sk-SK" w:eastAsia="en-US"/>
        </w:rPr>
      </w:pPr>
    </w:p>
    <w:p w14:paraId="2DBE2C54" w14:textId="77777777" w:rsidR="003B0EDD" w:rsidRPr="00E36084" w:rsidRDefault="003B0EDD" w:rsidP="003B0EDD">
      <w:pPr>
        <w:rPr>
          <w:sz w:val="22"/>
          <w:szCs w:val="22"/>
          <w:u w:val="single"/>
          <w:lang w:val="sk-SK" w:eastAsia="en-US"/>
        </w:rPr>
      </w:pPr>
      <w:r w:rsidRPr="00E36084">
        <w:rPr>
          <w:sz w:val="22"/>
          <w:szCs w:val="22"/>
          <w:u w:val="single"/>
          <w:lang w:val="sk-SK"/>
        </w:rPr>
        <w:t>Osobitné bezpečnostné opatrenia na používanie u zvierat</w:t>
      </w:r>
    </w:p>
    <w:p w14:paraId="73B761B6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E36084">
        <w:rPr>
          <w:sz w:val="22"/>
          <w:szCs w:val="22"/>
          <w:lang w:val="sk-SK"/>
        </w:rPr>
        <w:t xml:space="preserve">Vakcinované </w:t>
      </w:r>
      <w:r>
        <w:rPr>
          <w:sz w:val="22"/>
          <w:szCs w:val="22"/>
          <w:lang w:val="sk-SK"/>
        </w:rPr>
        <w:t>ošípané</w:t>
      </w:r>
      <w:r w:rsidRPr="00E36084">
        <w:rPr>
          <w:sz w:val="22"/>
          <w:szCs w:val="22"/>
          <w:lang w:val="sk-SK"/>
        </w:rPr>
        <w:t xml:space="preserve"> môžu vylučovať vakcinačný kmeň po dobu 20 dní po vakcinácii. Vakcína sa tak môže rozšíriť na citlivé </w:t>
      </w:r>
      <w:r>
        <w:rPr>
          <w:sz w:val="22"/>
          <w:szCs w:val="22"/>
          <w:lang w:val="sk-SK"/>
        </w:rPr>
        <w:t>ošípané</w:t>
      </w:r>
      <w:r w:rsidRPr="00E36084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 xml:space="preserve">ktoré sú </w:t>
      </w:r>
      <w:r w:rsidRPr="00E36084">
        <w:rPr>
          <w:sz w:val="22"/>
          <w:szCs w:val="22"/>
          <w:lang w:val="sk-SK"/>
        </w:rPr>
        <w:t>v kontakte s</w:t>
      </w:r>
      <w:r>
        <w:rPr>
          <w:sz w:val="22"/>
          <w:szCs w:val="22"/>
          <w:lang w:val="sk-SK"/>
        </w:rPr>
        <w:t> </w:t>
      </w:r>
      <w:r w:rsidRPr="00E36084">
        <w:rPr>
          <w:sz w:val="22"/>
          <w:szCs w:val="22"/>
          <w:lang w:val="sk-SK"/>
        </w:rPr>
        <w:t>vakcinovanými</w:t>
      </w:r>
      <w:r>
        <w:rPr>
          <w:sz w:val="22"/>
          <w:szCs w:val="22"/>
          <w:lang w:val="sk-SK"/>
        </w:rPr>
        <w:t>.</w:t>
      </w:r>
      <w:r w:rsidRPr="00E36084">
        <w:rPr>
          <w:sz w:val="22"/>
          <w:szCs w:val="22"/>
          <w:lang w:val="sk-SK"/>
        </w:rPr>
        <w:t xml:space="preserve">. Počas tohto obdobia nesmú </w:t>
      </w:r>
      <w:r>
        <w:rPr>
          <w:sz w:val="22"/>
          <w:szCs w:val="22"/>
          <w:lang w:val="sk-SK"/>
        </w:rPr>
        <w:t>prísť ošípané</w:t>
      </w:r>
      <w:r w:rsidRPr="00E36084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 xml:space="preserve">určené </w:t>
      </w:r>
      <w:r w:rsidRPr="00E36084">
        <w:rPr>
          <w:sz w:val="22"/>
          <w:szCs w:val="22"/>
          <w:lang w:val="sk-SK"/>
        </w:rPr>
        <w:t xml:space="preserve">na porážku do kontaktu s vakcinovanými </w:t>
      </w:r>
      <w:r>
        <w:rPr>
          <w:sz w:val="22"/>
          <w:szCs w:val="22"/>
          <w:lang w:val="sk-SK"/>
        </w:rPr>
        <w:t>ošípanými</w:t>
      </w:r>
      <w:r w:rsidRPr="00E36084">
        <w:rPr>
          <w:sz w:val="22"/>
          <w:szCs w:val="22"/>
          <w:lang w:val="sk-SK"/>
        </w:rPr>
        <w:t xml:space="preserve">. </w:t>
      </w:r>
    </w:p>
    <w:p w14:paraId="5D2C8318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0FAE12DA" w14:textId="77777777" w:rsidR="003B0EDD" w:rsidRPr="00E36084" w:rsidRDefault="003B0EDD" w:rsidP="003B0EDD">
      <w:pPr>
        <w:rPr>
          <w:sz w:val="22"/>
          <w:szCs w:val="22"/>
          <w:u w:val="single"/>
          <w:lang w:val="sk-SK" w:eastAsia="en-US"/>
        </w:rPr>
      </w:pPr>
      <w:r w:rsidRPr="00E36084">
        <w:rPr>
          <w:sz w:val="22"/>
          <w:szCs w:val="22"/>
          <w:u w:val="single"/>
          <w:lang w:val="sk-SK"/>
        </w:rPr>
        <w:t>Osobitné bezpečnostné opatrenia, ktoré má urobiť osoba podávajúca liek zvieratám</w:t>
      </w:r>
    </w:p>
    <w:p w14:paraId="2415F496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E36084">
        <w:rPr>
          <w:sz w:val="22"/>
          <w:szCs w:val="22"/>
          <w:lang w:val="sk-SK"/>
        </w:rPr>
        <w:t>V prípade požitia a v prípade, že vakcína príde do kontaktu so sliznicou, vyhľadať ihneď lekársku pomoc a ukázať písomnú informáciu pre používateľov alebo obal lekárovi.</w:t>
      </w:r>
    </w:p>
    <w:p w14:paraId="7954EB97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E36084">
        <w:rPr>
          <w:sz w:val="22"/>
          <w:szCs w:val="22"/>
          <w:lang w:val="sk-SK"/>
        </w:rPr>
        <w:t xml:space="preserve">Pri manipulácii s veterinárnym liekom je nutné používať osobnú ochrannú pomôcku skladajúcu sa z jednorazových rukavíc. </w:t>
      </w:r>
    </w:p>
    <w:p w14:paraId="49DEFC89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E36084">
        <w:rPr>
          <w:sz w:val="22"/>
          <w:szCs w:val="22"/>
          <w:lang w:val="sk-SK"/>
        </w:rPr>
        <w:t>Keďže bola táto vakcína pripravená</w:t>
      </w:r>
      <w:r>
        <w:rPr>
          <w:sz w:val="22"/>
          <w:szCs w:val="22"/>
          <w:lang w:val="sk-SK"/>
        </w:rPr>
        <w:t xml:space="preserve"> zo</w:t>
      </w:r>
      <w:r w:rsidRPr="00E36084">
        <w:rPr>
          <w:sz w:val="22"/>
          <w:szCs w:val="22"/>
          <w:lang w:val="sk-SK"/>
        </w:rPr>
        <w:t xml:space="preserve"> živý</w:t>
      </w:r>
      <w:r>
        <w:rPr>
          <w:sz w:val="22"/>
          <w:szCs w:val="22"/>
          <w:lang w:val="sk-SK"/>
        </w:rPr>
        <w:t>ch</w:t>
      </w:r>
      <w:r w:rsidRPr="00E36084">
        <w:rPr>
          <w:sz w:val="22"/>
          <w:szCs w:val="22"/>
          <w:lang w:val="sk-SK"/>
        </w:rPr>
        <w:t xml:space="preserve"> </w:t>
      </w:r>
      <w:proofErr w:type="spellStart"/>
      <w:r w:rsidRPr="00E36084">
        <w:rPr>
          <w:sz w:val="22"/>
          <w:szCs w:val="22"/>
          <w:lang w:val="sk-SK"/>
        </w:rPr>
        <w:t>atenuovaný</w:t>
      </w:r>
      <w:r>
        <w:rPr>
          <w:sz w:val="22"/>
          <w:szCs w:val="22"/>
          <w:lang w:val="sk-SK"/>
        </w:rPr>
        <w:t>ch</w:t>
      </w:r>
      <w:proofErr w:type="spellEnd"/>
      <w:r w:rsidRPr="00E36084">
        <w:rPr>
          <w:sz w:val="22"/>
          <w:szCs w:val="22"/>
          <w:lang w:val="sk-SK"/>
        </w:rPr>
        <w:t xml:space="preserve"> mikroorganizm</w:t>
      </w:r>
      <w:r>
        <w:rPr>
          <w:sz w:val="22"/>
          <w:szCs w:val="22"/>
          <w:lang w:val="sk-SK"/>
        </w:rPr>
        <w:t>ov</w:t>
      </w:r>
      <w:r w:rsidRPr="00E36084">
        <w:rPr>
          <w:sz w:val="22"/>
          <w:szCs w:val="22"/>
          <w:lang w:val="sk-SK"/>
        </w:rPr>
        <w:t>, je nutné zaistiť adekvátne bezpečnostné opatrenia s cieľom predísť kontaminácii osoby zaisťujúcej manipuláciu a iných osôb, ktoré v procese spolupracujú.</w:t>
      </w:r>
    </w:p>
    <w:p w14:paraId="0A8AF734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E36084">
        <w:rPr>
          <w:sz w:val="22"/>
          <w:szCs w:val="22"/>
          <w:lang w:val="sk-SK"/>
        </w:rPr>
        <w:t>Osobám s oslabeným imunitným systémom sa odporúča vyhnúť sa kontaktu s produktom a vakcinovanými zvieratami.</w:t>
      </w:r>
    </w:p>
    <w:p w14:paraId="103A3ACB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E36084">
        <w:rPr>
          <w:sz w:val="22"/>
          <w:szCs w:val="22"/>
          <w:lang w:val="sk-SK"/>
        </w:rPr>
        <w:t xml:space="preserve">Vakcinačný kmeň sa môže vyskytovať v prostredí až 20 dní po vakcinácii. </w:t>
      </w:r>
    </w:p>
    <w:p w14:paraId="24EE3A5D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E36084">
        <w:rPr>
          <w:sz w:val="22"/>
          <w:szCs w:val="22"/>
          <w:lang w:val="sk-SK"/>
        </w:rPr>
        <w:t xml:space="preserve">Osoby, ktoré prichádzajú do kontaktu s vakcinovanými </w:t>
      </w:r>
      <w:r>
        <w:rPr>
          <w:sz w:val="22"/>
          <w:szCs w:val="22"/>
          <w:lang w:val="sk-SK"/>
        </w:rPr>
        <w:t>ošípanými</w:t>
      </w:r>
      <w:r w:rsidRPr="00E36084">
        <w:rPr>
          <w:sz w:val="22"/>
          <w:szCs w:val="22"/>
          <w:lang w:val="sk-SK"/>
        </w:rPr>
        <w:t xml:space="preserve"> musia dodržiavať všeobecné zásady hygieny (výmena odevu, nosenie rukavíc, čistenie a dezinfekcia obuvi) a byť zvlášť obozretné pri manipulácii so živočíšnym odpadom a podstielkou od nedávno vakcinovaných </w:t>
      </w:r>
      <w:r>
        <w:rPr>
          <w:sz w:val="22"/>
          <w:szCs w:val="22"/>
          <w:lang w:val="sk-SK"/>
        </w:rPr>
        <w:t>ošípaných</w:t>
      </w:r>
      <w:r w:rsidRPr="00E36084">
        <w:rPr>
          <w:sz w:val="22"/>
          <w:szCs w:val="22"/>
          <w:lang w:val="sk-SK"/>
        </w:rPr>
        <w:t>.</w:t>
      </w:r>
    </w:p>
    <w:p w14:paraId="6241D999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1345BE4B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E36084">
        <w:rPr>
          <w:sz w:val="22"/>
          <w:szCs w:val="22"/>
          <w:lang w:val="sk-SK"/>
        </w:rPr>
        <w:t xml:space="preserve">Vakcinačný kmeň je citlivý na </w:t>
      </w:r>
      <w:proofErr w:type="spellStart"/>
      <w:r w:rsidRPr="00E36084">
        <w:rPr>
          <w:sz w:val="22"/>
          <w:szCs w:val="22"/>
          <w:lang w:val="sk-SK"/>
        </w:rPr>
        <w:t>ampicilín</w:t>
      </w:r>
      <w:proofErr w:type="spellEnd"/>
      <w:r w:rsidRPr="00E36084">
        <w:rPr>
          <w:sz w:val="22"/>
          <w:szCs w:val="22"/>
          <w:lang w:val="sk-SK"/>
        </w:rPr>
        <w:t xml:space="preserve">, </w:t>
      </w:r>
      <w:proofErr w:type="spellStart"/>
      <w:r w:rsidRPr="00E36084">
        <w:rPr>
          <w:sz w:val="22"/>
          <w:szCs w:val="22"/>
          <w:lang w:val="sk-SK"/>
        </w:rPr>
        <w:t>cefotaxím</w:t>
      </w:r>
      <w:proofErr w:type="spellEnd"/>
      <w:r w:rsidRPr="00E36084">
        <w:rPr>
          <w:sz w:val="22"/>
          <w:szCs w:val="22"/>
          <w:lang w:val="sk-SK"/>
        </w:rPr>
        <w:t xml:space="preserve">, </w:t>
      </w:r>
      <w:proofErr w:type="spellStart"/>
      <w:r w:rsidRPr="00E36084">
        <w:rPr>
          <w:sz w:val="22"/>
          <w:szCs w:val="22"/>
          <w:lang w:val="sk-SK"/>
        </w:rPr>
        <w:t>chloramfenikol</w:t>
      </w:r>
      <w:proofErr w:type="spellEnd"/>
      <w:r w:rsidRPr="00E36084">
        <w:rPr>
          <w:sz w:val="22"/>
          <w:szCs w:val="22"/>
          <w:lang w:val="sk-SK"/>
        </w:rPr>
        <w:t xml:space="preserve">, </w:t>
      </w:r>
      <w:proofErr w:type="spellStart"/>
      <w:r w:rsidRPr="00E36084">
        <w:rPr>
          <w:sz w:val="22"/>
          <w:szCs w:val="22"/>
          <w:lang w:val="sk-SK"/>
        </w:rPr>
        <w:t>ciprofloxacín</w:t>
      </w:r>
      <w:proofErr w:type="spellEnd"/>
      <w:r w:rsidRPr="00E36084">
        <w:rPr>
          <w:sz w:val="22"/>
          <w:szCs w:val="22"/>
          <w:lang w:val="sk-SK"/>
        </w:rPr>
        <w:t xml:space="preserve">, </w:t>
      </w:r>
      <w:proofErr w:type="spellStart"/>
      <w:r w:rsidRPr="00E36084">
        <w:rPr>
          <w:sz w:val="22"/>
          <w:szCs w:val="22"/>
          <w:lang w:val="sk-SK"/>
        </w:rPr>
        <w:t>gentamicín</w:t>
      </w:r>
      <w:proofErr w:type="spellEnd"/>
      <w:r w:rsidRPr="00E36084">
        <w:rPr>
          <w:sz w:val="22"/>
          <w:szCs w:val="22"/>
          <w:lang w:val="sk-SK"/>
        </w:rPr>
        <w:t xml:space="preserve">, </w:t>
      </w:r>
      <w:proofErr w:type="spellStart"/>
      <w:r w:rsidRPr="00E36084">
        <w:rPr>
          <w:sz w:val="22"/>
          <w:szCs w:val="22"/>
          <w:lang w:val="sk-SK"/>
        </w:rPr>
        <w:t>kanamycín</w:t>
      </w:r>
      <w:proofErr w:type="spellEnd"/>
      <w:r w:rsidRPr="00E36084">
        <w:rPr>
          <w:sz w:val="22"/>
          <w:szCs w:val="22"/>
          <w:lang w:val="sk-SK"/>
        </w:rPr>
        <w:t xml:space="preserve">, </w:t>
      </w:r>
      <w:proofErr w:type="spellStart"/>
      <w:r w:rsidRPr="00E36084">
        <w:rPr>
          <w:sz w:val="22"/>
          <w:szCs w:val="22"/>
          <w:lang w:val="sk-SK"/>
        </w:rPr>
        <w:t>oxytetracyklín</w:t>
      </w:r>
      <w:proofErr w:type="spellEnd"/>
      <w:r w:rsidRPr="00E36084">
        <w:rPr>
          <w:sz w:val="22"/>
          <w:szCs w:val="22"/>
          <w:lang w:val="sk-SK"/>
        </w:rPr>
        <w:t xml:space="preserve"> a </w:t>
      </w:r>
      <w:proofErr w:type="spellStart"/>
      <w:r w:rsidRPr="00E36084">
        <w:rPr>
          <w:sz w:val="22"/>
          <w:szCs w:val="22"/>
          <w:lang w:val="sk-SK"/>
        </w:rPr>
        <w:t>steroptomycín</w:t>
      </w:r>
      <w:proofErr w:type="spellEnd"/>
      <w:r w:rsidRPr="00E36084">
        <w:rPr>
          <w:sz w:val="22"/>
          <w:szCs w:val="22"/>
          <w:lang w:val="sk-SK"/>
        </w:rPr>
        <w:t xml:space="preserve">. Vakcinačný kmeň je rezistentný na </w:t>
      </w:r>
      <w:proofErr w:type="spellStart"/>
      <w:r w:rsidRPr="00E36084">
        <w:rPr>
          <w:sz w:val="22"/>
          <w:szCs w:val="22"/>
          <w:lang w:val="sk-SK"/>
        </w:rPr>
        <w:t>sulfamerazín</w:t>
      </w:r>
      <w:proofErr w:type="spellEnd"/>
      <w:r w:rsidRPr="00E36084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podaný samostatne</w:t>
      </w:r>
      <w:r w:rsidRPr="00E36084">
        <w:rPr>
          <w:sz w:val="22"/>
          <w:szCs w:val="22"/>
          <w:lang w:val="sk-SK"/>
        </w:rPr>
        <w:t xml:space="preserve">, ale je citlivý na </w:t>
      </w:r>
      <w:proofErr w:type="spellStart"/>
      <w:r w:rsidRPr="00E36084">
        <w:rPr>
          <w:sz w:val="22"/>
          <w:szCs w:val="22"/>
          <w:lang w:val="sk-SK"/>
        </w:rPr>
        <w:t>sulfamerazín</w:t>
      </w:r>
      <w:proofErr w:type="spellEnd"/>
      <w:r w:rsidRPr="00E36084">
        <w:rPr>
          <w:sz w:val="22"/>
          <w:szCs w:val="22"/>
          <w:lang w:val="sk-SK"/>
        </w:rPr>
        <w:t xml:space="preserve"> v kombinácii s </w:t>
      </w:r>
      <w:proofErr w:type="spellStart"/>
      <w:r w:rsidRPr="00E36084">
        <w:rPr>
          <w:sz w:val="22"/>
          <w:szCs w:val="22"/>
          <w:lang w:val="sk-SK"/>
        </w:rPr>
        <w:t>trimetoprimom</w:t>
      </w:r>
      <w:proofErr w:type="spellEnd"/>
      <w:r w:rsidRPr="00E36084">
        <w:rPr>
          <w:sz w:val="22"/>
          <w:szCs w:val="22"/>
          <w:lang w:val="sk-SK"/>
        </w:rPr>
        <w:t xml:space="preserve">. </w:t>
      </w:r>
    </w:p>
    <w:p w14:paraId="75A1F273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/>
        </w:rPr>
      </w:pPr>
    </w:p>
    <w:p w14:paraId="60DF1040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E36084">
        <w:rPr>
          <w:sz w:val="22"/>
          <w:szCs w:val="22"/>
          <w:lang w:val="sk-SK"/>
        </w:rPr>
        <w:t xml:space="preserve">Pomocou diagnostickej súpravy IDT </w:t>
      </w:r>
      <w:proofErr w:type="spellStart"/>
      <w:r w:rsidRPr="00E36084">
        <w:rPr>
          <w:sz w:val="22"/>
          <w:szCs w:val="22"/>
          <w:lang w:val="sk-SK"/>
        </w:rPr>
        <w:t>Salmonella</w:t>
      </w:r>
      <w:proofErr w:type="spellEnd"/>
      <w:r w:rsidRPr="00E36084">
        <w:rPr>
          <w:sz w:val="22"/>
          <w:szCs w:val="22"/>
          <w:lang w:val="sk-SK"/>
        </w:rPr>
        <w:t xml:space="preserve"> je možné odlíšiť </w:t>
      </w:r>
      <w:proofErr w:type="spellStart"/>
      <w:r w:rsidRPr="00E36084">
        <w:rPr>
          <w:sz w:val="22"/>
          <w:szCs w:val="22"/>
          <w:lang w:val="sk-SK"/>
        </w:rPr>
        <w:t>atenuovaný</w:t>
      </w:r>
      <w:proofErr w:type="spellEnd"/>
      <w:r w:rsidRPr="00E36084">
        <w:rPr>
          <w:sz w:val="22"/>
          <w:szCs w:val="22"/>
          <w:lang w:val="sk-SK"/>
        </w:rPr>
        <w:t xml:space="preserve"> vakcinačný kmeň od </w:t>
      </w:r>
      <w:r>
        <w:rPr>
          <w:sz w:val="22"/>
          <w:szCs w:val="22"/>
          <w:lang w:val="sk-SK"/>
        </w:rPr>
        <w:t>terénneho</w:t>
      </w:r>
      <w:r w:rsidRPr="00E36084">
        <w:rPr>
          <w:sz w:val="22"/>
          <w:szCs w:val="22"/>
          <w:lang w:val="sk-SK"/>
        </w:rPr>
        <w:t xml:space="preserve"> kmeňa </w:t>
      </w:r>
      <w:proofErr w:type="spellStart"/>
      <w:r w:rsidRPr="00E36084">
        <w:rPr>
          <w:i/>
          <w:sz w:val="22"/>
          <w:szCs w:val="22"/>
          <w:lang w:val="sk-SK"/>
        </w:rPr>
        <w:t>Salmonella</w:t>
      </w:r>
      <w:proofErr w:type="spellEnd"/>
      <w:r w:rsidRPr="00E36084">
        <w:rPr>
          <w:sz w:val="22"/>
          <w:szCs w:val="22"/>
          <w:lang w:val="sk-SK"/>
        </w:rPr>
        <w:t xml:space="preserve"> </w:t>
      </w:r>
      <w:proofErr w:type="spellStart"/>
      <w:r w:rsidRPr="00E36084">
        <w:rPr>
          <w:sz w:val="22"/>
          <w:szCs w:val="22"/>
          <w:lang w:val="sk-SK"/>
        </w:rPr>
        <w:t>Typhimurium</w:t>
      </w:r>
      <w:proofErr w:type="spellEnd"/>
      <w:r w:rsidRPr="00E36084">
        <w:rPr>
          <w:sz w:val="22"/>
          <w:szCs w:val="22"/>
          <w:lang w:val="sk-SK"/>
        </w:rPr>
        <w:t>.</w:t>
      </w:r>
    </w:p>
    <w:p w14:paraId="687F456F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75979986" w14:textId="77777777" w:rsidR="003B0EDD" w:rsidRPr="00E36084" w:rsidRDefault="003B0EDD" w:rsidP="003B0EDD">
      <w:pPr>
        <w:ind w:left="567" w:hanging="567"/>
        <w:rPr>
          <w:b/>
          <w:noProof/>
          <w:sz w:val="22"/>
          <w:szCs w:val="22"/>
          <w:lang w:val="sk-SK" w:eastAsia="en-US"/>
        </w:rPr>
      </w:pPr>
      <w:r w:rsidRPr="00E36084">
        <w:rPr>
          <w:b/>
          <w:noProof/>
          <w:sz w:val="22"/>
          <w:szCs w:val="22"/>
          <w:lang w:val="sk-SK"/>
        </w:rPr>
        <w:t>4.6</w:t>
      </w:r>
      <w:r w:rsidRPr="00E36084">
        <w:rPr>
          <w:b/>
          <w:noProof/>
          <w:sz w:val="22"/>
          <w:szCs w:val="22"/>
          <w:lang w:val="sk-SK"/>
        </w:rPr>
        <w:tab/>
        <w:t>Nežiaduce účinky (frekvencia výskytu a závažnosť)</w:t>
      </w:r>
    </w:p>
    <w:p w14:paraId="53E9A097" w14:textId="77777777" w:rsidR="003B0EDD" w:rsidRPr="00E36084" w:rsidRDefault="003B0EDD" w:rsidP="003B0EDD">
      <w:pPr>
        <w:tabs>
          <w:tab w:val="left" w:pos="567"/>
        </w:tabs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44C2A4E3" w14:textId="77777777" w:rsidR="003B0EDD" w:rsidRPr="00E36084" w:rsidRDefault="003B0EDD" w:rsidP="003B0EDD">
      <w:pPr>
        <w:tabs>
          <w:tab w:val="left" w:pos="567"/>
        </w:tabs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E36084">
        <w:rPr>
          <w:sz w:val="22"/>
          <w:szCs w:val="22"/>
          <w:lang w:val="sk-SK"/>
        </w:rPr>
        <w:t xml:space="preserve">U </w:t>
      </w:r>
      <w:r>
        <w:rPr>
          <w:sz w:val="22"/>
          <w:szCs w:val="22"/>
          <w:lang w:val="sk-SK"/>
        </w:rPr>
        <w:t>cicajúcich</w:t>
      </w:r>
      <w:r w:rsidRPr="00E36084">
        <w:rPr>
          <w:sz w:val="22"/>
          <w:szCs w:val="22"/>
          <w:lang w:val="sk-SK"/>
        </w:rPr>
        <w:t xml:space="preserve"> prasiatok </w:t>
      </w:r>
      <w:r>
        <w:rPr>
          <w:sz w:val="22"/>
          <w:szCs w:val="22"/>
          <w:lang w:val="sk-SK"/>
        </w:rPr>
        <w:t>bola</w:t>
      </w:r>
      <w:r w:rsidRPr="00E36084">
        <w:rPr>
          <w:sz w:val="22"/>
          <w:szCs w:val="22"/>
          <w:lang w:val="sk-SK"/>
        </w:rPr>
        <w:t xml:space="preserve"> po orálnej aplikácii </w:t>
      </w:r>
      <w:r>
        <w:rPr>
          <w:sz w:val="22"/>
          <w:szCs w:val="22"/>
          <w:lang w:val="sk-SK"/>
        </w:rPr>
        <w:t>často</w:t>
      </w:r>
      <w:r w:rsidRPr="00E36084">
        <w:rPr>
          <w:sz w:val="22"/>
          <w:szCs w:val="22"/>
          <w:lang w:val="sk-SK"/>
        </w:rPr>
        <w:t xml:space="preserve"> pozorova</w:t>
      </w:r>
      <w:r>
        <w:rPr>
          <w:sz w:val="22"/>
          <w:szCs w:val="22"/>
          <w:lang w:val="sk-SK"/>
        </w:rPr>
        <w:t>ná</w:t>
      </w:r>
      <w:r w:rsidRPr="00E36084">
        <w:rPr>
          <w:sz w:val="22"/>
          <w:szCs w:val="22"/>
          <w:lang w:val="sk-SK"/>
        </w:rPr>
        <w:t xml:space="preserve"> mierna hnačka.</w:t>
      </w:r>
    </w:p>
    <w:p w14:paraId="7A3C5EBF" w14:textId="77777777" w:rsidR="003B0EDD" w:rsidRPr="00E36084" w:rsidRDefault="003B0EDD" w:rsidP="003B0EDD">
      <w:pPr>
        <w:tabs>
          <w:tab w:val="left" w:pos="567"/>
        </w:tabs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790BADC2" w14:textId="77777777" w:rsidR="003B0EDD" w:rsidRPr="00E36084" w:rsidRDefault="003B0EDD" w:rsidP="003B0EDD">
      <w:pPr>
        <w:tabs>
          <w:tab w:val="left" w:pos="567"/>
        </w:tabs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E36084">
        <w:rPr>
          <w:sz w:val="22"/>
          <w:szCs w:val="22"/>
          <w:lang w:val="sk-SK"/>
        </w:rPr>
        <w:t>Frekvencia výskytu nežiaducich účinkov sa definuje použitím nasledujúceho pravidla:</w:t>
      </w:r>
    </w:p>
    <w:p w14:paraId="5015ECBA" w14:textId="77777777" w:rsidR="003B0EDD" w:rsidRPr="00E36084" w:rsidRDefault="003B0EDD" w:rsidP="003B0EDD">
      <w:pPr>
        <w:tabs>
          <w:tab w:val="left" w:pos="567"/>
        </w:tabs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E36084">
        <w:rPr>
          <w:sz w:val="22"/>
          <w:szCs w:val="22"/>
          <w:lang w:val="sk-SK"/>
        </w:rPr>
        <w:t>- veľmi časté (nežiaduce účinky sa prejavili u viac ako 1 z 10 liečených zvierat)</w:t>
      </w:r>
    </w:p>
    <w:p w14:paraId="74278225" w14:textId="77777777" w:rsidR="003B0EDD" w:rsidRPr="00E36084" w:rsidRDefault="003B0EDD" w:rsidP="003B0EDD">
      <w:pPr>
        <w:tabs>
          <w:tab w:val="left" w:pos="567"/>
        </w:tabs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E36084">
        <w:rPr>
          <w:sz w:val="22"/>
          <w:szCs w:val="22"/>
          <w:lang w:val="sk-SK"/>
        </w:rPr>
        <w:t>- časté (u viac ako 1 ale menej ako 10 zo 100 liečených zvierat)</w:t>
      </w:r>
    </w:p>
    <w:p w14:paraId="2AB8B8D5" w14:textId="77777777" w:rsidR="003B0EDD" w:rsidRPr="00E36084" w:rsidRDefault="003B0EDD" w:rsidP="003B0EDD">
      <w:pPr>
        <w:tabs>
          <w:tab w:val="left" w:pos="567"/>
        </w:tabs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E36084">
        <w:rPr>
          <w:sz w:val="22"/>
          <w:szCs w:val="22"/>
          <w:lang w:val="sk-SK"/>
        </w:rPr>
        <w:t>- menej časté (u viac ako 1 ale menej ako 10 z 1 000 liečených zvierat)</w:t>
      </w:r>
    </w:p>
    <w:p w14:paraId="0B9792BB" w14:textId="77777777" w:rsidR="003B0EDD" w:rsidRPr="00E36084" w:rsidRDefault="003B0EDD" w:rsidP="003B0EDD">
      <w:pPr>
        <w:tabs>
          <w:tab w:val="left" w:pos="567"/>
        </w:tabs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E36084">
        <w:rPr>
          <w:sz w:val="22"/>
          <w:szCs w:val="22"/>
          <w:lang w:val="sk-SK"/>
        </w:rPr>
        <w:t>- zriedkavé (u viac ako 1 ale menej ako 10 z 10 000 liečených zvierat)</w:t>
      </w:r>
    </w:p>
    <w:p w14:paraId="50E4D11F" w14:textId="77777777" w:rsidR="003B0EDD" w:rsidRPr="00E36084" w:rsidRDefault="003B0EDD" w:rsidP="003B0EDD">
      <w:pPr>
        <w:tabs>
          <w:tab w:val="left" w:pos="567"/>
        </w:tabs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E36084">
        <w:rPr>
          <w:sz w:val="22"/>
          <w:szCs w:val="22"/>
          <w:lang w:val="sk-SK"/>
        </w:rPr>
        <w:t>- veľmi zriedkavé (u menej ako 1 z 10 000 liečených zvierat, vrátane ojedinelých hlásení).</w:t>
      </w:r>
    </w:p>
    <w:p w14:paraId="75376D26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6A63314E" w14:textId="77777777" w:rsidR="003B0EDD" w:rsidRPr="00E36084" w:rsidRDefault="003B0EDD" w:rsidP="003B0EDD">
      <w:pPr>
        <w:ind w:left="567" w:hanging="567"/>
        <w:rPr>
          <w:b/>
          <w:sz w:val="22"/>
          <w:szCs w:val="22"/>
          <w:lang w:val="sk-SK" w:eastAsia="en-US"/>
        </w:rPr>
      </w:pPr>
      <w:r w:rsidRPr="00E36084">
        <w:rPr>
          <w:b/>
          <w:sz w:val="22"/>
          <w:szCs w:val="22"/>
          <w:lang w:val="sk-SK"/>
        </w:rPr>
        <w:t>4.7</w:t>
      </w:r>
      <w:r w:rsidRPr="00E36084">
        <w:rPr>
          <w:b/>
          <w:sz w:val="22"/>
          <w:szCs w:val="22"/>
          <w:lang w:val="sk-SK"/>
        </w:rPr>
        <w:tab/>
        <w:t>Použitie počas gravidity, laktácie, znášky</w:t>
      </w:r>
    </w:p>
    <w:p w14:paraId="7A6769C1" w14:textId="77777777" w:rsidR="003B0EDD" w:rsidRPr="00E36084" w:rsidRDefault="003B0EDD" w:rsidP="003B0EDD">
      <w:pPr>
        <w:rPr>
          <w:sz w:val="22"/>
          <w:szCs w:val="22"/>
          <w:lang w:val="sk-SK" w:eastAsia="en-US"/>
        </w:rPr>
      </w:pPr>
    </w:p>
    <w:p w14:paraId="6C510AF2" w14:textId="77777777" w:rsidR="003B0EDD" w:rsidRPr="00E36084" w:rsidRDefault="003B0EDD" w:rsidP="003B0EDD">
      <w:pPr>
        <w:rPr>
          <w:sz w:val="22"/>
          <w:szCs w:val="22"/>
          <w:lang w:val="sk-SK" w:eastAsia="en-US"/>
        </w:rPr>
      </w:pPr>
      <w:r w:rsidRPr="00E36084">
        <w:rPr>
          <w:sz w:val="22"/>
          <w:szCs w:val="22"/>
          <w:lang w:val="sk-SK"/>
        </w:rPr>
        <w:t>Neuplatňuje sa.</w:t>
      </w:r>
    </w:p>
    <w:p w14:paraId="7C1DCD16" w14:textId="77777777" w:rsidR="003B0EDD" w:rsidRPr="00E36084" w:rsidRDefault="003B0EDD" w:rsidP="003B0EDD">
      <w:pPr>
        <w:rPr>
          <w:sz w:val="22"/>
          <w:szCs w:val="22"/>
          <w:lang w:val="sk-SK" w:eastAsia="en-US"/>
        </w:rPr>
      </w:pPr>
    </w:p>
    <w:p w14:paraId="1E51C9D8" w14:textId="77777777" w:rsidR="003B0EDD" w:rsidRPr="00E36084" w:rsidRDefault="003B0EDD" w:rsidP="003B0EDD">
      <w:pPr>
        <w:ind w:left="567" w:hanging="567"/>
        <w:rPr>
          <w:b/>
          <w:sz w:val="22"/>
          <w:szCs w:val="22"/>
          <w:lang w:val="sk-SK" w:eastAsia="en-US"/>
        </w:rPr>
      </w:pPr>
      <w:r w:rsidRPr="00E36084">
        <w:rPr>
          <w:b/>
          <w:sz w:val="22"/>
          <w:szCs w:val="22"/>
          <w:lang w:val="sk-SK"/>
        </w:rPr>
        <w:t>4.8</w:t>
      </w:r>
      <w:r w:rsidRPr="00E36084">
        <w:rPr>
          <w:b/>
          <w:sz w:val="22"/>
          <w:szCs w:val="22"/>
          <w:lang w:val="sk-SK"/>
        </w:rPr>
        <w:tab/>
        <w:t>Liekové interakcie a iné formy vzájomného pôsobenia</w:t>
      </w:r>
    </w:p>
    <w:p w14:paraId="42B918E5" w14:textId="77777777" w:rsidR="003B0EDD" w:rsidRPr="00E36084" w:rsidRDefault="003B0EDD" w:rsidP="003B0EDD">
      <w:pPr>
        <w:tabs>
          <w:tab w:val="left" w:pos="567"/>
        </w:tabs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51FCD039" w14:textId="77777777" w:rsidR="003B0EDD" w:rsidRPr="00E36084" w:rsidRDefault="003B0EDD" w:rsidP="003B0EDD">
      <w:pPr>
        <w:rPr>
          <w:sz w:val="22"/>
          <w:szCs w:val="22"/>
          <w:lang w:val="sk-SK" w:eastAsia="en-US"/>
        </w:rPr>
      </w:pPr>
      <w:r w:rsidRPr="00E36084">
        <w:rPr>
          <w:sz w:val="22"/>
          <w:szCs w:val="22"/>
          <w:lang w:val="sk-SK"/>
        </w:rPr>
        <w:t>Nie sú dostupné informácie o bezpečnosti a účinnosti tejto vakcíny, ak je použitá s iným veterinárnym liekom.</w:t>
      </w:r>
    </w:p>
    <w:p w14:paraId="6ACCFC09" w14:textId="77777777" w:rsidR="003B0EDD" w:rsidRPr="00E36084" w:rsidRDefault="003B0EDD" w:rsidP="003B0EDD">
      <w:pPr>
        <w:rPr>
          <w:sz w:val="22"/>
          <w:szCs w:val="22"/>
          <w:lang w:val="sk-SK" w:eastAsia="en-US"/>
        </w:rPr>
      </w:pPr>
      <w:r w:rsidRPr="00E36084">
        <w:rPr>
          <w:sz w:val="22"/>
          <w:szCs w:val="22"/>
          <w:lang w:val="sk-SK"/>
        </w:rPr>
        <w:t>Rozhodnutie, či použiť túto vakcínu pred alebo po podaní iného veterinárneho lieku musí byť preto zvážené prípad od prípadu.</w:t>
      </w:r>
    </w:p>
    <w:p w14:paraId="54EDE399" w14:textId="77777777" w:rsidR="003B0EDD" w:rsidRDefault="003B0EDD" w:rsidP="003B0EDD">
      <w:pPr>
        <w:rPr>
          <w:sz w:val="22"/>
          <w:szCs w:val="22"/>
          <w:lang w:val="sk-SK" w:eastAsia="en-US"/>
        </w:rPr>
      </w:pPr>
    </w:p>
    <w:p w14:paraId="454147DD" w14:textId="77777777" w:rsidR="003B0EDD" w:rsidRPr="00E36084" w:rsidRDefault="003B0EDD" w:rsidP="003B0EDD">
      <w:pPr>
        <w:rPr>
          <w:sz w:val="22"/>
          <w:szCs w:val="22"/>
          <w:lang w:val="sk-SK" w:eastAsia="en-US"/>
        </w:rPr>
      </w:pPr>
    </w:p>
    <w:p w14:paraId="746EB69C" w14:textId="77777777" w:rsidR="003B0EDD" w:rsidRPr="00E36084" w:rsidRDefault="003B0EDD" w:rsidP="003B0EDD">
      <w:pPr>
        <w:overflowPunct/>
        <w:autoSpaceDE/>
        <w:autoSpaceDN/>
        <w:adjustRightInd/>
        <w:spacing w:after="200"/>
        <w:textAlignment w:val="auto"/>
        <w:rPr>
          <w:b/>
          <w:sz w:val="22"/>
          <w:szCs w:val="22"/>
          <w:lang w:val="sk-SK" w:eastAsia="en-US"/>
        </w:rPr>
      </w:pPr>
      <w:r w:rsidRPr="00E36084">
        <w:rPr>
          <w:b/>
          <w:sz w:val="22"/>
          <w:szCs w:val="22"/>
          <w:lang w:val="sk-SK"/>
        </w:rPr>
        <w:lastRenderedPageBreak/>
        <w:t>4.9</w:t>
      </w:r>
      <w:r w:rsidRPr="00E36084">
        <w:rPr>
          <w:b/>
          <w:sz w:val="22"/>
          <w:szCs w:val="22"/>
          <w:lang w:val="sk-SK"/>
        </w:rPr>
        <w:tab/>
        <w:t>Dávkovanie a spôsob podania lieku</w:t>
      </w:r>
    </w:p>
    <w:p w14:paraId="566069E5" w14:textId="77777777" w:rsidR="003B0EDD" w:rsidRPr="00E36084" w:rsidRDefault="003B0EDD" w:rsidP="003B0EDD">
      <w:pPr>
        <w:tabs>
          <w:tab w:val="left" w:pos="567"/>
        </w:tabs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E36084">
        <w:rPr>
          <w:sz w:val="22"/>
          <w:szCs w:val="22"/>
          <w:lang w:val="sk-SK"/>
        </w:rPr>
        <w:t>Na orálne použitie u prasiatok.</w:t>
      </w:r>
    </w:p>
    <w:p w14:paraId="4BCB4D55" w14:textId="77777777" w:rsidR="003B0EDD" w:rsidRPr="00E36084" w:rsidRDefault="003B0EDD" w:rsidP="003B0EDD">
      <w:pPr>
        <w:tabs>
          <w:tab w:val="left" w:pos="567"/>
        </w:tabs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5162993C" w14:textId="77777777" w:rsidR="003B0EDD" w:rsidRPr="00E36084" w:rsidRDefault="003B0EDD" w:rsidP="003B0EDD">
      <w:pPr>
        <w:tabs>
          <w:tab w:val="left" w:pos="567"/>
        </w:tabs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E36084">
        <w:rPr>
          <w:sz w:val="22"/>
          <w:szCs w:val="22"/>
          <w:lang w:val="sk-SK"/>
        </w:rPr>
        <w:t>Príprava vakcíny na použitie (rekonštitúcia):</w:t>
      </w:r>
    </w:p>
    <w:p w14:paraId="4E9D6717" w14:textId="77777777" w:rsidR="003B0EDD" w:rsidRPr="00E36084" w:rsidRDefault="003B0EDD" w:rsidP="003B0EDD">
      <w:pPr>
        <w:tabs>
          <w:tab w:val="left" w:pos="567"/>
        </w:tabs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E36084">
        <w:rPr>
          <w:sz w:val="22"/>
          <w:szCs w:val="22"/>
          <w:lang w:val="sk-SK"/>
        </w:rPr>
        <w:t xml:space="preserve">Naplňte čistú fľašu </w:t>
      </w:r>
      <w:r>
        <w:rPr>
          <w:sz w:val="22"/>
          <w:szCs w:val="22"/>
          <w:lang w:val="sk-SK"/>
        </w:rPr>
        <w:t xml:space="preserve">s </w:t>
      </w:r>
      <w:r w:rsidRPr="00E36084">
        <w:rPr>
          <w:sz w:val="22"/>
          <w:szCs w:val="22"/>
          <w:lang w:val="sk-SK"/>
        </w:rPr>
        <w:t xml:space="preserve">200 ml vody. Fľaša a voda nesmú obsahovať žiadne zvyšky </w:t>
      </w:r>
      <w:proofErr w:type="spellStart"/>
      <w:r w:rsidRPr="00E36084">
        <w:rPr>
          <w:sz w:val="22"/>
          <w:szCs w:val="22"/>
          <w:lang w:val="sk-SK"/>
        </w:rPr>
        <w:t>antimikrobiálnych</w:t>
      </w:r>
      <w:proofErr w:type="spellEnd"/>
      <w:r w:rsidRPr="00E36084">
        <w:rPr>
          <w:sz w:val="22"/>
          <w:szCs w:val="22"/>
          <w:lang w:val="sk-SK"/>
        </w:rPr>
        <w:t xml:space="preserve">, čistiacich alebo dezinfekčných prostriedkov. Rekonštituujte </w:t>
      </w:r>
      <w:proofErr w:type="spellStart"/>
      <w:r w:rsidRPr="00E36084">
        <w:rPr>
          <w:sz w:val="22"/>
          <w:szCs w:val="22"/>
          <w:lang w:val="sk-SK"/>
        </w:rPr>
        <w:t>lyofilizát</w:t>
      </w:r>
      <w:proofErr w:type="spellEnd"/>
      <w:r w:rsidRPr="00E36084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prenesením</w:t>
      </w:r>
      <w:r w:rsidRPr="00E36084">
        <w:rPr>
          <w:sz w:val="22"/>
          <w:szCs w:val="22"/>
          <w:lang w:val="sk-SK"/>
        </w:rPr>
        <w:t xml:space="preserve"> vhodného množstva vody z fľaše do </w:t>
      </w:r>
      <w:proofErr w:type="spellStart"/>
      <w:r w:rsidRPr="00E36084">
        <w:rPr>
          <w:sz w:val="22"/>
          <w:szCs w:val="22"/>
          <w:lang w:val="sk-SK"/>
        </w:rPr>
        <w:t>lyofilizátu</w:t>
      </w:r>
      <w:proofErr w:type="spellEnd"/>
      <w:r w:rsidRPr="00E36084">
        <w:rPr>
          <w:sz w:val="22"/>
          <w:szCs w:val="22"/>
          <w:lang w:val="sk-SK"/>
        </w:rPr>
        <w:t xml:space="preserve">. Uistite sa, že </w:t>
      </w:r>
      <w:proofErr w:type="spellStart"/>
      <w:r w:rsidRPr="00E36084">
        <w:rPr>
          <w:sz w:val="22"/>
          <w:szCs w:val="22"/>
          <w:lang w:val="sk-SK"/>
        </w:rPr>
        <w:t>lyofilizát</w:t>
      </w:r>
      <w:proofErr w:type="spellEnd"/>
      <w:r w:rsidRPr="00E36084">
        <w:rPr>
          <w:sz w:val="22"/>
          <w:szCs w:val="22"/>
          <w:lang w:val="sk-SK"/>
        </w:rPr>
        <w:t xml:space="preserve"> je pred </w:t>
      </w:r>
      <w:r>
        <w:rPr>
          <w:sz w:val="22"/>
          <w:szCs w:val="22"/>
          <w:lang w:val="sk-SK"/>
        </w:rPr>
        <w:t>prenesením</w:t>
      </w:r>
      <w:r w:rsidRPr="00E36084">
        <w:rPr>
          <w:sz w:val="22"/>
          <w:szCs w:val="22"/>
          <w:lang w:val="sk-SK"/>
        </w:rPr>
        <w:t xml:space="preserve"> celého obsahu späť do fľaše naplnenej vodou plne rekonštituovaný. Dobre pretraste a použite do 4 hodín.</w:t>
      </w:r>
    </w:p>
    <w:p w14:paraId="0788C476" w14:textId="77777777" w:rsidR="003B0EDD" w:rsidRPr="00E36084" w:rsidRDefault="003B0EDD" w:rsidP="003B0EDD">
      <w:pPr>
        <w:tabs>
          <w:tab w:val="left" w:pos="567"/>
        </w:tabs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E36084">
        <w:rPr>
          <w:sz w:val="22"/>
          <w:szCs w:val="22"/>
          <w:lang w:val="sk-SK"/>
        </w:rPr>
        <w:t>Rekonštituovaná vakcína je vodná, svetlo šedá až svetlo žltá zakalená suspenzia.</w:t>
      </w:r>
    </w:p>
    <w:p w14:paraId="24E593F2" w14:textId="77777777" w:rsidR="003B0EDD" w:rsidRPr="00E36084" w:rsidRDefault="003B0EDD" w:rsidP="003B0EDD">
      <w:pPr>
        <w:tabs>
          <w:tab w:val="left" w:pos="567"/>
        </w:tabs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>
        <w:rPr>
          <w:sz w:val="22"/>
          <w:szCs w:val="22"/>
          <w:lang w:val="sk-SK"/>
        </w:rPr>
        <w:t>Vyhnite sa viacnásobnému otváraniu vnútorného obalu</w:t>
      </w:r>
      <w:r w:rsidRPr="00E36084">
        <w:rPr>
          <w:sz w:val="22"/>
          <w:szCs w:val="22"/>
          <w:lang w:val="sk-SK"/>
        </w:rPr>
        <w:t>.</w:t>
      </w:r>
    </w:p>
    <w:p w14:paraId="166983C8" w14:textId="77777777" w:rsidR="003B0EDD" w:rsidRPr="00E36084" w:rsidRDefault="003B0EDD" w:rsidP="003B0EDD">
      <w:pPr>
        <w:tabs>
          <w:tab w:val="left" w:pos="567"/>
        </w:tabs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68F15377" w14:textId="77777777" w:rsidR="003B0EDD" w:rsidRPr="00E36084" w:rsidRDefault="003B0EDD" w:rsidP="003B0EDD">
      <w:pPr>
        <w:tabs>
          <w:tab w:val="left" w:pos="567"/>
        </w:tabs>
        <w:overflowPunct/>
        <w:autoSpaceDE/>
        <w:autoSpaceDN/>
        <w:adjustRightInd/>
        <w:textAlignment w:val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O</w:t>
      </w:r>
      <w:r w:rsidRPr="00E36084">
        <w:rPr>
          <w:sz w:val="22"/>
          <w:szCs w:val="22"/>
          <w:lang w:val="sk-SK"/>
        </w:rPr>
        <w:t>rálna vakcinácia:</w:t>
      </w:r>
    </w:p>
    <w:p w14:paraId="0D1BE4D5" w14:textId="77777777" w:rsidR="003B0EDD" w:rsidRPr="00E36084" w:rsidRDefault="003B0EDD" w:rsidP="003B0EDD">
      <w:pPr>
        <w:tabs>
          <w:tab w:val="left" w:pos="567"/>
        </w:tabs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E36084">
        <w:rPr>
          <w:sz w:val="22"/>
          <w:szCs w:val="22"/>
          <w:lang w:val="sk-SK"/>
        </w:rPr>
        <w:t>Dve orálne vakcinácie 1 dávkou po 1 ml v intervale troch týždňov od veku 3 dní podávané v podobe tekutého lieku.</w:t>
      </w:r>
    </w:p>
    <w:p w14:paraId="022688BD" w14:textId="77777777" w:rsidR="003B0EDD" w:rsidRPr="00E36084" w:rsidRDefault="003B0EDD" w:rsidP="003B0EDD">
      <w:pPr>
        <w:tabs>
          <w:tab w:val="left" w:pos="567"/>
        </w:tabs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1B586778" w14:textId="77777777" w:rsidR="003B0EDD" w:rsidRPr="00E36084" w:rsidRDefault="003B0EDD" w:rsidP="003B0EDD">
      <w:pPr>
        <w:ind w:left="567" w:hanging="567"/>
        <w:rPr>
          <w:b/>
          <w:sz w:val="22"/>
          <w:szCs w:val="22"/>
          <w:lang w:val="sk-SK" w:eastAsia="en-US"/>
        </w:rPr>
      </w:pPr>
      <w:r w:rsidRPr="00E36084">
        <w:rPr>
          <w:b/>
          <w:sz w:val="22"/>
          <w:szCs w:val="22"/>
          <w:lang w:val="sk-SK"/>
        </w:rPr>
        <w:t>4.10</w:t>
      </w:r>
      <w:r w:rsidRPr="00E36084">
        <w:rPr>
          <w:b/>
          <w:sz w:val="22"/>
          <w:szCs w:val="22"/>
          <w:lang w:val="sk-SK"/>
        </w:rPr>
        <w:tab/>
        <w:t xml:space="preserve">Predávkovanie (príznaky, núdzové postupy, </w:t>
      </w:r>
      <w:proofErr w:type="spellStart"/>
      <w:r w:rsidRPr="00E36084">
        <w:rPr>
          <w:b/>
          <w:sz w:val="22"/>
          <w:szCs w:val="22"/>
          <w:lang w:val="sk-SK"/>
        </w:rPr>
        <w:t>antidotá</w:t>
      </w:r>
      <w:proofErr w:type="spellEnd"/>
      <w:r w:rsidRPr="00E36084">
        <w:rPr>
          <w:b/>
          <w:sz w:val="22"/>
          <w:szCs w:val="22"/>
          <w:lang w:val="sk-SK"/>
        </w:rPr>
        <w:t>), ak sú potrebné</w:t>
      </w:r>
    </w:p>
    <w:p w14:paraId="298631E7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1C352417" w14:textId="77777777" w:rsidR="003B0EDD" w:rsidRPr="00E36084" w:rsidRDefault="003B0EDD" w:rsidP="003B0EDD">
      <w:pPr>
        <w:tabs>
          <w:tab w:val="left" w:pos="567"/>
        </w:tabs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E36084">
        <w:rPr>
          <w:sz w:val="22"/>
          <w:szCs w:val="22"/>
          <w:lang w:val="sk-SK"/>
        </w:rPr>
        <w:t xml:space="preserve">Po orálnom podaní 10-násobnej dávky bola u prasiatok </w:t>
      </w:r>
      <w:r>
        <w:rPr>
          <w:sz w:val="22"/>
          <w:szCs w:val="22"/>
          <w:lang w:val="sk-SK"/>
        </w:rPr>
        <w:t>často</w:t>
      </w:r>
      <w:r w:rsidRPr="00E36084">
        <w:rPr>
          <w:sz w:val="22"/>
          <w:szCs w:val="22"/>
          <w:lang w:val="sk-SK"/>
        </w:rPr>
        <w:t xml:space="preserve"> pozorovaná </w:t>
      </w:r>
      <w:r>
        <w:rPr>
          <w:sz w:val="22"/>
          <w:szCs w:val="22"/>
          <w:lang w:val="sk-SK"/>
        </w:rPr>
        <w:t xml:space="preserve">mierna </w:t>
      </w:r>
      <w:r w:rsidRPr="00E36084">
        <w:rPr>
          <w:sz w:val="22"/>
          <w:szCs w:val="22"/>
          <w:lang w:val="sk-SK"/>
        </w:rPr>
        <w:t xml:space="preserve">hnačka a mierne zhoršenie celkového stavu </w:t>
      </w:r>
      <w:r>
        <w:rPr>
          <w:sz w:val="22"/>
          <w:szCs w:val="22"/>
          <w:lang w:val="sk-SK"/>
        </w:rPr>
        <w:t>ako aj zvýšenie</w:t>
      </w:r>
      <w:r w:rsidRPr="00E36084">
        <w:rPr>
          <w:sz w:val="22"/>
          <w:szCs w:val="22"/>
          <w:lang w:val="sk-SK"/>
        </w:rPr>
        <w:t xml:space="preserve"> teploty až o 2 °C, ktor</w:t>
      </w:r>
      <w:r>
        <w:rPr>
          <w:sz w:val="22"/>
          <w:szCs w:val="22"/>
          <w:lang w:val="sk-SK"/>
        </w:rPr>
        <w:t>é</w:t>
      </w:r>
      <w:r w:rsidRPr="00E36084">
        <w:rPr>
          <w:sz w:val="22"/>
          <w:szCs w:val="22"/>
          <w:lang w:val="sk-SK"/>
        </w:rPr>
        <w:t xml:space="preserve"> pretrvával</w:t>
      </w:r>
      <w:r>
        <w:rPr>
          <w:sz w:val="22"/>
          <w:szCs w:val="22"/>
          <w:lang w:val="sk-SK"/>
        </w:rPr>
        <w:t>o</w:t>
      </w:r>
      <w:r w:rsidRPr="00E36084">
        <w:rPr>
          <w:sz w:val="22"/>
          <w:szCs w:val="22"/>
          <w:lang w:val="sk-SK"/>
        </w:rPr>
        <w:t xml:space="preserve"> max. 24 hodín. Vakcinácia nadmernou dávkou môže viesť k prechodnému narušeniu rýchlosti rastu v prechodnom období po podaní vakcíny.</w:t>
      </w:r>
    </w:p>
    <w:p w14:paraId="3DB65089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163C6ADE" w14:textId="77777777" w:rsidR="003B0EDD" w:rsidRPr="00E36084" w:rsidRDefault="003B0EDD" w:rsidP="003B0EDD">
      <w:pPr>
        <w:ind w:left="567" w:hanging="567"/>
        <w:rPr>
          <w:b/>
          <w:sz w:val="22"/>
          <w:szCs w:val="22"/>
          <w:lang w:val="sk-SK" w:eastAsia="en-US"/>
        </w:rPr>
      </w:pPr>
      <w:r w:rsidRPr="00E36084">
        <w:rPr>
          <w:b/>
          <w:sz w:val="22"/>
          <w:szCs w:val="22"/>
          <w:lang w:val="sk-SK"/>
        </w:rPr>
        <w:t>4.11</w:t>
      </w:r>
      <w:r w:rsidRPr="00E36084">
        <w:rPr>
          <w:b/>
          <w:sz w:val="22"/>
          <w:szCs w:val="22"/>
          <w:lang w:val="sk-SK"/>
        </w:rPr>
        <w:tab/>
        <w:t>Ochranná lehota</w:t>
      </w:r>
    </w:p>
    <w:p w14:paraId="26DC8AFC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75CCB232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E36084">
        <w:rPr>
          <w:sz w:val="22"/>
          <w:szCs w:val="22"/>
          <w:lang w:val="sk-SK"/>
        </w:rPr>
        <w:t>Mäso a vnútornosti: 6 týždňov po 2. </w:t>
      </w:r>
      <w:r>
        <w:rPr>
          <w:sz w:val="22"/>
          <w:szCs w:val="22"/>
          <w:lang w:val="sk-SK"/>
        </w:rPr>
        <w:t>vakcinácii</w:t>
      </w:r>
      <w:r w:rsidRPr="00E36084">
        <w:rPr>
          <w:sz w:val="22"/>
          <w:szCs w:val="22"/>
          <w:lang w:val="sk-SK"/>
        </w:rPr>
        <w:t>.</w:t>
      </w:r>
    </w:p>
    <w:p w14:paraId="48DD2166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66571BD8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36D42CD9" w14:textId="77777777" w:rsidR="003B0EDD" w:rsidRPr="00E36084" w:rsidRDefault="003B0EDD" w:rsidP="003B0EDD">
      <w:pPr>
        <w:tabs>
          <w:tab w:val="left" w:pos="567"/>
        </w:tabs>
        <w:overflowPunct/>
        <w:autoSpaceDE/>
        <w:autoSpaceDN/>
        <w:adjustRightInd/>
        <w:textAlignment w:val="auto"/>
        <w:rPr>
          <w:b/>
          <w:sz w:val="22"/>
          <w:szCs w:val="22"/>
          <w:lang w:val="sk-SK" w:eastAsia="en-US"/>
        </w:rPr>
      </w:pPr>
      <w:r w:rsidRPr="00E36084">
        <w:rPr>
          <w:b/>
          <w:sz w:val="22"/>
          <w:szCs w:val="22"/>
          <w:lang w:val="sk-SK"/>
        </w:rPr>
        <w:t>5.</w:t>
      </w:r>
      <w:r w:rsidRPr="00E36084">
        <w:rPr>
          <w:b/>
          <w:sz w:val="22"/>
          <w:szCs w:val="22"/>
          <w:lang w:val="sk-SK"/>
        </w:rPr>
        <w:tab/>
        <w:t>IMUNOLOGICKÉ VLASTNOSTI</w:t>
      </w:r>
    </w:p>
    <w:p w14:paraId="04C95295" w14:textId="77777777" w:rsidR="003B0EDD" w:rsidRPr="00E36084" w:rsidRDefault="003B0EDD" w:rsidP="003B0EDD">
      <w:pPr>
        <w:rPr>
          <w:sz w:val="22"/>
          <w:szCs w:val="22"/>
          <w:lang w:val="sk-SK" w:eastAsia="en-US"/>
        </w:rPr>
      </w:pPr>
    </w:p>
    <w:p w14:paraId="3A71D820" w14:textId="77777777" w:rsidR="003B0EDD" w:rsidRPr="00E36084" w:rsidRDefault="003B0EDD" w:rsidP="003B0EDD">
      <w:pPr>
        <w:rPr>
          <w:i/>
          <w:sz w:val="22"/>
          <w:szCs w:val="22"/>
          <w:lang w:val="sk-SK" w:eastAsia="en-US"/>
        </w:rPr>
      </w:pPr>
      <w:proofErr w:type="spellStart"/>
      <w:r w:rsidRPr="00E36084">
        <w:rPr>
          <w:sz w:val="22"/>
          <w:szCs w:val="22"/>
          <w:lang w:val="sk-SK"/>
        </w:rPr>
        <w:t>Farmakoterapeutická</w:t>
      </w:r>
      <w:proofErr w:type="spellEnd"/>
      <w:r w:rsidRPr="00E36084">
        <w:rPr>
          <w:sz w:val="22"/>
          <w:szCs w:val="22"/>
          <w:lang w:val="sk-SK"/>
        </w:rPr>
        <w:t xml:space="preserve"> skupina: </w:t>
      </w:r>
      <w:proofErr w:type="spellStart"/>
      <w:r w:rsidRPr="00E36084">
        <w:rPr>
          <w:sz w:val="22"/>
          <w:szCs w:val="22"/>
          <w:lang w:val="sk-SK"/>
        </w:rPr>
        <w:t>Imunulogick</w:t>
      </w:r>
      <w:r>
        <w:rPr>
          <w:sz w:val="22"/>
          <w:szCs w:val="22"/>
          <w:lang w:val="sk-SK"/>
        </w:rPr>
        <w:t>á</w:t>
      </w:r>
      <w:proofErr w:type="spellEnd"/>
      <w:r>
        <w:rPr>
          <w:sz w:val="22"/>
          <w:szCs w:val="22"/>
          <w:lang w:val="sk-SK"/>
        </w:rPr>
        <w:t xml:space="preserve"> </w:t>
      </w:r>
      <w:r w:rsidRPr="00E36084">
        <w:rPr>
          <w:sz w:val="22"/>
          <w:szCs w:val="22"/>
          <w:lang w:val="sk-SK"/>
        </w:rPr>
        <w:t xml:space="preserve">pre </w:t>
      </w:r>
      <w:proofErr w:type="spellStart"/>
      <w:r>
        <w:rPr>
          <w:sz w:val="22"/>
          <w:szCs w:val="22"/>
          <w:lang w:val="sk-SK"/>
        </w:rPr>
        <w:t>suidae</w:t>
      </w:r>
      <w:proofErr w:type="spellEnd"/>
      <w:r w:rsidRPr="00E36084">
        <w:rPr>
          <w:sz w:val="22"/>
          <w:szCs w:val="22"/>
          <w:lang w:val="sk-SK"/>
        </w:rPr>
        <w:t xml:space="preserve">, </w:t>
      </w:r>
      <w:r>
        <w:rPr>
          <w:sz w:val="22"/>
          <w:szCs w:val="22"/>
          <w:lang w:val="sk-SK"/>
        </w:rPr>
        <w:t>ošípaná</w:t>
      </w:r>
      <w:r w:rsidRPr="00E36084">
        <w:rPr>
          <w:sz w:val="22"/>
          <w:szCs w:val="22"/>
          <w:lang w:val="sk-SK"/>
        </w:rPr>
        <w:t xml:space="preserve">, živé bakteriálne vakcíny, </w:t>
      </w:r>
      <w:proofErr w:type="spellStart"/>
      <w:r w:rsidRPr="00E36084">
        <w:rPr>
          <w:i/>
          <w:sz w:val="22"/>
          <w:szCs w:val="22"/>
          <w:lang w:val="sk-SK"/>
        </w:rPr>
        <w:t>Salmonella</w:t>
      </w:r>
      <w:proofErr w:type="spellEnd"/>
    </w:p>
    <w:p w14:paraId="3C7D0DBB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rFonts w:eastAsia="Verdana"/>
          <w:color w:val="000000"/>
          <w:sz w:val="22"/>
          <w:szCs w:val="22"/>
          <w:lang w:val="sk-SK" w:eastAsia="en-US"/>
        </w:rPr>
      </w:pPr>
      <w:r w:rsidRPr="00E36084">
        <w:rPr>
          <w:color w:val="000000"/>
          <w:sz w:val="22"/>
          <w:szCs w:val="22"/>
          <w:lang w:val="sk-SK"/>
        </w:rPr>
        <w:t xml:space="preserve">Kód </w:t>
      </w:r>
      <w:proofErr w:type="spellStart"/>
      <w:r w:rsidRPr="00E36084">
        <w:rPr>
          <w:color w:val="000000"/>
          <w:sz w:val="22"/>
          <w:szCs w:val="22"/>
          <w:lang w:val="sk-SK"/>
        </w:rPr>
        <w:t>ATCvet</w:t>
      </w:r>
      <w:proofErr w:type="spellEnd"/>
      <w:r w:rsidRPr="00E36084">
        <w:rPr>
          <w:color w:val="000000"/>
          <w:sz w:val="22"/>
          <w:szCs w:val="22"/>
          <w:lang w:val="sk-SK"/>
        </w:rPr>
        <w:t xml:space="preserve">: </w:t>
      </w:r>
      <w:r w:rsidRPr="00E36084">
        <w:rPr>
          <w:rFonts w:eastAsia="Verdana"/>
          <w:color w:val="000000"/>
          <w:sz w:val="22"/>
          <w:szCs w:val="22"/>
          <w:lang w:val="sk-SK"/>
        </w:rPr>
        <w:t>QI09AE02</w:t>
      </w:r>
    </w:p>
    <w:p w14:paraId="24848B10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0BD7AD46" w14:textId="77777777" w:rsidR="003B0EDD" w:rsidRPr="00E36084" w:rsidRDefault="003B0EDD" w:rsidP="003B0EDD">
      <w:pPr>
        <w:overflowPunct/>
        <w:autoSpaceDE/>
        <w:autoSpaceDN/>
        <w:adjustRightInd/>
        <w:jc w:val="both"/>
        <w:textAlignment w:val="auto"/>
        <w:rPr>
          <w:sz w:val="22"/>
          <w:szCs w:val="22"/>
          <w:lang w:val="sk-SK" w:eastAsia="en-US"/>
        </w:rPr>
      </w:pPr>
      <w:r w:rsidRPr="00E36084">
        <w:rPr>
          <w:sz w:val="22"/>
          <w:szCs w:val="22"/>
          <w:lang w:val="sk-SK"/>
        </w:rPr>
        <w:t>Po oráln</w:t>
      </w:r>
      <w:r>
        <w:rPr>
          <w:sz w:val="22"/>
          <w:szCs w:val="22"/>
          <w:lang w:val="sk-SK"/>
        </w:rPr>
        <w:t>ej vakcinácii ošípaných</w:t>
      </w:r>
      <w:r w:rsidRPr="00E36084">
        <w:rPr>
          <w:sz w:val="22"/>
          <w:szCs w:val="22"/>
          <w:lang w:val="sk-SK"/>
        </w:rPr>
        <w:t xml:space="preserve"> stimuluje vakcinačný kmeň aktívnu imunitu proti </w:t>
      </w:r>
      <w:proofErr w:type="spellStart"/>
      <w:r w:rsidRPr="00E36084">
        <w:rPr>
          <w:i/>
          <w:sz w:val="22"/>
          <w:szCs w:val="22"/>
          <w:lang w:val="sk-SK"/>
        </w:rPr>
        <w:t>Salmonella</w:t>
      </w:r>
      <w:proofErr w:type="spellEnd"/>
      <w:r w:rsidRPr="00E36084">
        <w:rPr>
          <w:sz w:val="22"/>
          <w:szCs w:val="22"/>
          <w:lang w:val="sk-SK"/>
        </w:rPr>
        <w:t xml:space="preserve"> </w:t>
      </w:r>
      <w:proofErr w:type="spellStart"/>
      <w:r w:rsidRPr="00E36084">
        <w:rPr>
          <w:sz w:val="22"/>
          <w:szCs w:val="22"/>
          <w:lang w:val="sk-SK"/>
        </w:rPr>
        <w:t>Typhimurium</w:t>
      </w:r>
      <w:proofErr w:type="spellEnd"/>
      <w:r w:rsidRPr="00E36084">
        <w:rPr>
          <w:sz w:val="22"/>
          <w:szCs w:val="22"/>
          <w:lang w:val="sk-SK"/>
        </w:rPr>
        <w:t xml:space="preserve">. </w:t>
      </w:r>
    </w:p>
    <w:p w14:paraId="6C1EFC57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7BC3925C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>
        <w:rPr>
          <w:sz w:val="22"/>
          <w:szCs w:val="22"/>
          <w:lang w:val="sk-SK"/>
        </w:rPr>
        <w:t>O</w:t>
      </w:r>
      <w:r w:rsidRPr="00E36084">
        <w:rPr>
          <w:sz w:val="22"/>
          <w:szCs w:val="22"/>
          <w:lang w:val="sk-SK"/>
        </w:rPr>
        <w:t xml:space="preserve">rálne podanie vakcíny nemá vplyv na testy ELISA na baktériu </w:t>
      </w:r>
      <w:proofErr w:type="spellStart"/>
      <w:r w:rsidRPr="00E36084">
        <w:rPr>
          <w:i/>
          <w:iCs/>
          <w:sz w:val="22"/>
          <w:szCs w:val="22"/>
          <w:lang w:val="sk-SK"/>
        </w:rPr>
        <w:t>Salmonella</w:t>
      </w:r>
      <w:proofErr w:type="spellEnd"/>
      <w:r w:rsidRPr="00E36084">
        <w:rPr>
          <w:i/>
          <w:iCs/>
          <w:sz w:val="22"/>
          <w:szCs w:val="22"/>
          <w:lang w:val="sk-SK"/>
        </w:rPr>
        <w:t xml:space="preserve"> </w:t>
      </w:r>
      <w:r w:rsidRPr="00E36084">
        <w:rPr>
          <w:sz w:val="22"/>
          <w:szCs w:val="22"/>
          <w:lang w:val="sk-SK"/>
        </w:rPr>
        <w:t>v tekutine z mäsa v súlade s odporúčaniami pre program</w:t>
      </w:r>
      <w:r>
        <w:rPr>
          <w:sz w:val="22"/>
          <w:szCs w:val="22"/>
          <w:lang w:val="sk-SK"/>
        </w:rPr>
        <w:t xml:space="preserve"> na redukciu</w:t>
      </w:r>
      <w:r w:rsidRPr="00E36084">
        <w:rPr>
          <w:sz w:val="22"/>
          <w:szCs w:val="22"/>
          <w:lang w:val="sk-SK"/>
        </w:rPr>
        <w:t xml:space="preserve"> zav</w:t>
      </w:r>
      <w:r>
        <w:rPr>
          <w:sz w:val="22"/>
          <w:szCs w:val="22"/>
          <w:lang w:val="sk-SK"/>
        </w:rPr>
        <w:t xml:space="preserve">edenia </w:t>
      </w:r>
      <w:proofErr w:type="spellStart"/>
      <w:r w:rsidRPr="00E36084">
        <w:rPr>
          <w:i/>
          <w:iCs/>
          <w:sz w:val="22"/>
          <w:szCs w:val="22"/>
          <w:lang w:val="sk-SK"/>
        </w:rPr>
        <w:t>Salmonella</w:t>
      </w:r>
      <w:proofErr w:type="spellEnd"/>
      <w:r w:rsidRPr="00E36084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prostredníctvom porážaných ošípaných</w:t>
      </w:r>
      <w:r w:rsidRPr="00E36084">
        <w:rPr>
          <w:sz w:val="22"/>
          <w:szCs w:val="22"/>
          <w:lang w:val="sk-SK"/>
        </w:rPr>
        <w:t xml:space="preserve"> do výroby mäsa.</w:t>
      </w:r>
    </w:p>
    <w:p w14:paraId="18D2BDE6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67CBD860" w14:textId="77777777" w:rsidR="003B0EDD" w:rsidRPr="00E36084" w:rsidRDefault="003B0EDD" w:rsidP="003B0EDD">
      <w:pPr>
        <w:rPr>
          <w:sz w:val="22"/>
          <w:szCs w:val="22"/>
          <w:lang w:val="sk-SK" w:eastAsia="en-US"/>
        </w:rPr>
      </w:pPr>
    </w:p>
    <w:p w14:paraId="1238C115" w14:textId="77777777" w:rsidR="003B0EDD" w:rsidRPr="00E36084" w:rsidRDefault="003B0EDD" w:rsidP="003B0EDD">
      <w:pPr>
        <w:tabs>
          <w:tab w:val="left" w:pos="567"/>
        </w:tabs>
        <w:overflowPunct/>
        <w:autoSpaceDE/>
        <w:autoSpaceDN/>
        <w:adjustRightInd/>
        <w:textAlignment w:val="auto"/>
        <w:rPr>
          <w:b/>
          <w:sz w:val="22"/>
          <w:szCs w:val="22"/>
          <w:lang w:val="sk-SK" w:eastAsia="en-US"/>
        </w:rPr>
      </w:pPr>
      <w:r w:rsidRPr="00E36084">
        <w:rPr>
          <w:b/>
          <w:sz w:val="22"/>
          <w:szCs w:val="22"/>
          <w:lang w:val="sk-SK"/>
        </w:rPr>
        <w:t>6.</w:t>
      </w:r>
      <w:r w:rsidRPr="00E36084">
        <w:rPr>
          <w:b/>
          <w:sz w:val="22"/>
          <w:szCs w:val="22"/>
          <w:lang w:val="sk-SK"/>
        </w:rPr>
        <w:tab/>
        <w:t>FARMACEUTICKÉ ÚDAJE</w:t>
      </w:r>
    </w:p>
    <w:p w14:paraId="2653ECD1" w14:textId="77777777" w:rsidR="003B0EDD" w:rsidRPr="00E36084" w:rsidRDefault="003B0EDD" w:rsidP="003B0EDD">
      <w:pPr>
        <w:rPr>
          <w:sz w:val="22"/>
          <w:szCs w:val="22"/>
          <w:lang w:val="sk-SK" w:eastAsia="en-US"/>
        </w:rPr>
      </w:pPr>
    </w:p>
    <w:p w14:paraId="7CB0CB83" w14:textId="77777777" w:rsidR="003B0EDD" w:rsidRPr="00E36084" w:rsidRDefault="003B0EDD" w:rsidP="003B0EDD">
      <w:pPr>
        <w:overflowPunct/>
        <w:autoSpaceDE/>
        <w:autoSpaceDN/>
        <w:adjustRightInd/>
        <w:ind w:left="567" w:hanging="567"/>
        <w:textAlignment w:val="auto"/>
        <w:rPr>
          <w:b/>
          <w:sz w:val="22"/>
          <w:szCs w:val="22"/>
          <w:lang w:val="sk-SK" w:eastAsia="en-US"/>
        </w:rPr>
      </w:pPr>
      <w:r w:rsidRPr="00E36084">
        <w:rPr>
          <w:b/>
          <w:sz w:val="22"/>
          <w:szCs w:val="22"/>
          <w:lang w:val="sk-SK"/>
        </w:rPr>
        <w:t>6.1</w:t>
      </w:r>
      <w:r w:rsidRPr="00E36084">
        <w:rPr>
          <w:b/>
          <w:sz w:val="22"/>
          <w:szCs w:val="22"/>
          <w:lang w:val="sk-SK"/>
        </w:rPr>
        <w:tab/>
        <w:t>Zoznam pomocných látok</w:t>
      </w:r>
    </w:p>
    <w:p w14:paraId="257C6CA2" w14:textId="77777777" w:rsidR="003B0EDD" w:rsidRPr="00E36084" w:rsidRDefault="003B0EDD" w:rsidP="003B0EDD">
      <w:pPr>
        <w:tabs>
          <w:tab w:val="left" w:pos="567"/>
        </w:tabs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31604910" w14:textId="77777777" w:rsidR="003B0EDD" w:rsidRPr="00E36084" w:rsidRDefault="003B0EDD" w:rsidP="003B0EDD">
      <w:pPr>
        <w:tabs>
          <w:tab w:val="left" w:pos="567"/>
        </w:tabs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E36084">
        <w:rPr>
          <w:sz w:val="22"/>
          <w:szCs w:val="22"/>
          <w:lang w:val="sk-SK"/>
        </w:rPr>
        <w:t>Sacharóza</w:t>
      </w:r>
    </w:p>
    <w:p w14:paraId="55DFA5DB" w14:textId="77777777" w:rsidR="003B0EDD" w:rsidRPr="00E36084" w:rsidRDefault="003B0EDD" w:rsidP="003B0EDD">
      <w:pPr>
        <w:tabs>
          <w:tab w:val="left" w:pos="567"/>
        </w:tabs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proofErr w:type="spellStart"/>
      <w:r w:rsidRPr="00E36084">
        <w:rPr>
          <w:sz w:val="22"/>
          <w:szCs w:val="22"/>
          <w:lang w:val="sk-SK"/>
        </w:rPr>
        <w:t>Bov</w:t>
      </w:r>
      <w:r>
        <w:rPr>
          <w:sz w:val="22"/>
          <w:szCs w:val="22"/>
          <w:lang w:val="sk-SK"/>
        </w:rPr>
        <w:t>i</w:t>
      </w:r>
      <w:r w:rsidRPr="00E36084">
        <w:rPr>
          <w:sz w:val="22"/>
          <w:szCs w:val="22"/>
          <w:lang w:val="sk-SK"/>
        </w:rPr>
        <w:t>nn</w:t>
      </w:r>
      <w:r>
        <w:rPr>
          <w:sz w:val="22"/>
          <w:szCs w:val="22"/>
          <w:lang w:val="sk-SK"/>
        </w:rPr>
        <w:t>ý</w:t>
      </w:r>
      <w:proofErr w:type="spellEnd"/>
      <w:r w:rsidRPr="00E36084">
        <w:rPr>
          <w:sz w:val="22"/>
          <w:szCs w:val="22"/>
          <w:lang w:val="sk-SK"/>
        </w:rPr>
        <w:t xml:space="preserve"> sérový proteín</w:t>
      </w:r>
    </w:p>
    <w:p w14:paraId="7FEAA17D" w14:textId="77777777" w:rsidR="003B0EDD" w:rsidRPr="00E36084" w:rsidRDefault="003B0EDD" w:rsidP="003B0EDD">
      <w:pPr>
        <w:tabs>
          <w:tab w:val="left" w:pos="567"/>
        </w:tabs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67423DEE" w14:textId="77777777" w:rsidR="003B0EDD" w:rsidRPr="00E36084" w:rsidRDefault="003B0EDD" w:rsidP="003B0EDD">
      <w:pPr>
        <w:overflowPunct/>
        <w:autoSpaceDE/>
        <w:autoSpaceDN/>
        <w:adjustRightInd/>
        <w:ind w:left="567" w:hanging="567"/>
        <w:textAlignment w:val="auto"/>
        <w:rPr>
          <w:b/>
          <w:sz w:val="22"/>
          <w:szCs w:val="22"/>
          <w:lang w:val="sk-SK" w:eastAsia="en-US"/>
        </w:rPr>
      </w:pPr>
      <w:r w:rsidRPr="00E36084">
        <w:rPr>
          <w:b/>
          <w:sz w:val="22"/>
          <w:szCs w:val="22"/>
          <w:lang w:val="sk-SK"/>
        </w:rPr>
        <w:t>6.2</w:t>
      </w:r>
      <w:r w:rsidRPr="00E36084">
        <w:rPr>
          <w:b/>
          <w:sz w:val="22"/>
          <w:szCs w:val="22"/>
          <w:lang w:val="sk-SK"/>
        </w:rPr>
        <w:tab/>
        <w:t>Závažné inkompatibility</w:t>
      </w:r>
    </w:p>
    <w:p w14:paraId="734EC786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30494762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2D11F8">
        <w:rPr>
          <w:sz w:val="22"/>
          <w:szCs w:val="22"/>
          <w:lang w:val="sk-SK"/>
        </w:rPr>
        <w:t>Tento liek nemiešať s iným veterinárnym liekom</w:t>
      </w:r>
      <w:r>
        <w:rPr>
          <w:sz w:val="22"/>
          <w:szCs w:val="22"/>
          <w:lang w:val="sk-SK"/>
        </w:rPr>
        <w:t>.</w:t>
      </w:r>
    </w:p>
    <w:p w14:paraId="06443D11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02E76D14" w14:textId="77777777" w:rsidR="003B0EDD" w:rsidRPr="00E36084" w:rsidRDefault="003B0EDD" w:rsidP="003B0EDD">
      <w:pPr>
        <w:overflowPunct/>
        <w:autoSpaceDE/>
        <w:autoSpaceDN/>
        <w:adjustRightInd/>
        <w:ind w:left="567" w:hanging="567"/>
        <w:textAlignment w:val="auto"/>
        <w:rPr>
          <w:b/>
          <w:sz w:val="22"/>
          <w:szCs w:val="22"/>
          <w:lang w:val="sk-SK" w:eastAsia="en-US"/>
        </w:rPr>
      </w:pPr>
      <w:r w:rsidRPr="00E36084">
        <w:rPr>
          <w:b/>
          <w:sz w:val="22"/>
          <w:szCs w:val="22"/>
          <w:lang w:val="sk-SK"/>
        </w:rPr>
        <w:t>6.3</w:t>
      </w:r>
      <w:r w:rsidRPr="00E36084">
        <w:rPr>
          <w:b/>
          <w:sz w:val="22"/>
          <w:szCs w:val="22"/>
          <w:lang w:val="sk-SK"/>
        </w:rPr>
        <w:tab/>
        <w:t>Čas použiteľnosti</w:t>
      </w:r>
    </w:p>
    <w:p w14:paraId="035038B7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379C6A8C" w14:textId="77777777" w:rsidR="003B0EDD" w:rsidRPr="00E36084" w:rsidRDefault="003B0EDD" w:rsidP="003B0EDD">
      <w:pPr>
        <w:overflowPunct/>
        <w:autoSpaceDE/>
        <w:autoSpaceDN/>
        <w:adjustRightInd/>
        <w:ind w:left="567" w:hanging="567"/>
        <w:textAlignment w:val="auto"/>
        <w:rPr>
          <w:sz w:val="22"/>
          <w:szCs w:val="22"/>
          <w:lang w:val="sk-SK" w:eastAsia="en-US"/>
        </w:rPr>
      </w:pPr>
      <w:r w:rsidRPr="00E36084">
        <w:rPr>
          <w:sz w:val="22"/>
          <w:szCs w:val="22"/>
          <w:lang w:val="sk-SK"/>
        </w:rPr>
        <w:t>Čas použiteľnosti vakcíny zabalenej v pôvodnom obale:</w:t>
      </w:r>
      <w:r w:rsidRPr="00E36084">
        <w:rPr>
          <w:sz w:val="22"/>
          <w:szCs w:val="22"/>
          <w:lang w:val="sk-SK"/>
        </w:rPr>
        <w:tab/>
      </w:r>
      <w:r w:rsidRPr="00E36084">
        <w:rPr>
          <w:sz w:val="22"/>
          <w:szCs w:val="22"/>
          <w:lang w:val="sk-SK"/>
        </w:rPr>
        <w:tab/>
        <w:t>21 mesiacov</w:t>
      </w:r>
    </w:p>
    <w:p w14:paraId="06B051D4" w14:textId="77777777" w:rsidR="003B0EDD" w:rsidRPr="00E36084" w:rsidRDefault="003B0EDD" w:rsidP="003B0EDD">
      <w:pPr>
        <w:overflowPunct/>
        <w:autoSpaceDE/>
        <w:autoSpaceDN/>
        <w:adjustRightInd/>
        <w:ind w:left="567" w:hanging="567"/>
        <w:textAlignment w:val="auto"/>
        <w:rPr>
          <w:sz w:val="22"/>
          <w:szCs w:val="22"/>
          <w:lang w:val="sk-SK" w:eastAsia="en-US"/>
        </w:rPr>
      </w:pPr>
      <w:r w:rsidRPr="00E36084">
        <w:rPr>
          <w:sz w:val="22"/>
          <w:szCs w:val="22"/>
          <w:lang w:val="sk-SK"/>
        </w:rPr>
        <w:t>Čas použiteľnosti po rekonštitúcii podľa návodu:</w:t>
      </w:r>
      <w:r w:rsidRPr="00E36084">
        <w:rPr>
          <w:sz w:val="22"/>
          <w:szCs w:val="22"/>
          <w:lang w:val="sk-SK"/>
        </w:rPr>
        <w:tab/>
      </w:r>
      <w:r w:rsidRPr="00E36084">
        <w:rPr>
          <w:sz w:val="22"/>
          <w:szCs w:val="22"/>
          <w:lang w:val="sk-SK"/>
        </w:rPr>
        <w:tab/>
        <w:t>4 hodiny</w:t>
      </w:r>
    </w:p>
    <w:p w14:paraId="353FDD1A" w14:textId="77777777" w:rsidR="003B0EDD" w:rsidRPr="00E36084" w:rsidRDefault="003B0EDD" w:rsidP="003B0EDD">
      <w:pPr>
        <w:overflowPunct/>
        <w:autoSpaceDE/>
        <w:autoSpaceDN/>
        <w:adjustRightInd/>
        <w:ind w:left="567" w:hanging="567"/>
        <w:textAlignment w:val="auto"/>
        <w:rPr>
          <w:sz w:val="22"/>
          <w:szCs w:val="22"/>
          <w:lang w:val="sk-SK" w:eastAsia="en-US"/>
        </w:rPr>
      </w:pPr>
    </w:p>
    <w:p w14:paraId="6E11F2ED" w14:textId="77777777" w:rsidR="003B0EDD" w:rsidRPr="00E36084" w:rsidRDefault="003B0EDD" w:rsidP="003B0EDD">
      <w:pPr>
        <w:keepNext/>
        <w:overflowPunct/>
        <w:autoSpaceDE/>
        <w:autoSpaceDN/>
        <w:adjustRightInd/>
        <w:ind w:left="567" w:hanging="567"/>
        <w:textAlignment w:val="auto"/>
        <w:rPr>
          <w:b/>
          <w:sz w:val="22"/>
          <w:szCs w:val="22"/>
          <w:lang w:val="sk-SK" w:eastAsia="en-US"/>
        </w:rPr>
      </w:pPr>
      <w:r w:rsidRPr="00E36084">
        <w:rPr>
          <w:b/>
          <w:sz w:val="22"/>
          <w:szCs w:val="22"/>
          <w:lang w:val="sk-SK"/>
        </w:rPr>
        <w:t>6.4.</w:t>
      </w:r>
      <w:r w:rsidRPr="00E36084">
        <w:rPr>
          <w:b/>
          <w:sz w:val="22"/>
          <w:szCs w:val="22"/>
          <w:lang w:val="sk-SK"/>
        </w:rPr>
        <w:tab/>
        <w:t>Osobitné bezpečnostné opatrenia na uchovávanie</w:t>
      </w:r>
    </w:p>
    <w:p w14:paraId="41A16F0D" w14:textId="77777777" w:rsidR="003B0EDD" w:rsidRPr="00E36084" w:rsidRDefault="003B0EDD" w:rsidP="003B0EDD">
      <w:pPr>
        <w:keepNext/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692E106D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E36084">
        <w:rPr>
          <w:sz w:val="22"/>
          <w:szCs w:val="22"/>
          <w:lang w:val="sk-SK"/>
        </w:rPr>
        <w:t>Uchovávať v chladničke (2 až 8 °C).</w:t>
      </w:r>
    </w:p>
    <w:p w14:paraId="2739031C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E36084">
        <w:rPr>
          <w:sz w:val="22"/>
          <w:szCs w:val="22"/>
          <w:lang w:val="sk-SK"/>
        </w:rPr>
        <w:t>Chrániť pred svetlom.</w:t>
      </w:r>
    </w:p>
    <w:p w14:paraId="51391706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16351075" w14:textId="77777777" w:rsidR="003B0EDD" w:rsidRPr="00E36084" w:rsidRDefault="003B0EDD" w:rsidP="003B0EDD">
      <w:pPr>
        <w:overflowPunct/>
        <w:autoSpaceDE/>
        <w:autoSpaceDN/>
        <w:adjustRightInd/>
        <w:ind w:left="567" w:hanging="567"/>
        <w:textAlignment w:val="auto"/>
        <w:rPr>
          <w:b/>
          <w:sz w:val="22"/>
          <w:szCs w:val="22"/>
          <w:lang w:val="sk-SK" w:eastAsia="en-US"/>
        </w:rPr>
      </w:pPr>
      <w:r w:rsidRPr="00E36084">
        <w:rPr>
          <w:b/>
          <w:sz w:val="22"/>
          <w:szCs w:val="22"/>
          <w:lang w:val="sk-SK"/>
        </w:rPr>
        <w:t>6.5</w:t>
      </w:r>
      <w:r w:rsidRPr="00E36084">
        <w:rPr>
          <w:b/>
          <w:sz w:val="22"/>
          <w:szCs w:val="22"/>
          <w:lang w:val="sk-SK"/>
        </w:rPr>
        <w:tab/>
        <w:t>Charakter a zloženie vnútorného obalu</w:t>
      </w:r>
    </w:p>
    <w:p w14:paraId="0CC512BA" w14:textId="77777777" w:rsidR="003B0EDD" w:rsidRPr="00E36084" w:rsidRDefault="003B0EDD" w:rsidP="003B0EDD">
      <w:pPr>
        <w:tabs>
          <w:tab w:val="left" w:pos="567"/>
        </w:tabs>
        <w:overflowPunct/>
        <w:autoSpaceDE/>
        <w:autoSpaceDN/>
        <w:adjustRightInd/>
        <w:textAlignment w:val="auto"/>
        <w:rPr>
          <w:bCs/>
          <w:sz w:val="22"/>
          <w:szCs w:val="22"/>
          <w:lang w:val="sk-SK" w:eastAsia="en-US"/>
        </w:rPr>
      </w:pPr>
    </w:p>
    <w:p w14:paraId="7F6C2236" w14:textId="77777777" w:rsidR="003B0EDD" w:rsidRPr="00E36084" w:rsidRDefault="003B0EDD" w:rsidP="003B0EDD">
      <w:pPr>
        <w:tabs>
          <w:tab w:val="left" w:pos="993"/>
        </w:tabs>
        <w:overflowPunct/>
        <w:autoSpaceDE/>
        <w:autoSpaceDN/>
        <w:adjustRightInd/>
        <w:textAlignment w:val="auto"/>
        <w:rPr>
          <w:bCs/>
          <w:sz w:val="22"/>
          <w:szCs w:val="22"/>
          <w:lang w:val="sk-SK" w:eastAsia="en-US"/>
        </w:rPr>
      </w:pPr>
      <w:r w:rsidRPr="00E36084">
        <w:rPr>
          <w:bCs/>
          <w:sz w:val="22"/>
          <w:szCs w:val="22"/>
          <w:lang w:val="sk-SK"/>
        </w:rPr>
        <w:t>Fľaš</w:t>
      </w:r>
      <w:r>
        <w:rPr>
          <w:bCs/>
          <w:sz w:val="22"/>
          <w:szCs w:val="22"/>
          <w:lang w:val="sk-SK"/>
        </w:rPr>
        <w:t>e</w:t>
      </w:r>
      <w:r w:rsidRPr="00E36084">
        <w:rPr>
          <w:bCs/>
          <w:sz w:val="22"/>
          <w:szCs w:val="22"/>
          <w:lang w:val="sk-SK"/>
        </w:rPr>
        <w:t>:</w:t>
      </w:r>
      <w:r w:rsidRPr="00E36084">
        <w:rPr>
          <w:bCs/>
          <w:sz w:val="22"/>
          <w:szCs w:val="22"/>
          <w:lang w:val="sk-SK"/>
        </w:rPr>
        <w:tab/>
        <w:t xml:space="preserve">Sklenené </w:t>
      </w:r>
      <w:r>
        <w:rPr>
          <w:bCs/>
          <w:sz w:val="22"/>
          <w:szCs w:val="22"/>
          <w:lang w:val="sk-SK"/>
        </w:rPr>
        <w:t>liekovky</w:t>
      </w:r>
      <w:r w:rsidRPr="00E36084">
        <w:rPr>
          <w:bCs/>
          <w:sz w:val="22"/>
          <w:szCs w:val="22"/>
          <w:lang w:val="sk-SK"/>
        </w:rPr>
        <w:t xml:space="preserve"> (typ I) s objemom 10 ml obsahujúce 200 dávok </w:t>
      </w:r>
      <w:proofErr w:type="spellStart"/>
      <w:r w:rsidRPr="00E36084">
        <w:rPr>
          <w:bCs/>
          <w:sz w:val="22"/>
          <w:szCs w:val="22"/>
          <w:lang w:val="sk-SK"/>
        </w:rPr>
        <w:t>lyofilizátu</w:t>
      </w:r>
      <w:proofErr w:type="spellEnd"/>
    </w:p>
    <w:p w14:paraId="72697E1B" w14:textId="77777777" w:rsidR="003B0EDD" w:rsidRPr="00E36084" w:rsidRDefault="003B0EDD" w:rsidP="003B0EDD">
      <w:pPr>
        <w:tabs>
          <w:tab w:val="left" w:pos="993"/>
        </w:tabs>
        <w:overflowPunct/>
        <w:autoSpaceDE/>
        <w:autoSpaceDN/>
        <w:adjustRightInd/>
        <w:textAlignment w:val="auto"/>
        <w:rPr>
          <w:bCs/>
          <w:sz w:val="22"/>
          <w:szCs w:val="22"/>
          <w:lang w:val="sk-SK" w:eastAsia="en-US"/>
        </w:rPr>
      </w:pPr>
      <w:r w:rsidRPr="00E36084">
        <w:rPr>
          <w:bCs/>
          <w:sz w:val="22"/>
          <w:szCs w:val="22"/>
          <w:lang w:val="sk-SK"/>
        </w:rPr>
        <w:t>Zátky:</w:t>
      </w:r>
      <w:r w:rsidRPr="00E36084">
        <w:rPr>
          <w:bCs/>
          <w:sz w:val="22"/>
          <w:szCs w:val="22"/>
          <w:lang w:val="sk-SK"/>
        </w:rPr>
        <w:tab/>
        <w:t>Gumené zátky</w:t>
      </w:r>
    </w:p>
    <w:p w14:paraId="5417C1D3" w14:textId="77777777" w:rsidR="003B0EDD" w:rsidRPr="00E36084" w:rsidRDefault="003B0EDD" w:rsidP="003B0EDD">
      <w:pPr>
        <w:tabs>
          <w:tab w:val="left" w:pos="993"/>
        </w:tabs>
        <w:overflowPunct/>
        <w:autoSpaceDE/>
        <w:autoSpaceDN/>
        <w:adjustRightInd/>
        <w:textAlignment w:val="auto"/>
        <w:rPr>
          <w:bCs/>
          <w:sz w:val="22"/>
          <w:szCs w:val="22"/>
          <w:lang w:val="sk-SK" w:eastAsia="en-US"/>
        </w:rPr>
      </w:pPr>
      <w:r w:rsidRPr="00E36084">
        <w:rPr>
          <w:bCs/>
          <w:sz w:val="22"/>
          <w:szCs w:val="22"/>
          <w:lang w:val="sk-SK"/>
        </w:rPr>
        <w:t>Uzávery:</w:t>
      </w:r>
      <w:r w:rsidRPr="00E36084">
        <w:rPr>
          <w:bCs/>
          <w:sz w:val="22"/>
          <w:szCs w:val="22"/>
          <w:lang w:val="sk-SK"/>
        </w:rPr>
        <w:tab/>
        <w:t>Hliníkové uzávery</w:t>
      </w:r>
    </w:p>
    <w:p w14:paraId="2E73AAC6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bCs/>
          <w:sz w:val="22"/>
          <w:szCs w:val="22"/>
          <w:lang w:val="sk-SK" w:eastAsia="en-US"/>
        </w:rPr>
      </w:pPr>
    </w:p>
    <w:p w14:paraId="266B2FB8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bCs/>
          <w:sz w:val="22"/>
          <w:szCs w:val="22"/>
          <w:lang w:val="sk-SK" w:eastAsia="en-US"/>
        </w:rPr>
      </w:pPr>
      <w:r w:rsidRPr="00E36084">
        <w:rPr>
          <w:bCs/>
          <w:sz w:val="22"/>
          <w:szCs w:val="22"/>
          <w:lang w:val="sk-SK"/>
        </w:rPr>
        <w:t>Veľkosti balenia:</w:t>
      </w:r>
    </w:p>
    <w:p w14:paraId="79126BC0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bCs/>
          <w:sz w:val="22"/>
          <w:szCs w:val="22"/>
          <w:lang w:val="sk-SK" w:eastAsia="en-US"/>
        </w:rPr>
      </w:pPr>
      <w:r w:rsidRPr="001D7E01">
        <w:rPr>
          <w:sz w:val="22"/>
          <w:szCs w:val="22"/>
          <w:lang w:val="sk-SK"/>
        </w:rPr>
        <w:t>Kartónová škatuľa obsahujúca 1 </w:t>
      </w:r>
      <w:r>
        <w:rPr>
          <w:sz w:val="22"/>
          <w:szCs w:val="22"/>
          <w:lang w:val="sk-SK"/>
        </w:rPr>
        <w:t>liekovku</w:t>
      </w:r>
      <w:r w:rsidRPr="001D7E01">
        <w:rPr>
          <w:sz w:val="22"/>
          <w:szCs w:val="22"/>
          <w:lang w:val="sk-SK"/>
        </w:rPr>
        <w:t xml:space="preserve"> s </w:t>
      </w:r>
      <w:r w:rsidRPr="00E36084">
        <w:rPr>
          <w:sz w:val="22"/>
          <w:szCs w:val="22"/>
          <w:lang w:val="sk-SK"/>
        </w:rPr>
        <w:t>200</w:t>
      </w:r>
      <w:r w:rsidRPr="001D7E01">
        <w:rPr>
          <w:sz w:val="22"/>
          <w:szCs w:val="22"/>
          <w:lang w:val="sk-SK"/>
        </w:rPr>
        <w:t xml:space="preserve"> dávkami </w:t>
      </w:r>
      <w:proofErr w:type="spellStart"/>
      <w:r w:rsidRPr="001D7E01">
        <w:rPr>
          <w:sz w:val="22"/>
          <w:szCs w:val="22"/>
          <w:lang w:val="sk-SK"/>
        </w:rPr>
        <w:t>lyofilizovanej</w:t>
      </w:r>
      <w:proofErr w:type="spellEnd"/>
      <w:r w:rsidRPr="001D7E01">
        <w:rPr>
          <w:sz w:val="22"/>
          <w:szCs w:val="22"/>
          <w:lang w:val="sk-SK"/>
        </w:rPr>
        <w:t xml:space="preserve"> vakcíny</w:t>
      </w:r>
    </w:p>
    <w:p w14:paraId="52BC90A5" w14:textId="77777777" w:rsidR="003B0EDD" w:rsidRPr="00E36084" w:rsidRDefault="003B0EDD" w:rsidP="003B0EDD">
      <w:pPr>
        <w:overflowPunct/>
        <w:autoSpaceDE/>
        <w:autoSpaceDN/>
        <w:adjustRightInd/>
        <w:ind w:left="567" w:hanging="567"/>
        <w:textAlignment w:val="auto"/>
        <w:rPr>
          <w:b/>
          <w:sz w:val="22"/>
          <w:szCs w:val="22"/>
          <w:lang w:val="sk-SK" w:eastAsia="en-US"/>
        </w:rPr>
      </w:pPr>
    </w:p>
    <w:p w14:paraId="2705F95D" w14:textId="77777777" w:rsidR="003B0EDD" w:rsidRPr="00E36084" w:rsidRDefault="003B0EDD" w:rsidP="003B0EDD">
      <w:pPr>
        <w:overflowPunct/>
        <w:autoSpaceDE/>
        <w:autoSpaceDN/>
        <w:adjustRightInd/>
        <w:ind w:left="567" w:hanging="567"/>
        <w:textAlignment w:val="auto"/>
        <w:rPr>
          <w:b/>
          <w:sz w:val="22"/>
          <w:szCs w:val="22"/>
          <w:lang w:val="sk-SK" w:eastAsia="en-US"/>
        </w:rPr>
      </w:pPr>
      <w:r w:rsidRPr="00E36084">
        <w:rPr>
          <w:b/>
          <w:sz w:val="22"/>
          <w:szCs w:val="22"/>
          <w:lang w:val="sk-SK"/>
        </w:rPr>
        <w:t>6.6</w:t>
      </w:r>
      <w:r w:rsidRPr="00E36084">
        <w:rPr>
          <w:b/>
          <w:sz w:val="22"/>
          <w:szCs w:val="22"/>
          <w:lang w:val="sk-SK"/>
        </w:rPr>
        <w:tab/>
        <w:t>Osobitné bezpečnostné opatrenia na zneškodňovanie nepoužitých veterinárnych liekov, prípadne odpadových materiálov vytvorených pri používaní týchto liekov</w:t>
      </w:r>
    </w:p>
    <w:p w14:paraId="2B3C1C15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bCs/>
          <w:sz w:val="22"/>
          <w:szCs w:val="22"/>
          <w:lang w:val="sk-SK" w:eastAsia="en-US"/>
        </w:rPr>
      </w:pPr>
    </w:p>
    <w:p w14:paraId="3C0E2D6B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bCs/>
          <w:sz w:val="22"/>
          <w:szCs w:val="22"/>
          <w:lang w:val="sk-SK" w:eastAsia="en-US"/>
        </w:rPr>
      </w:pPr>
      <w:r w:rsidRPr="00E36084">
        <w:rPr>
          <w:bCs/>
          <w:sz w:val="22"/>
          <w:szCs w:val="22"/>
          <w:lang w:val="sk-SK"/>
        </w:rPr>
        <w:t>Každý nepoužitý veterinárny liek alebo odpadové materiály z tohto veterinárneho lieku</w:t>
      </w:r>
    </w:p>
    <w:p w14:paraId="06F128E8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bCs/>
          <w:sz w:val="22"/>
          <w:szCs w:val="22"/>
          <w:lang w:val="sk-SK" w:eastAsia="en-US"/>
        </w:rPr>
      </w:pPr>
      <w:r w:rsidRPr="00E36084">
        <w:rPr>
          <w:bCs/>
          <w:sz w:val="22"/>
          <w:szCs w:val="22"/>
          <w:lang w:val="sk-SK"/>
        </w:rPr>
        <w:t>musia byť zlikvidované v súlade s miestnymi požiadavkami.</w:t>
      </w:r>
    </w:p>
    <w:p w14:paraId="6CBB073F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bCs/>
          <w:sz w:val="22"/>
          <w:szCs w:val="22"/>
          <w:lang w:val="sk-SK" w:eastAsia="en-US"/>
        </w:rPr>
      </w:pPr>
    </w:p>
    <w:p w14:paraId="5E11FA37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72B8F342" w14:textId="77777777" w:rsidR="003B0EDD" w:rsidRPr="00E36084" w:rsidRDefault="003B0EDD" w:rsidP="003B0EDD">
      <w:pPr>
        <w:tabs>
          <w:tab w:val="left" w:pos="567"/>
        </w:tabs>
        <w:overflowPunct/>
        <w:autoSpaceDE/>
        <w:autoSpaceDN/>
        <w:adjustRightInd/>
        <w:textAlignment w:val="auto"/>
        <w:rPr>
          <w:b/>
          <w:sz w:val="22"/>
          <w:szCs w:val="22"/>
          <w:lang w:val="sk-SK" w:eastAsia="en-US"/>
        </w:rPr>
      </w:pPr>
      <w:r w:rsidRPr="00E36084">
        <w:rPr>
          <w:b/>
          <w:sz w:val="22"/>
          <w:szCs w:val="22"/>
          <w:lang w:val="sk-SK"/>
        </w:rPr>
        <w:t>7.</w:t>
      </w:r>
      <w:r w:rsidRPr="00E36084">
        <w:rPr>
          <w:b/>
          <w:sz w:val="22"/>
          <w:szCs w:val="22"/>
          <w:lang w:val="sk-SK"/>
        </w:rPr>
        <w:tab/>
        <w:t>DRŽITEĽ ROZHODNUTIA O REGISTRÁCII</w:t>
      </w:r>
    </w:p>
    <w:p w14:paraId="3C591EAB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41FA4AFB" w14:textId="77777777" w:rsidR="003B0EDD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CEVA ANIMAL HEALTH SLOVAKIA, </w:t>
      </w:r>
      <w:proofErr w:type="spellStart"/>
      <w:r>
        <w:rPr>
          <w:sz w:val="22"/>
          <w:szCs w:val="22"/>
        </w:rPr>
        <w:t>s.r.o</w:t>
      </w:r>
      <w:proofErr w:type="spellEnd"/>
      <w:r>
        <w:rPr>
          <w:sz w:val="22"/>
          <w:szCs w:val="22"/>
        </w:rPr>
        <w:t>.</w:t>
      </w:r>
    </w:p>
    <w:p w14:paraId="3A1B5640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proofErr w:type="spellStart"/>
      <w:r>
        <w:rPr>
          <w:sz w:val="22"/>
          <w:szCs w:val="22"/>
        </w:rPr>
        <w:t>Prievozská</w:t>
      </w:r>
      <w:proofErr w:type="spellEnd"/>
      <w:r>
        <w:rPr>
          <w:sz w:val="22"/>
          <w:szCs w:val="22"/>
        </w:rPr>
        <w:t xml:space="preserve"> 5434/6A, 821 09 Bratislava - </w:t>
      </w:r>
      <w:proofErr w:type="spellStart"/>
      <w:r>
        <w:rPr>
          <w:sz w:val="22"/>
          <w:szCs w:val="22"/>
        </w:rPr>
        <w:t>mestská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časť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Ružinov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Slovensko</w:t>
      </w:r>
      <w:proofErr w:type="spellEnd"/>
    </w:p>
    <w:p w14:paraId="45C8B1A3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3F5392A1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b/>
          <w:sz w:val="22"/>
          <w:szCs w:val="22"/>
          <w:lang w:val="sk-SK" w:eastAsia="en-US"/>
        </w:rPr>
      </w:pPr>
      <w:r w:rsidRPr="00E36084">
        <w:rPr>
          <w:b/>
          <w:sz w:val="22"/>
          <w:szCs w:val="22"/>
          <w:lang w:val="sk-SK"/>
        </w:rPr>
        <w:t>8.</w:t>
      </w:r>
      <w:r w:rsidRPr="00E36084">
        <w:rPr>
          <w:b/>
          <w:sz w:val="22"/>
          <w:szCs w:val="22"/>
          <w:lang w:val="sk-SK"/>
        </w:rPr>
        <w:tab/>
        <w:t>REGISTRAČNÉ ČÍSLO(-A)</w:t>
      </w:r>
    </w:p>
    <w:p w14:paraId="042D1138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4FFA45F1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>
        <w:rPr>
          <w:sz w:val="22"/>
          <w:szCs w:val="22"/>
          <w:lang w:val="sk-SK"/>
        </w:rPr>
        <w:t>97/005/DC/19-S</w:t>
      </w:r>
    </w:p>
    <w:p w14:paraId="4F5A1C05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4EF1D41E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E36084">
        <w:rPr>
          <w:b/>
          <w:sz w:val="22"/>
          <w:szCs w:val="22"/>
          <w:lang w:val="sk-SK"/>
        </w:rPr>
        <w:t>9.</w:t>
      </w:r>
      <w:r w:rsidRPr="00E36084">
        <w:rPr>
          <w:b/>
          <w:sz w:val="22"/>
          <w:szCs w:val="22"/>
          <w:lang w:val="sk-SK"/>
        </w:rPr>
        <w:tab/>
        <w:t>DÁTUM PRVEJ REGISTRÁCIE/PREDĹŽENIA REGISTRÁCIE</w:t>
      </w:r>
    </w:p>
    <w:p w14:paraId="2E6356BF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34039AAE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0951CF05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227FA313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b/>
          <w:sz w:val="22"/>
          <w:szCs w:val="22"/>
          <w:lang w:val="sk-SK" w:eastAsia="en-US"/>
        </w:rPr>
      </w:pPr>
      <w:r w:rsidRPr="00E36084">
        <w:rPr>
          <w:b/>
          <w:sz w:val="22"/>
          <w:szCs w:val="22"/>
          <w:lang w:val="sk-SK"/>
        </w:rPr>
        <w:t>10</w:t>
      </w:r>
      <w:r w:rsidRPr="00E36084">
        <w:rPr>
          <w:b/>
          <w:sz w:val="22"/>
          <w:szCs w:val="22"/>
          <w:lang w:val="sk-SK"/>
        </w:rPr>
        <w:tab/>
        <w:t>DÁTUM REVÍZIE TESTU</w:t>
      </w:r>
    </w:p>
    <w:p w14:paraId="159FC27B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b/>
          <w:sz w:val="22"/>
          <w:szCs w:val="22"/>
          <w:lang w:val="sk-SK" w:eastAsia="en-US"/>
        </w:rPr>
      </w:pPr>
    </w:p>
    <w:p w14:paraId="2CF4B377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42959A59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b/>
          <w:sz w:val="22"/>
          <w:szCs w:val="22"/>
          <w:lang w:val="sk-SK" w:eastAsia="en-US"/>
        </w:rPr>
      </w:pPr>
      <w:r w:rsidRPr="00E36084">
        <w:rPr>
          <w:b/>
          <w:sz w:val="22"/>
          <w:szCs w:val="22"/>
          <w:lang w:val="sk-SK"/>
        </w:rPr>
        <w:t>ZÁKAZ PREDAJA, DODÁVOK A/ALEBO POUŽÍVANIA</w:t>
      </w:r>
    </w:p>
    <w:p w14:paraId="004F1211" w14:textId="77777777" w:rsidR="003B0EDD" w:rsidRPr="00E36084" w:rsidRDefault="003B0EDD" w:rsidP="003B0EDD">
      <w:pPr>
        <w:overflowPunct/>
        <w:autoSpaceDE/>
        <w:autoSpaceDN/>
        <w:adjustRightInd/>
        <w:spacing w:after="200"/>
        <w:textAlignment w:val="auto"/>
        <w:rPr>
          <w:sz w:val="22"/>
          <w:szCs w:val="22"/>
          <w:lang w:val="sk-SK" w:eastAsia="en-US"/>
        </w:rPr>
      </w:pPr>
      <w:r w:rsidRPr="0018629B">
        <w:rPr>
          <w:sz w:val="22"/>
          <w:szCs w:val="22"/>
          <w:lang w:val="sk-SK"/>
        </w:rPr>
        <w:t xml:space="preserve">Neuplatňuje </w:t>
      </w:r>
      <w:r w:rsidRPr="00E36084">
        <w:rPr>
          <w:sz w:val="22"/>
          <w:szCs w:val="22"/>
          <w:lang w:val="sk-SK"/>
        </w:rPr>
        <w:t>sa.</w:t>
      </w:r>
    </w:p>
    <w:p w14:paraId="7474BF75" w14:textId="77777777" w:rsidR="003B0EDD" w:rsidRPr="00E36084" w:rsidRDefault="003B0EDD" w:rsidP="003B0EDD">
      <w:pPr>
        <w:overflowPunct/>
        <w:autoSpaceDE/>
        <w:autoSpaceDN/>
        <w:adjustRightInd/>
        <w:spacing w:after="200" w:line="276" w:lineRule="auto"/>
        <w:textAlignment w:val="auto"/>
        <w:rPr>
          <w:sz w:val="22"/>
          <w:szCs w:val="22"/>
          <w:lang w:val="sk-SK" w:eastAsia="en-US"/>
        </w:rPr>
      </w:pPr>
      <w:r w:rsidRPr="00E36084">
        <w:rPr>
          <w:sz w:val="22"/>
          <w:szCs w:val="22"/>
          <w:lang w:val="sk-SK" w:eastAsia="en-US"/>
        </w:rPr>
        <w:br w:type="page"/>
      </w:r>
    </w:p>
    <w:p w14:paraId="3DE1EEEE" w14:textId="77777777" w:rsidR="003B0EDD" w:rsidRPr="00E36084" w:rsidRDefault="003B0EDD" w:rsidP="003B0EDD">
      <w:pPr>
        <w:overflowPunct/>
        <w:autoSpaceDE/>
        <w:autoSpaceDN/>
        <w:adjustRightInd/>
        <w:jc w:val="center"/>
        <w:textAlignment w:val="auto"/>
        <w:rPr>
          <w:b/>
          <w:kern w:val="14"/>
          <w:sz w:val="22"/>
          <w:szCs w:val="22"/>
          <w:lang w:val="sk-SK"/>
        </w:rPr>
      </w:pPr>
      <w:bookmarkStart w:id="5" w:name="_Toc370878752"/>
      <w:bookmarkStart w:id="6" w:name="_Toc371140404"/>
      <w:bookmarkStart w:id="7" w:name="_Toc371143546"/>
      <w:bookmarkStart w:id="8" w:name="_Toc371155649"/>
      <w:bookmarkStart w:id="9" w:name="_Toc371238186"/>
      <w:bookmarkEnd w:id="0"/>
      <w:bookmarkEnd w:id="1"/>
      <w:bookmarkEnd w:id="2"/>
      <w:bookmarkEnd w:id="3"/>
      <w:bookmarkEnd w:id="4"/>
      <w:r w:rsidRPr="00E36084">
        <w:rPr>
          <w:b/>
          <w:kern w:val="14"/>
          <w:sz w:val="22"/>
          <w:szCs w:val="22"/>
          <w:lang w:val="sk-SK"/>
        </w:rPr>
        <w:t>OZNAČENIE OBALU</w:t>
      </w:r>
    </w:p>
    <w:p w14:paraId="1F97F941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kern w:val="14"/>
          <w:sz w:val="22"/>
          <w:szCs w:val="22"/>
          <w:lang w:val="sk-SK"/>
        </w:rPr>
      </w:pPr>
    </w:p>
    <w:p w14:paraId="2441EF75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kern w:val="14"/>
          <w:sz w:val="22"/>
          <w:szCs w:val="22"/>
          <w:lang w:val="sk-SK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9242"/>
      </w:tblGrid>
      <w:tr w:rsidR="003B0EDD" w:rsidRPr="00E36084" w14:paraId="709D91AC" w14:textId="77777777" w:rsidTr="009D7031">
        <w:trPr>
          <w:trHeight w:val="977"/>
        </w:trPr>
        <w:tc>
          <w:tcPr>
            <w:tcW w:w="92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8C21DD" w14:textId="77777777" w:rsidR="003B0EDD" w:rsidRPr="00E36084" w:rsidRDefault="003B0EDD" w:rsidP="009D7031">
            <w:pPr>
              <w:overflowPunct/>
              <w:autoSpaceDE/>
              <w:autoSpaceDN/>
              <w:adjustRightInd/>
              <w:ind w:left="360"/>
              <w:textAlignment w:val="auto"/>
              <w:rPr>
                <w:sz w:val="22"/>
                <w:szCs w:val="22"/>
                <w:lang w:val="sk-SK" w:eastAsia="en-US"/>
              </w:rPr>
            </w:pPr>
            <w:r w:rsidRPr="00E36084">
              <w:rPr>
                <w:b/>
                <w:sz w:val="22"/>
                <w:szCs w:val="22"/>
                <w:lang w:val="sk-SK"/>
              </w:rPr>
              <w:t>ÚDAJE, KTORÉ MAJÚ BYŤ UVEDENÉ NA VONKAJŠOM OBALE</w:t>
            </w:r>
          </w:p>
          <w:p w14:paraId="6AFBE443" w14:textId="77777777" w:rsidR="003B0EDD" w:rsidRPr="00E36084" w:rsidRDefault="003B0EDD" w:rsidP="009D7031">
            <w:pPr>
              <w:overflowPunct/>
              <w:autoSpaceDE/>
              <w:autoSpaceDN/>
              <w:adjustRightInd/>
              <w:ind w:left="360"/>
              <w:textAlignment w:val="auto"/>
              <w:rPr>
                <w:b/>
                <w:sz w:val="22"/>
                <w:szCs w:val="22"/>
                <w:lang w:val="sk-SK" w:eastAsia="en-US"/>
              </w:rPr>
            </w:pPr>
          </w:p>
          <w:p w14:paraId="5C70DB65" w14:textId="77777777" w:rsidR="003B0EDD" w:rsidRPr="00E36084" w:rsidRDefault="003B0EDD" w:rsidP="009D7031">
            <w:pPr>
              <w:overflowPunct/>
              <w:autoSpaceDE/>
              <w:autoSpaceDN/>
              <w:adjustRightInd/>
              <w:ind w:left="360"/>
              <w:textAlignment w:val="auto"/>
              <w:rPr>
                <w:sz w:val="22"/>
                <w:szCs w:val="22"/>
                <w:lang w:val="sk-SK" w:eastAsia="en-US"/>
              </w:rPr>
            </w:pPr>
            <w:r w:rsidRPr="00E36084">
              <w:rPr>
                <w:b/>
                <w:sz w:val="22"/>
                <w:szCs w:val="22"/>
                <w:lang w:val="sk-SK"/>
              </w:rPr>
              <w:t xml:space="preserve">Kartónová škatuľa </w:t>
            </w:r>
            <w:r>
              <w:rPr>
                <w:b/>
                <w:sz w:val="22"/>
                <w:szCs w:val="22"/>
                <w:lang w:val="sk-SK"/>
              </w:rPr>
              <w:t>pre</w:t>
            </w:r>
            <w:r w:rsidRPr="00E36084">
              <w:rPr>
                <w:b/>
                <w:sz w:val="22"/>
                <w:szCs w:val="22"/>
                <w:lang w:val="sk-SK"/>
              </w:rPr>
              <w:t xml:space="preserve"> 200 dáv</w:t>
            </w:r>
            <w:r>
              <w:rPr>
                <w:b/>
                <w:sz w:val="22"/>
                <w:szCs w:val="22"/>
                <w:lang w:val="sk-SK"/>
              </w:rPr>
              <w:t>ok</w:t>
            </w:r>
          </w:p>
        </w:tc>
      </w:tr>
    </w:tbl>
    <w:p w14:paraId="67EA6779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26906DB1" w14:textId="77777777" w:rsidR="003B0EDD" w:rsidRPr="00E36084" w:rsidRDefault="003B0EDD" w:rsidP="003B0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E36084">
        <w:rPr>
          <w:b/>
          <w:sz w:val="22"/>
          <w:szCs w:val="22"/>
          <w:lang w:val="sk-SK"/>
        </w:rPr>
        <w:t>1.</w:t>
      </w:r>
      <w:r w:rsidRPr="00E36084">
        <w:rPr>
          <w:b/>
          <w:sz w:val="22"/>
          <w:szCs w:val="22"/>
          <w:lang w:val="sk-SK"/>
        </w:rPr>
        <w:tab/>
        <w:t>NÁZOV VETERINÁRNEHO LIEKU</w:t>
      </w:r>
    </w:p>
    <w:p w14:paraId="0DCCE5E3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089BECFE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proofErr w:type="spellStart"/>
      <w:r w:rsidRPr="00E36084">
        <w:rPr>
          <w:sz w:val="22"/>
          <w:szCs w:val="22"/>
          <w:lang w:val="sk-SK"/>
        </w:rPr>
        <w:t>Salmoporc</w:t>
      </w:r>
      <w:proofErr w:type="spellEnd"/>
      <w:r w:rsidRPr="00E36084">
        <w:rPr>
          <w:sz w:val="22"/>
          <w:szCs w:val="22"/>
          <w:lang w:val="sk-SK"/>
        </w:rPr>
        <w:t xml:space="preserve">, </w:t>
      </w:r>
      <w:proofErr w:type="spellStart"/>
      <w:r w:rsidRPr="00E36084">
        <w:rPr>
          <w:sz w:val="22"/>
          <w:szCs w:val="22"/>
          <w:lang w:val="sk-SK"/>
        </w:rPr>
        <w:t>lyofilizát</w:t>
      </w:r>
      <w:proofErr w:type="spellEnd"/>
      <w:r w:rsidRPr="00E36084">
        <w:rPr>
          <w:sz w:val="22"/>
          <w:szCs w:val="22"/>
          <w:lang w:val="sk-SK"/>
        </w:rPr>
        <w:t xml:space="preserve"> na orálnu suspenziu pre </w:t>
      </w:r>
      <w:r>
        <w:rPr>
          <w:sz w:val="22"/>
          <w:szCs w:val="22"/>
          <w:lang w:val="sk-SK"/>
        </w:rPr>
        <w:t>ošípané</w:t>
      </w:r>
    </w:p>
    <w:p w14:paraId="60DF703D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76E1B530" w14:textId="77777777" w:rsidR="003B0EDD" w:rsidRPr="00E36084" w:rsidRDefault="003B0EDD" w:rsidP="003B0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E36084">
        <w:rPr>
          <w:b/>
          <w:sz w:val="22"/>
          <w:szCs w:val="22"/>
          <w:lang w:val="sk-SK"/>
        </w:rPr>
        <w:t>2.</w:t>
      </w:r>
      <w:r w:rsidRPr="00E36084">
        <w:rPr>
          <w:b/>
          <w:sz w:val="22"/>
          <w:szCs w:val="22"/>
          <w:lang w:val="sk-SK"/>
        </w:rPr>
        <w:tab/>
        <w:t>ÚČINNÉ LÁTKY</w:t>
      </w:r>
    </w:p>
    <w:p w14:paraId="4BF0FB42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76E3E060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iCs/>
          <w:sz w:val="22"/>
          <w:szCs w:val="22"/>
          <w:lang w:val="sk-SK" w:eastAsia="en-US"/>
        </w:rPr>
      </w:pPr>
      <w:r w:rsidRPr="00E36084">
        <w:rPr>
          <w:iCs/>
          <w:sz w:val="22"/>
          <w:szCs w:val="22"/>
          <w:lang w:val="sk-SK"/>
        </w:rPr>
        <w:t>Každá dávka (1 ml rekonštituovanej vakcíny) obsahuje:</w:t>
      </w:r>
    </w:p>
    <w:p w14:paraId="1F23B511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iCs/>
          <w:sz w:val="22"/>
          <w:szCs w:val="22"/>
          <w:lang w:val="sk-SK" w:eastAsia="en-US"/>
        </w:rPr>
      </w:pPr>
    </w:p>
    <w:p w14:paraId="37E6201F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iCs/>
          <w:sz w:val="22"/>
          <w:szCs w:val="22"/>
          <w:lang w:val="sk-SK" w:eastAsia="en-US"/>
        </w:rPr>
      </w:pPr>
      <w:proofErr w:type="spellStart"/>
      <w:r w:rsidRPr="00E36084">
        <w:rPr>
          <w:i/>
          <w:iCs/>
          <w:sz w:val="22"/>
          <w:szCs w:val="22"/>
          <w:lang w:val="sk-SK"/>
        </w:rPr>
        <w:t>Salmonella</w:t>
      </w:r>
      <w:proofErr w:type="spellEnd"/>
      <w:r w:rsidRPr="00E36084">
        <w:rPr>
          <w:iCs/>
          <w:sz w:val="22"/>
          <w:szCs w:val="22"/>
          <w:lang w:val="sk-SK"/>
        </w:rPr>
        <w:t xml:space="preserve"> </w:t>
      </w:r>
      <w:proofErr w:type="spellStart"/>
      <w:r w:rsidRPr="00E36084">
        <w:rPr>
          <w:iCs/>
          <w:sz w:val="22"/>
          <w:szCs w:val="22"/>
          <w:lang w:val="sk-SK"/>
        </w:rPr>
        <w:t>Typhimurium</w:t>
      </w:r>
      <w:proofErr w:type="spellEnd"/>
      <w:r w:rsidRPr="00E36084">
        <w:rPr>
          <w:iCs/>
          <w:sz w:val="22"/>
          <w:szCs w:val="22"/>
          <w:lang w:val="sk-SK"/>
        </w:rPr>
        <w:t xml:space="preserve"> </w:t>
      </w:r>
      <w:proofErr w:type="spellStart"/>
      <w:r w:rsidRPr="00E36084">
        <w:rPr>
          <w:iCs/>
          <w:sz w:val="22"/>
          <w:szCs w:val="22"/>
          <w:lang w:val="sk-SK"/>
        </w:rPr>
        <w:t>mutant</w:t>
      </w:r>
      <w:proofErr w:type="spellEnd"/>
      <w:r w:rsidRPr="00E36084">
        <w:rPr>
          <w:iCs/>
          <w:sz w:val="22"/>
          <w:szCs w:val="22"/>
          <w:lang w:val="sk-SK"/>
        </w:rPr>
        <w:t>, kmeň 421/125,</w:t>
      </w:r>
      <w:r w:rsidRPr="00E36084">
        <w:rPr>
          <w:i/>
          <w:iCs/>
          <w:sz w:val="22"/>
          <w:szCs w:val="22"/>
          <w:lang w:val="sk-SK"/>
        </w:rPr>
        <w:tab/>
      </w:r>
      <w:r w:rsidRPr="00E36084">
        <w:rPr>
          <w:i/>
          <w:iCs/>
          <w:sz w:val="22"/>
          <w:szCs w:val="22"/>
          <w:lang w:val="sk-SK"/>
        </w:rPr>
        <w:tab/>
      </w:r>
      <w:r w:rsidRPr="002D11F8">
        <w:rPr>
          <w:iCs/>
          <w:sz w:val="22"/>
          <w:szCs w:val="22"/>
          <w:lang w:val="sk-SK"/>
        </w:rPr>
        <w:t>5 x 10</w:t>
      </w:r>
      <w:r w:rsidRPr="0018629B">
        <w:rPr>
          <w:iCs/>
          <w:sz w:val="22"/>
          <w:szCs w:val="22"/>
          <w:vertAlign w:val="superscript"/>
          <w:lang w:val="sk-SK"/>
        </w:rPr>
        <w:t>8</w:t>
      </w:r>
      <w:r w:rsidRPr="00E36084">
        <w:rPr>
          <w:iCs/>
          <w:sz w:val="22"/>
          <w:szCs w:val="22"/>
          <w:lang w:val="sk-SK"/>
        </w:rPr>
        <w:t xml:space="preserve"> až 5 x 10</w:t>
      </w:r>
      <w:r w:rsidRPr="00E36084">
        <w:rPr>
          <w:iCs/>
          <w:sz w:val="22"/>
          <w:szCs w:val="22"/>
          <w:vertAlign w:val="superscript"/>
          <w:lang w:val="sk-SK"/>
        </w:rPr>
        <w:t>9</w:t>
      </w:r>
      <w:r w:rsidRPr="00E36084">
        <w:rPr>
          <w:iCs/>
          <w:sz w:val="22"/>
          <w:szCs w:val="22"/>
          <w:lang w:val="sk-SK"/>
        </w:rPr>
        <w:t xml:space="preserve"> CFU*</w:t>
      </w:r>
    </w:p>
    <w:p w14:paraId="126B2207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iCs/>
          <w:sz w:val="22"/>
          <w:szCs w:val="22"/>
          <w:lang w:val="sk-SK" w:eastAsia="en-US"/>
        </w:rPr>
      </w:pPr>
      <w:r w:rsidRPr="00E36084">
        <w:rPr>
          <w:iCs/>
          <w:sz w:val="22"/>
          <w:szCs w:val="22"/>
          <w:lang w:val="sk-SK"/>
        </w:rPr>
        <w:t>geneticky stabilný, dvoj</w:t>
      </w:r>
      <w:r>
        <w:rPr>
          <w:iCs/>
          <w:sz w:val="22"/>
          <w:szCs w:val="22"/>
          <w:lang w:val="sk-SK"/>
        </w:rPr>
        <w:t>násobne</w:t>
      </w:r>
      <w:r w:rsidRPr="00E36084">
        <w:rPr>
          <w:iCs/>
          <w:sz w:val="22"/>
          <w:szCs w:val="22"/>
          <w:lang w:val="sk-SK"/>
        </w:rPr>
        <w:t xml:space="preserve"> </w:t>
      </w:r>
      <w:proofErr w:type="spellStart"/>
      <w:r w:rsidRPr="00E36084">
        <w:rPr>
          <w:iCs/>
          <w:sz w:val="22"/>
          <w:szCs w:val="22"/>
          <w:lang w:val="sk-SK"/>
        </w:rPr>
        <w:t>atenuovaný</w:t>
      </w:r>
      <w:proofErr w:type="spellEnd"/>
    </w:p>
    <w:p w14:paraId="33051513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iCs/>
          <w:sz w:val="22"/>
          <w:szCs w:val="22"/>
          <w:lang w:val="sk-SK" w:eastAsia="en-US"/>
        </w:rPr>
      </w:pPr>
      <w:r w:rsidRPr="00E36084">
        <w:rPr>
          <w:iCs/>
          <w:sz w:val="22"/>
          <w:szCs w:val="22"/>
          <w:lang w:val="sk-SK"/>
        </w:rPr>
        <w:t>(</w:t>
      </w:r>
      <w:proofErr w:type="spellStart"/>
      <w:r w:rsidRPr="00E36084">
        <w:rPr>
          <w:iCs/>
          <w:sz w:val="22"/>
          <w:szCs w:val="22"/>
          <w:lang w:val="sk-SK"/>
        </w:rPr>
        <w:t>histidín-adenín</w:t>
      </w:r>
      <w:proofErr w:type="spellEnd"/>
      <w:r w:rsidRPr="00E36084">
        <w:rPr>
          <w:iCs/>
          <w:sz w:val="22"/>
          <w:szCs w:val="22"/>
          <w:lang w:val="sk-SK"/>
        </w:rPr>
        <w:t xml:space="preserve"> </w:t>
      </w:r>
      <w:proofErr w:type="spellStart"/>
      <w:r w:rsidRPr="00E36084">
        <w:rPr>
          <w:iCs/>
          <w:sz w:val="22"/>
          <w:szCs w:val="22"/>
          <w:lang w:val="sk-SK"/>
        </w:rPr>
        <w:t>auxotropný</w:t>
      </w:r>
      <w:proofErr w:type="spellEnd"/>
      <w:r w:rsidRPr="00E36084">
        <w:rPr>
          <w:iCs/>
          <w:sz w:val="22"/>
          <w:szCs w:val="22"/>
          <w:lang w:val="sk-SK"/>
        </w:rPr>
        <w:t>)</w:t>
      </w:r>
    </w:p>
    <w:p w14:paraId="65064C06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iCs/>
          <w:sz w:val="12"/>
          <w:szCs w:val="12"/>
          <w:lang w:val="sk-SK" w:eastAsia="en-US"/>
        </w:rPr>
      </w:pPr>
    </w:p>
    <w:p w14:paraId="3D9F5F04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iCs/>
          <w:sz w:val="18"/>
          <w:szCs w:val="18"/>
          <w:lang w:val="sk-SK" w:eastAsia="en-US"/>
        </w:rPr>
      </w:pPr>
      <w:r w:rsidRPr="00E36084">
        <w:rPr>
          <w:iCs/>
          <w:sz w:val="18"/>
          <w:szCs w:val="18"/>
          <w:lang w:val="sk-SK"/>
        </w:rPr>
        <w:t xml:space="preserve">* </w:t>
      </w:r>
      <w:r>
        <w:rPr>
          <w:iCs/>
          <w:sz w:val="18"/>
          <w:szCs w:val="18"/>
          <w:lang w:val="sk-SK"/>
        </w:rPr>
        <w:t xml:space="preserve">Kolónie </w:t>
      </w:r>
      <w:r w:rsidRPr="00E36084">
        <w:rPr>
          <w:iCs/>
          <w:sz w:val="18"/>
          <w:szCs w:val="18"/>
          <w:lang w:val="sk-SK"/>
        </w:rPr>
        <w:t>tvoriace</w:t>
      </w:r>
      <w:r>
        <w:rPr>
          <w:iCs/>
          <w:sz w:val="18"/>
          <w:szCs w:val="18"/>
          <w:lang w:val="sk-SK"/>
        </w:rPr>
        <w:t xml:space="preserve"> jednotky</w:t>
      </w:r>
    </w:p>
    <w:p w14:paraId="260CF851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iCs/>
          <w:sz w:val="18"/>
          <w:szCs w:val="18"/>
          <w:lang w:val="sk-SK" w:eastAsia="en-US"/>
        </w:rPr>
      </w:pPr>
    </w:p>
    <w:p w14:paraId="5A9F096D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223977D0" w14:textId="77777777" w:rsidR="003B0EDD" w:rsidRPr="00E36084" w:rsidRDefault="003B0EDD" w:rsidP="003B0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textAlignment w:val="auto"/>
        <w:rPr>
          <w:b/>
          <w:sz w:val="22"/>
          <w:szCs w:val="22"/>
          <w:lang w:val="sk-SK" w:eastAsia="en-US"/>
        </w:rPr>
      </w:pPr>
      <w:r w:rsidRPr="00E36084">
        <w:rPr>
          <w:b/>
          <w:sz w:val="22"/>
          <w:szCs w:val="22"/>
          <w:lang w:val="sk-SK"/>
        </w:rPr>
        <w:t>3.</w:t>
      </w:r>
      <w:r w:rsidRPr="00E36084">
        <w:rPr>
          <w:b/>
          <w:sz w:val="22"/>
          <w:szCs w:val="22"/>
          <w:lang w:val="sk-SK"/>
        </w:rPr>
        <w:tab/>
        <w:t>LIEKOVÁ FORMA</w:t>
      </w:r>
    </w:p>
    <w:p w14:paraId="11B6188B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11D845E5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proofErr w:type="spellStart"/>
      <w:r w:rsidRPr="00E36084">
        <w:rPr>
          <w:sz w:val="22"/>
          <w:szCs w:val="22"/>
          <w:highlight w:val="lightGray"/>
          <w:lang w:val="sk-SK"/>
        </w:rPr>
        <w:t>Lyofilizát</w:t>
      </w:r>
      <w:proofErr w:type="spellEnd"/>
      <w:r w:rsidRPr="00E36084">
        <w:rPr>
          <w:sz w:val="22"/>
          <w:szCs w:val="22"/>
          <w:highlight w:val="lightGray"/>
          <w:lang w:val="sk-SK"/>
        </w:rPr>
        <w:t xml:space="preserve"> na orálnu suspenziu</w:t>
      </w:r>
    </w:p>
    <w:p w14:paraId="30FE1AEA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1F5B49BE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0C28C37C" w14:textId="77777777" w:rsidR="003B0EDD" w:rsidRPr="00E36084" w:rsidRDefault="003B0EDD" w:rsidP="003B0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E36084">
        <w:rPr>
          <w:b/>
          <w:sz w:val="22"/>
          <w:szCs w:val="22"/>
          <w:lang w:val="sk-SK"/>
        </w:rPr>
        <w:t>4.</w:t>
      </w:r>
      <w:r w:rsidRPr="00E36084">
        <w:rPr>
          <w:b/>
          <w:sz w:val="22"/>
          <w:szCs w:val="22"/>
          <w:lang w:val="sk-SK"/>
        </w:rPr>
        <w:tab/>
        <w:t>VEĽKOSŤ BALENIA</w:t>
      </w:r>
    </w:p>
    <w:p w14:paraId="12E02E23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3D56B022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E36084">
        <w:rPr>
          <w:sz w:val="22"/>
          <w:szCs w:val="22"/>
          <w:lang w:val="sk-SK"/>
        </w:rPr>
        <w:t>200 dávok</w:t>
      </w:r>
    </w:p>
    <w:p w14:paraId="41AFE3C4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13C1A0C3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0641020E" w14:textId="77777777" w:rsidR="003B0EDD" w:rsidRPr="00E36084" w:rsidRDefault="003B0EDD" w:rsidP="003B0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E36084">
        <w:rPr>
          <w:b/>
          <w:sz w:val="22"/>
          <w:szCs w:val="22"/>
          <w:lang w:val="sk-SK"/>
        </w:rPr>
        <w:t>5.</w:t>
      </w:r>
      <w:r w:rsidRPr="00E36084">
        <w:rPr>
          <w:b/>
          <w:sz w:val="22"/>
          <w:szCs w:val="22"/>
          <w:lang w:val="sk-SK"/>
        </w:rPr>
        <w:tab/>
        <w:t>CIEĽOVÉ DRUHY</w:t>
      </w:r>
    </w:p>
    <w:p w14:paraId="06F882D2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06BF5A74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>
        <w:rPr>
          <w:sz w:val="22"/>
          <w:szCs w:val="22"/>
          <w:highlight w:val="lightGray"/>
          <w:lang w:val="sk-SK"/>
        </w:rPr>
        <w:t>Ošípané</w:t>
      </w:r>
    </w:p>
    <w:p w14:paraId="75FDD566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25F0B247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1DF409D0" w14:textId="77777777" w:rsidR="003B0EDD" w:rsidRPr="00E36084" w:rsidRDefault="003B0EDD" w:rsidP="003B0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textAlignment w:val="auto"/>
        <w:rPr>
          <w:b/>
          <w:sz w:val="22"/>
          <w:szCs w:val="22"/>
          <w:lang w:val="sk-SK" w:eastAsia="en-US"/>
        </w:rPr>
      </w:pPr>
      <w:r w:rsidRPr="00E36084">
        <w:rPr>
          <w:b/>
          <w:sz w:val="22"/>
          <w:szCs w:val="22"/>
          <w:lang w:val="sk-SK"/>
        </w:rPr>
        <w:t>6.</w:t>
      </w:r>
      <w:r w:rsidRPr="00E36084">
        <w:rPr>
          <w:b/>
          <w:sz w:val="22"/>
          <w:szCs w:val="22"/>
          <w:lang w:val="sk-SK"/>
        </w:rPr>
        <w:tab/>
        <w:t>INDIKÁCIA (-IE)</w:t>
      </w:r>
    </w:p>
    <w:p w14:paraId="362936FF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662FA495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4CC9E110" w14:textId="77777777" w:rsidR="003B0EDD" w:rsidRPr="00E36084" w:rsidRDefault="003B0EDD" w:rsidP="003B0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E36084">
        <w:rPr>
          <w:b/>
          <w:sz w:val="22"/>
          <w:szCs w:val="22"/>
          <w:lang w:val="sk-SK"/>
        </w:rPr>
        <w:t>7.</w:t>
      </w:r>
      <w:r w:rsidRPr="00E36084">
        <w:rPr>
          <w:b/>
          <w:sz w:val="22"/>
          <w:szCs w:val="22"/>
          <w:lang w:val="sk-SK"/>
        </w:rPr>
        <w:tab/>
        <w:t>SPÔSOB A CESTA PODANIA LIEKU</w:t>
      </w:r>
    </w:p>
    <w:p w14:paraId="77CC0318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689F9937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E36084">
        <w:rPr>
          <w:sz w:val="22"/>
          <w:szCs w:val="22"/>
          <w:lang w:val="sk-SK"/>
        </w:rPr>
        <w:t>Pred použitím si prečítajte písomnú informáciu pre používateľov.</w:t>
      </w:r>
    </w:p>
    <w:p w14:paraId="4DC5C997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37D3944D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4AED1DC5" w14:textId="77777777" w:rsidR="003B0EDD" w:rsidRPr="00E36084" w:rsidRDefault="003B0EDD" w:rsidP="003B0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E36084">
        <w:rPr>
          <w:b/>
          <w:sz w:val="22"/>
          <w:szCs w:val="22"/>
          <w:lang w:val="sk-SK"/>
        </w:rPr>
        <w:t>8.</w:t>
      </w:r>
      <w:r w:rsidRPr="00E36084">
        <w:rPr>
          <w:b/>
          <w:sz w:val="22"/>
          <w:szCs w:val="22"/>
          <w:lang w:val="sk-SK"/>
        </w:rPr>
        <w:tab/>
        <w:t>OCHRANNÁ LEHOTA(-Y)</w:t>
      </w:r>
    </w:p>
    <w:p w14:paraId="059BF991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4BC1F1D6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1D7E01">
        <w:rPr>
          <w:sz w:val="22"/>
          <w:szCs w:val="22"/>
          <w:lang w:val="sk-SK"/>
        </w:rPr>
        <w:t>Ochranná lehota: Mäso a vnútornosti: 6 týždňov po 2. </w:t>
      </w:r>
      <w:r>
        <w:rPr>
          <w:sz w:val="22"/>
          <w:szCs w:val="22"/>
          <w:lang w:val="sk-SK"/>
        </w:rPr>
        <w:t>vakcinácii</w:t>
      </w:r>
      <w:r w:rsidRPr="001D7E01">
        <w:rPr>
          <w:sz w:val="22"/>
          <w:szCs w:val="22"/>
          <w:lang w:val="sk-SK"/>
        </w:rPr>
        <w:t>.</w:t>
      </w:r>
    </w:p>
    <w:p w14:paraId="6A67877D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20C5C411" w14:textId="77777777" w:rsidR="003B0EDD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5DFF8B1A" w14:textId="77777777" w:rsidR="003B0EDD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2F8856DD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1C791DC6" w14:textId="77777777" w:rsidR="003B0EDD" w:rsidRPr="00E36084" w:rsidRDefault="003B0EDD" w:rsidP="003B0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E36084">
        <w:rPr>
          <w:b/>
          <w:sz w:val="22"/>
          <w:szCs w:val="22"/>
          <w:lang w:val="sk-SK"/>
        </w:rPr>
        <w:t>9.</w:t>
      </w:r>
      <w:r w:rsidRPr="00E36084">
        <w:rPr>
          <w:b/>
          <w:sz w:val="22"/>
          <w:szCs w:val="22"/>
          <w:lang w:val="sk-SK"/>
        </w:rPr>
        <w:tab/>
        <w:t>OSOBITNÉ UPOZORNENIE(-A), AK JE POTREBNÉ</w:t>
      </w:r>
    </w:p>
    <w:p w14:paraId="6D780553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30713D89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E36084">
        <w:rPr>
          <w:sz w:val="22"/>
          <w:szCs w:val="22"/>
          <w:highlight w:val="lightGray"/>
          <w:lang w:val="sk-SK"/>
        </w:rPr>
        <w:t>Pred použitím si prečítajte písomnú informáciu pre používateľov.</w:t>
      </w:r>
    </w:p>
    <w:p w14:paraId="03527855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0DDEF3E7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3D3FA00A" w14:textId="77777777" w:rsidR="003B0EDD" w:rsidRPr="00E36084" w:rsidRDefault="003B0EDD" w:rsidP="003B0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textAlignment w:val="auto"/>
        <w:rPr>
          <w:b/>
          <w:sz w:val="22"/>
          <w:szCs w:val="22"/>
          <w:lang w:val="sk-SK" w:eastAsia="en-US"/>
        </w:rPr>
      </w:pPr>
      <w:r w:rsidRPr="00E36084">
        <w:rPr>
          <w:b/>
          <w:sz w:val="22"/>
          <w:szCs w:val="22"/>
          <w:lang w:val="sk-SK"/>
        </w:rPr>
        <w:t>10.</w:t>
      </w:r>
      <w:r w:rsidRPr="00E36084">
        <w:rPr>
          <w:b/>
          <w:sz w:val="22"/>
          <w:szCs w:val="22"/>
          <w:lang w:val="sk-SK"/>
        </w:rPr>
        <w:tab/>
        <w:t>DÁTUM EXSPIRÁCIE</w:t>
      </w:r>
    </w:p>
    <w:p w14:paraId="4CEB762D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00216E53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E36084">
        <w:rPr>
          <w:sz w:val="22"/>
          <w:szCs w:val="22"/>
          <w:lang w:val="sk-SK"/>
        </w:rPr>
        <w:t>EXP {mesiac/rok}</w:t>
      </w:r>
    </w:p>
    <w:p w14:paraId="1D920EB1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E36084">
        <w:rPr>
          <w:sz w:val="22"/>
          <w:szCs w:val="22"/>
          <w:lang w:val="sk-SK"/>
        </w:rPr>
        <w:t>Po rekonštitúcii použite do 4 hodín.</w:t>
      </w:r>
    </w:p>
    <w:p w14:paraId="074A5A0C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4A6D33A2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5A62AD4F" w14:textId="77777777" w:rsidR="003B0EDD" w:rsidRPr="00E36084" w:rsidRDefault="003B0EDD" w:rsidP="003B0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E36084">
        <w:rPr>
          <w:b/>
          <w:sz w:val="22"/>
          <w:szCs w:val="22"/>
          <w:lang w:val="sk-SK"/>
        </w:rPr>
        <w:t>11.</w:t>
      </w:r>
      <w:r w:rsidRPr="00E36084">
        <w:rPr>
          <w:b/>
          <w:sz w:val="22"/>
          <w:szCs w:val="22"/>
          <w:lang w:val="sk-SK"/>
        </w:rPr>
        <w:tab/>
        <w:t>OSOBITNÉ PODMIENKY NA UCHOVÁVANIE</w:t>
      </w:r>
    </w:p>
    <w:p w14:paraId="169F9947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03C7E9A6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E36084">
        <w:rPr>
          <w:sz w:val="22"/>
          <w:szCs w:val="22"/>
          <w:lang w:val="sk-SK"/>
        </w:rPr>
        <w:t>Uchováva</w:t>
      </w:r>
      <w:r>
        <w:rPr>
          <w:sz w:val="22"/>
          <w:szCs w:val="22"/>
          <w:lang w:val="sk-SK"/>
        </w:rPr>
        <w:t>ť</w:t>
      </w:r>
      <w:r w:rsidRPr="00E36084">
        <w:rPr>
          <w:sz w:val="22"/>
          <w:szCs w:val="22"/>
          <w:lang w:val="sk-SK"/>
        </w:rPr>
        <w:t xml:space="preserve"> v chladničke (2 až 8 °C). Chrániť pred svetlom.</w:t>
      </w:r>
    </w:p>
    <w:p w14:paraId="275B4944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741685E0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1F1AC9DA" w14:textId="77777777" w:rsidR="003B0EDD" w:rsidRPr="00E36084" w:rsidRDefault="003B0EDD" w:rsidP="003B0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ind w:left="567" w:hanging="567"/>
        <w:textAlignment w:val="auto"/>
        <w:rPr>
          <w:sz w:val="22"/>
          <w:szCs w:val="22"/>
          <w:lang w:val="sk-SK" w:eastAsia="en-US"/>
        </w:rPr>
      </w:pPr>
      <w:r w:rsidRPr="00E36084">
        <w:rPr>
          <w:b/>
          <w:sz w:val="22"/>
          <w:szCs w:val="22"/>
          <w:lang w:val="sk-SK"/>
        </w:rPr>
        <w:t>12.</w:t>
      </w:r>
      <w:r w:rsidRPr="00E36084">
        <w:rPr>
          <w:b/>
          <w:sz w:val="22"/>
          <w:szCs w:val="22"/>
          <w:lang w:val="sk-SK"/>
        </w:rPr>
        <w:tab/>
        <w:t>OSOBITNÉ BEZPEČNOSTNÉ OPATRENIA NA ZNEŠKODNENIE NEPOUŽITÉHO LIEKU(-OV) ALEBO ODPADOVÉHO MATERIÁLU, V PRÍPADE POTREBY</w:t>
      </w:r>
    </w:p>
    <w:p w14:paraId="61BE8430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64E21707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iCs/>
          <w:sz w:val="22"/>
          <w:szCs w:val="22"/>
          <w:lang w:val="sk-SK" w:eastAsia="en-US"/>
        </w:rPr>
      </w:pPr>
      <w:r w:rsidRPr="00E36084">
        <w:rPr>
          <w:iCs/>
          <w:sz w:val="22"/>
          <w:szCs w:val="22"/>
          <w:lang w:val="sk-SK"/>
        </w:rPr>
        <w:t>Likvidácia: prečítajte si písomnú informáciu pre používateľov.</w:t>
      </w:r>
    </w:p>
    <w:p w14:paraId="509A4F78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4AE785F6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2F0B0044" w14:textId="77777777" w:rsidR="003B0EDD" w:rsidRPr="00E36084" w:rsidRDefault="003B0EDD" w:rsidP="003B0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ind w:left="567" w:hanging="567"/>
        <w:textAlignment w:val="auto"/>
        <w:rPr>
          <w:b/>
          <w:sz w:val="22"/>
          <w:szCs w:val="22"/>
          <w:lang w:val="sk-SK" w:eastAsia="en-US"/>
        </w:rPr>
      </w:pPr>
      <w:r w:rsidRPr="00E36084">
        <w:rPr>
          <w:b/>
          <w:sz w:val="22"/>
          <w:szCs w:val="22"/>
          <w:lang w:val="sk-SK"/>
        </w:rPr>
        <w:t>13.</w:t>
      </w:r>
      <w:r w:rsidRPr="00E36084">
        <w:rPr>
          <w:b/>
          <w:sz w:val="22"/>
          <w:szCs w:val="22"/>
          <w:lang w:val="sk-SK"/>
        </w:rPr>
        <w:tab/>
        <w:t>OZNAČENIE „LEN PRE ZVIERATÁ“ A PODMIENKY ALEBO OBMEDZENIA TÝKAJÚCE SA DODÁVKY A POUŽITIA, ak sa uplatňujú</w:t>
      </w:r>
    </w:p>
    <w:p w14:paraId="5415F8A2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69F04713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E36084">
        <w:rPr>
          <w:sz w:val="22"/>
          <w:szCs w:val="22"/>
          <w:lang w:val="sk-SK"/>
        </w:rPr>
        <w:t>Len pre zvieratá.</w:t>
      </w:r>
    </w:p>
    <w:p w14:paraId="41E39724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2D11F8">
        <w:rPr>
          <w:sz w:val="22"/>
          <w:szCs w:val="22"/>
          <w:lang w:val="sk-SK"/>
        </w:rPr>
        <w:t>Výdaj lieku je viazaný  na veterinárny predpis</w:t>
      </w:r>
      <w:r w:rsidRPr="00E36084">
        <w:rPr>
          <w:sz w:val="22"/>
          <w:szCs w:val="22"/>
          <w:lang w:val="sk-SK"/>
        </w:rPr>
        <w:t>.</w:t>
      </w:r>
    </w:p>
    <w:p w14:paraId="532A27DA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1347C5FE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4383550D" w14:textId="77777777" w:rsidR="003B0EDD" w:rsidRPr="00E36084" w:rsidRDefault="003B0EDD" w:rsidP="003B0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E36084">
        <w:rPr>
          <w:b/>
          <w:sz w:val="22"/>
          <w:szCs w:val="22"/>
          <w:lang w:val="sk-SK"/>
        </w:rPr>
        <w:t>14.</w:t>
      </w:r>
      <w:r w:rsidRPr="00E36084">
        <w:rPr>
          <w:b/>
          <w:sz w:val="22"/>
          <w:szCs w:val="22"/>
          <w:lang w:val="sk-SK"/>
        </w:rPr>
        <w:tab/>
        <w:t>OZNAČENIE „UCHOVÁVAŤ MIMO DOHĽADU A DOSAHU DETÍ“</w:t>
      </w:r>
    </w:p>
    <w:p w14:paraId="20629AE8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01DD7F31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E36084">
        <w:rPr>
          <w:sz w:val="22"/>
          <w:szCs w:val="22"/>
          <w:lang w:val="sk-SK"/>
        </w:rPr>
        <w:t>Uchovávať mimo dohľadu a dosahu detí.</w:t>
      </w:r>
    </w:p>
    <w:p w14:paraId="2965242A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28291CEE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4C478D62" w14:textId="77777777" w:rsidR="003B0EDD" w:rsidRPr="00E36084" w:rsidRDefault="003B0EDD" w:rsidP="003B0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textAlignment w:val="auto"/>
        <w:rPr>
          <w:b/>
          <w:sz w:val="22"/>
          <w:szCs w:val="22"/>
          <w:lang w:val="sk-SK" w:eastAsia="en-US"/>
        </w:rPr>
      </w:pPr>
      <w:r w:rsidRPr="00E36084">
        <w:rPr>
          <w:b/>
          <w:sz w:val="22"/>
          <w:szCs w:val="22"/>
          <w:lang w:val="sk-SK"/>
        </w:rPr>
        <w:t>15.</w:t>
      </w:r>
      <w:r w:rsidRPr="00E36084">
        <w:rPr>
          <w:b/>
          <w:sz w:val="22"/>
          <w:szCs w:val="22"/>
          <w:lang w:val="sk-SK"/>
        </w:rPr>
        <w:tab/>
        <w:t>NÁZOV A ADRESA DRŽITEĽA ROZHODNUTIA O REGISTRÁCII</w:t>
      </w:r>
    </w:p>
    <w:p w14:paraId="7007C7E8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758D1147" w14:textId="77777777" w:rsidR="003B0EDD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CEVA ANIMAL HEALTH SLOVAKIA, </w:t>
      </w:r>
      <w:proofErr w:type="spellStart"/>
      <w:r>
        <w:rPr>
          <w:sz w:val="22"/>
          <w:szCs w:val="22"/>
        </w:rPr>
        <w:t>s.r.o</w:t>
      </w:r>
      <w:proofErr w:type="spellEnd"/>
      <w:r>
        <w:rPr>
          <w:sz w:val="22"/>
          <w:szCs w:val="22"/>
        </w:rPr>
        <w:t>.</w:t>
      </w:r>
    </w:p>
    <w:p w14:paraId="3FDCD6B1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proofErr w:type="spellStart"/>
      <w:r>
        <w:rPr>
          <w:sz w:val="22"/>
          <w:szCs w:val="22"/>
        </w:rPr>
        <w:t>Prievozská</w:t>
      </w:r>
      <w:proofErr w:type="spellEnd"/>
      <w:r>
        <w:rPr>
          <w:sz w:val="22"/>
          <w:szCs w:val="22"/>
        </w:rPr>
        <w:t xml:space="preserve"> 5434/6A, 821 09 Bratislava - </w:t>
      </w:r>
      <w:proofErr w:type="spellStart"/>
      <w:r>
        <w:rPr>
          <w:sz w:val="22"/>
          <w:szCs w:val="22"/>
        </w:rPr>
        <w:t>mestská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časť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Ružinov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Slovensko</w:t>
      </w:r>
      <w:proofErr w:type="spellEnd"/>
    </w:p>
    <w:p w14:paraId="16250E8F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26AC37A7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37DFC1E2" w14:textId="77777777" w:rsidR="003B0EDD" w:rsidRPr="00E36084" w:rsidRDefault="003B0EDD" w:rsidP="003B0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E36084">
        <w:rPr>
          <w:b/>
          <w:sz w:val="22"/>
          <w:szCs w:val="22"/>
          <w:lang w:val="sk-SK"/>
        </w:rPr>
        <w:t>16.</w:t>
      </w:r>
      <w:r w:rsidRPr="00E36084">
        <w:rPr>
          <w:b/>
          <w:sz w:val="22"/>
          <w:szCs w:val="22"/>
          <w:lang w:val="sk-SK"/>
        </w:rPr>
        <w:tab/>
        <w:t>REGISTRAČNÉ ČÍSLO (ČÍSLA)</w:t>
      </w:r>
    </w:p>
    <w:p w14:paraId="1E1DC821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77936956" w14:textId="77777777" w:rsidR="003B0EDD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>
        <w:rPr>
          <w:sz w:val="22"/>
          <w:szCs w:val="22"/>
          <w:lang w:val="sk-SK"/>
        </w:rPr>
        <w:t>97/005/DC/19-S</w:t>
      </w:r>
      <w:r>
        <w:rPr>
          <w:sz w:val="22"/>
          <w:szCs w:val="22"/>
          <w:lang w:val="sk-SK" w:eastAsia="en-US"/>
        </w:rPr>
        <w:t xml:space="preserve"> </w:t>
      </w:r>
    </w:p>
    <w:p w14:paraId="6D3CEFCA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55C819A2" w14:textId="77777777" w:rsidR="003B0EDD" w:rsidRPr="00E36084" w:rsidRDefault="003B0EDD" w:rsidP="003B0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E36084">
        <w:rPr>
          <w:b/>
          <w:sz w:val="22"/>
          <w:szCs w:val="22"/>
          <w:lang w:val="sk-SK"/>
        </w:rPr>
        <w:t>17.</w:t>
      </w:r>
      <w:r w:rsidRPr="00E36084">
        <w:rPr>
          <w:b/>
          <w:sz w:val="22"/>
          <w:szCs w:val="22"/>
          <w:lang w:val="sk-SK"/>
        </w:rPr>
        <w:tab/>
        <w:t>ČÍSLO VÝROBNEJ ŠARŽE</w:t>
      </w:r>
    </w:p>
    <w:p w14:paraId="788C426D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37DD42FD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E36084">
        <w:rPr>
          <w:sz w:val="22"/>
          <w:szCs w:val="22"/>
          <w:lang w:val="sk-SK"/>
        </w:rPr>
        <w:t>Šarža:</w:t>
      </w:r>
    </w:p>
    <w:p w14:paraId="3E5FB342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786CD286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01D55FEF" w14:textId="77777777" w:rsidR="003B0EDD" w:rsidRPr="00E36084" w:rsidRDefault="003B0EDD" w:rsidP="003B0EDD">
      <w:pPr>
        <w:overflowPunct/>
        <w:autoSpaceDE/>
        <w:autoSpaceDN/>
        <w:adjustRightInd/>
        <w:spacing w:after="200"/>
        <w:textAlignment w:val="auto"/>
        <w:rPr>
          <w:sz w:val="22"/>
          <w:szCs w:val="22"/>
          <w:lang w:val="sk-SK" w:eastAsia="en-US"/>
        </w:rPr>
      </w:pPr>
      <w:r w:rsidRPr="00E36084">
        <w:rPr>
          <w:sz w:val="22"/>
          <w:szCs w:val="22"/>
          <w:lang w:val="sk-SK" w:eastAsia="en-US"/>
        </w:rPr>
        <w:br w:type="page"/>
      </w:r>
    </w:p>
    <w:p w14:paraId="71CE1409" w14:textId="77777777" w:rsidR="003B0EDD" w:rsidRPr="00E36084" w:rsidRDefault="003B0EDD" w:rsidP="003B0EDD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overflowPunct/>
        <w:autoSpaceDE/>
        <w:autoSpaceDN/>
        <w:adjustRightInd/>
        <w:textAlignment w:val="auto"/>
        <w:rPr>
          <w:b/>
          <w:sz w:val="22"/>
          <w:szCs w:val="22"/>
          <w:lang w:val="sk-SK" w:eastAsia="en-US"/>
        </w:rPr>
      </w:pPr>
      <w:r w:rsidRPr="00E36084">
        <w:rPr>
          <w:b/>
          <w:sz w:val="22"/>
          <w:szCs w:val="22"/>
          <w:lang w:val="sk-SK"/>
        </w:rPr>
        <w:t>MINIMÁLNE ÚDAJE, KTORÉ MAJÚ BYŤ UVEDENÉ NA MALOM VNÚTORNOM OBALE</w:t>
      </w:r>
    </w:p>
    <w:p w14:paraId="09E390AA" w14:textId="77777777" w:rsidR="003B0EDD" w:rsidRPr="00E36084" w:rsidRDefault="003B0EDD" w:rsidP="003B0EDD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overflowPunct/>
        <w:autoSpaceDE/>
        <w:autoSpaceDN/>
        <w:adjustRightInd/>
        <w:textAlignment w:val="auto"/>
        <w:rPr>
          <w:b/>
          <w:sz w:val="22"/>
          <w:szCs w:val="22"/>
          <w:lang w:val="sk-SK" w:eastAsia="en-US"/>
        </w:rPr>
      </w:pPr>
    </w:p>
    <w:p w14:paraId="7A3189AB" w14:textId="77777777" w:rsidR="003B0EDD" w:rsidRPr="00E36084" w:rsidRDefault="003B0EDD" w:rsidP="003B0EDD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overflowPunct/>
        <w:autoSpaceDE/>
        <w:autoSpaceDN/>
        <w:adjustRightInd/>
        <w:textAlignment w:val="auto"/>
        <w:rPr>
          <w:b/>
          <w:sz w:val="22"/>
          <w:szCs w:val="22"/>
          <w:lang w:val="sk-SK" w:eastAsia="en-US"/>
        </w:rPr>
      </w:pPr>
      <w:r>
        <w:rPr>
          <w:b/>
          <w:sz w:val="22"/>
          <w:szCs w:val="22"/>
          <w:lang w:val="sk-SK"/>
        </w:rPr>
        <w:t>Liekovka</w:t>
      </w:r>
      <w:r w:rsidRPr="00E36084">
        <w:rPr>
          <w:b/>
          <w:sz w:val="22"/>
          <w:szCs w:val="22"/>
          <w:lang w:val="sk-SK"/>
        </w:rPr>
        <w:t xml:space="preserve"> </w:t>
      </w:r>
      <w:r>
        <w:rPr>
          <w:b/>
          <w:sz w:val="22"/>
          <w:szCs w:val="22"/>
          <w:lang w:val="sk-SK"/>
        </w:rPr>
        <w:t>s</w:t>
      </w:r>
      <w:r w:rsidRPr="00E36084">
        <w:rPr>
          <w:b/>
          <w:sz w:val="22"/>
          <w:szCs w:val="22"/>
          <w:lang w:val="sk-SK"/>
        </w:rPr>
        <w:t xml:space="preserve"> 200 dávka</w:t>
      </w:r>
      <w:r>
        <w:rPr>
          <w:b/>
          <w:sz w:val="22"/>
          <w:szCs w:val="22"/>
          <w:lang w:val="sk-SK"/>
        </w:rPr>
        <w:t>mi</w:t>
      </w:r>
    </w:p>
    <w:p w14:paraId="597B6300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6D91D6D5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0EEB8F6F" w14:textId="77777777" w:rsidR="003B0EDD" w:rsidRPr="00E36084" w:rsidRDefault="003B0EDD" w:rsidP="003B0EDD">
      <w:pPr>
        <w:pStyle w:val="Odsekzoznamu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ind w:left="567" w:hanging="567"/>
        <w:textAlignment w:val="auto"/>
        <w:rPr>
          <w:b/>
          <w:sz w:val="22"/>
          <w:szCs w:val="22"/>
          <w:lang w:val="sk-SK" w:eastAsia="en-US"/>
        </w:rPr>
      </w:pPr>
      <w:r w:rsidRPr="00E36084">
        <w:rPr>
          <w:b/>
          <w:sz w:val="22"/>
          <w:szCs w:val="22"/>
          <w:lang w:val="sk-SK"/>
        </w:rPr>
        <w:t>NÁZOV VETERINÁRNEHO LIEKU</w:t>
      </w:r>
    </w:p>
    <w:p w14:paraId="7DEA57EF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223C5806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proofErr w:type="spellStart"/>
      <w:r w:rsidRPr="00E36084">
        <w:rPr>
          <w:sz w:val="22"/>
          <w:szCs w:val="22"/>
          <w:lang w:val="sk-SK"/>
        </w:rPr>
        <w:t>Salmoporc</w:t>
      </w:r>
      <w:proofErr w:type="spellEnd"/>
      <w:r w:rsidRPr="00E36084">
        <w:rPr>
          <w:sz w:val="22"/>
          <w:szCs w:val="22"/>
          <w:lang w:val="sk-SK"/>
        </w:rPr>
        <w:t xml:space="preserve">, </w:t>
      </w:r>
      <w:proofErr w:type="spellStart"/>
      <w:r w:rsidRPr="00E36084">
        <w:rPr>
          <w:sz w:val="22"/>
          <w:szCs w:val="22"/>
          <w:lang w:val="sk-SK"/>
        </w:rPr>
        <w:t>lyofilizát</w:t>
      </w:r>
      <w:proofErr w:type="spellEnd"/>
      <w:r w:rsidRPr="00E36084">
        <w:rPr>
          <w:sz w:val="22"/>
          <w:szCs w:val="22"/>
          <w:lang w:val="sk-SK"/>
        </w:rPr>
        <w:t xml:space="preserve"> na orálnu suspenziu pre </w:t>
      </w:r>
      <w:r>
        <w:rPr>
          <w:sz w:val="22"/>
          <w:szCs w:val="22"/>
          <w:lang w:val="sk-SK"/>
        </w:rPr>
        <w:t>ošípané</w:t>
      </w:r>
    </w:p>
    <w:p w14:paraId="00099CC0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0BCF1891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22EE299A" w14:textId="77777777" w:rsidR="003B0EDD" w:rsidRPr="00E36084" w:rsidRDefault="003B0EDD" w:rsidP="003B0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textAlignment w:val="auto"/>
        <w:rPr>
          <w:b/>
          <w:sz w:val="22"/>
          <w:szCs w:val="22"/>
          <w:lang w:val="sk-SK" w:eastAsia="en-US"/>
        </w:rPr>
      </w:pPr>
      <w:r w:rsidRPr="00E36084">
        <w:rPr>
          <w:b/>
          <w:sz w:val="22"/>
          <w:szCs w:val="22"/>
          <w:lang w:val="sk-SK"/>
        </w:rPr>
        <w:t>2.</w:t>
      </w:r>
      <w:r w:rsidRPr="00E36084">
        <w:rPr>
          <w:b/>
          <w:sz w:val="22"/>
          <w:szCs w:val="22"/>
          <w:lang w:val="sk-SK"/>
        </w:rPr>
        <w:tab/>
        <w:t>MNOŽSTVO ÚČINNEJ LÁTKY (-OK)</w:t>
      </w:r>
    </w:p>
    <w:p w14:paraId="25BEBF8C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21C733EB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iCs/>
          <w:sz w:val="22"/>
          <w:szCs w:val="22"/>
          <w:lang w:val="sk-SK" w:eastAsia="en-US"/>
        </w:rPr>
      </w:pPr>
      <w:proofErr w:type="spellStart"/>
      <w:r w:rsidRPr="00E36084">
        <w:rPr>
          <w:i/>
          <w:iCs/>
          <w:sz w:val="22"/>
          <w:szCs w:val="22"/>
          <w:lang w:val="sk-SK"/>
        </w:rPr>
        <w:t>Salmonella</w:t>
      </w:r>
      <w:proofErr w:type="spellEnd"/>
      <w:r w:rsidRPr="00E36084">
        <w:rPr>
          <w:iCs/>
          <w:sz w:val="22"/>
          <w:szCs w:val="22"/>
          <w:lang w:val="sk-SK"/>
        </w:rPr>
        <w:t xml:space="preserve"> </w:t>
      </w:r>
      <w:proofErr w:type="spellStart"/>
      <w:r w:rsidRPr="00E36084">
        <w:rPr>
          <w:iCs/>
          <w:sz w:val="22"/>
          <w:szCs w:val="22"/>
          <w:lang w:val="sk-SK"/>
        </w:rPr>
        <w:t>Typhimurium</w:t>
      </w:r>
      <w:proofErr w:type="spellEnd"/>
      <w:r w:rsidRPr="00E36084">
        <w:rPr>
          <w:iCs/>
          <w:sz w:val="22"/>
          <w:szCs w:val="22"/>
          <w:lang w:val="sk-SK"/>
        </w:rPr>
        <w:t xml:space="preserve"> </w:t>
      </w:r>
      <w:proofErr w:type="spellStart"/>
      <w:r w:rsidRPr="00E36084">
        <w:rPr>
          <w:iCs/>
          <w:sz w:val="22"/>
          <w:szCs w:val="22"/>
          <w:lang w:val="sk-SK"/>
        </w:rPr>
        <w:t>mutant</w:t>
      </w:r>
      <w:proofErr w:type="spellEnd"/>
      <w:r w:rsidRPr="00E36084">
        <w:rPr>
          <w:iCs/>
          <w:sz w:val="22"/>
          <w:szCs w:val="22"/>
          <w:lang w:val="sk-SK"/>
        </w:rPr>
        <w:t>, kmeň 421/125,</w:t>
      </w:r>
      <w:r w:rsidRPr="00E36084">
        <w:rPr>
          <w:i/>
          <w:iCs/>
          <w:sz w:val="22"/>
          <w:szCs w:val="22"/>
          <w:lang w:val="sk-SK"/>
        </w:rPr>
        <w:tab/>
      </w:r>
      <w:r w:rsidRPr="00E36084">
        <w:rPr>
          <w:i/>
          <w:iCs/>
          <w:sz w:val="22"/>
          <w:szCs w:val="22"/>
          <w:lang w:val="sk-SK"/>
        </w:rPr>
        <w:tab/>
      </w:r>
      <w:r w:rsidRPr="002D11F8">
        <w:rPr>
          <w:iCs/>
          <w:sz w:val="22"/>
          <w:szCs w:val="22"/>
          <w:lang w:val="sk-SK"/>
        </w:rPr>
        <w:t>5 x 10</w:t>
      </w:r>
      <w:r w:rsidRPr="00070A74">
        <w:rPr>
          <w:iCs/>
          <w:sz w:val="22"/>
          <w:szCs w:val="22"/>
          <w:vertAlign w:val="superscript"/>
          <w:lang w:val="sk-SK"/>
        </w:rPr>
        <w:t>8</w:t>
      </w:r>
      <w:r w:rsidRPr="00E36084">
        <w:rPr>
          <w:iCs/>
          <w:sz w:val="22"/>
          <w:szCs w:val="22"/>
          <w:lang w:val="sk-SK"/>
        </w:rPr>
        <w:t xml:space="preserve"> až 5 x 10</w:t>
      </w:r>
      <w:r w:rsidRPr="00E36084">
        <w:rPr>
          <w:iCs/>
          <w:sz w:val="22"/>
          <w:szCs w:val="22"/>
          <w:vertAlign w:val="superscript"/>
          <w:lang w:val="sk-SK"/>
        </w:rPr>
        <w:t>9</w:t>
      </w:r>
      <w:r w:rsidRPr="00E36084">
        <w:rPr>
          <w:iCs/>
          <w:sz w:val="22"/>
          <w:szCs w:val="22"/>
          <w:lang w:val="sk-SK"/>
        </w:rPr>
        <w:t xml:space="preserve"> CFU/dávk</w:t>
      </w:r>
      <w:r>
        <w:rPr>
          <w:iCs/>
          <w:sz w:val="22"/>
          <w:szCs w:val="22"/>
          <w:lang w:val="sk-SK"/>
        </w:rPr>
        <w:t>a</w:t>
      </w:r>
    </w:p>
    <w:p w14:paraId="721F763A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iCs/>
          <w:sz w:val="22"/>
          <w:szCs w:val="22"/>
          <w:lang w:val="sk-SK" w:eastAsia="en-US"/>
        </w:rPr>
      </w:pPr>
      <w:r w:rsidRPr="00E36084">
        <w:rPr>
          <w:iCs/>
          <w:sz w:val="22"/>
          <w:szCs w:val="22"/>
          <w:lang w:val="sk-SK"/>
        </w:rPr>
        <w:t>geneticky stabilný, dvoj</w:t>
      </w:r>
      <w:r>
        <w:rPr>
          <w:iCs/>
          <w:sz w:val="22"/>
          <w:szCs w:val="22"/>
          <w:lang w:val="sk-SK"/>
        </w:rPr>
        <w:t>násobne</w:t>
      </w:r>
      <w:r w:rsidRPr="00E36084">
        <w:rPr>
          <w:iCs/>
          <w:sz w:val="22"/>
          <w:szCs w:val="22"/>
          <w:lang w:val="sk-SK"/>
        </w:rPr>
        <w:t xml:space="preserve"> </w:t>
      </w:r>
      <w:proofErr w:type="spellStart"/>
      <w:r w:rsidRPr="00E36084">
        <w:rPr>
          <w:iCs/>
          <w:sz w:val="22"/>
          <w:szCs w:val="22"/>
          <w:lang w:val="sk-SK"/>
        </w:rPr>
        <w:t>atenuovaný</w:t>
      </w:r>
      <w:proofErr w:type="spellEnd"/>
      <w:r w:rsidRPr="00E36084">
        <w:rPr>
          <w:iCs/>
          <w:sz w:val="22"/>
          <w:szCs w:val="22"/>
          <w:lang w:val="sk-SK"/>
        </w:rPr>
        <w:t xml:space="preserve"> (</w:t>
      </w:r>
      <w:proofErr w:type="spellStart"/>
      <w:r w:rsidRPr="00E36084">
        <w:rPr>
          <w:iCs/>
          <w:sz w:val="22"/>
          <w:szCs w:val="22"/>
          <w:lang w:val="sk-SK"/>
        </w:rPr>
        <w:t>his</w:t>
      </w:r>
      <w:proofErr w:type="spellEnd"/>
      <w:r w:rsidRPr="00E36084">
        <w:rPr>
          <w:iCs/>
          <w:sz w:val="22"/>
          <w:szCs w:val="22"/>
          <w:lang w:val="sk-SK"/>
        </w:rPr>
        <w:t>-/</w:t>
      </w:r>
      <w:proofErr w:type="spellStart"/>
      <w:r w:rsidRPr="00E36084">
        <w:rPr>
          <w:iCs/>
          <w:sz w:val="22"/>
          <w:szCs w:val="22"/>
          <w:lang w:val="sk-SK"/>
        </w:rPr>
        <w:t>ade</w:t>
      </w:r>
      <w:proofErr w:type="spellEnd"/>
      <w:r w:rsidRPr="00E36084">
        <w:rPr>
          <w:iCs/>
          <w:sz w:val="22"/>
          <w:szCs w:val="22"/>
          <w:lang w:val="sk-SK"/>
        </w:rPr>
        <w:t>-)</w:t>
      </w:r>
    </w:p>
    <w:p w14:paraId="3C078BF0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iCs/>
          <w:sz w:val="22"/>
          <w:szCs w:val="22"/>
          <w:lang w:val="sk-SK" w:eastAsia="en-US"/>
        </w:rPr>
      </w:pPr>
    </w:p>
    <w:p w14:paraId="089057D3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2485E0C4" w14:textId="77777777" w:rsidR="003B0EDD" w:rsidRPr="00E36084" w:rsidRDefault="003B0EDD" w:rsidP="003B0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textAlignment w:val="auto"/>
        <w:rPr>
          <w:b/>
          <w:sz w:val="22"/>
          <w:szCs w:val="22"/>
          <w:lang w:val="sk-SK" w:eastAsia="en-US"/>
        </w:rPr>
      </w:pPr>
      <w:r w:rsidRPr="00E36084">
        <w:rPr>
          <w:b/>
          <w:sz w:val="22"/>
          <w:szCs w:val="22"/>
          <w:lang w:val="sk-SK"/>
        </w:rPr>
        <w:t>3.</w:t>
      </w:r>
      <w:r w:rsidRPr="00E36084">
        <w:rPr>
          <w:b/>
          <w:sz w:val="22"/>
          <w:szCs w:val="22"/>
          <w:lang w:val="sk-SK"/>
        </w:rPr>
        <w:tab/>
        <w:t>OBSAH V HMOTNOSTNÝCH, OBJEMOVÝCH JEDNOTKÁCH ALEBO POČET DÁVOK</w:t>
      </w:r>
    </w:p>
    <w:p w14:paraId="3F0C9200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6049D8D3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E36084">
        <w:rPr>
          <w:sz w:val="22"/>
          <w:szCs w:val="22"/>
          <w:lang w:val="sk-SK"/>
        </w:rPr>
        <w:t>200 dávok</w:t>
      </w:r>
    </w:p>
    <w:p w14:paraId="0C0FF3CB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5B085DC1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6B0198FE" w14:textId="77777777" w:rsidR="003B0EDD" w:rsidRPr="00E36084" w:rsidRDefault="003B0EDD" w:rsidP="003B0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textAlignment w:val="auto"/>
        <w:rPr>
          <w:b/>
          <w:sz w:val="22"/>
          <w:szCs w:val="22"/>
          <w:lang w:val="sk-SK" w:eastAsia="en-US"/>
        </w:rPr>
      </w:pPr>
      <w:r w:rsidRPr="00E36084">
        <w:rPr>
          <w:b/>
          <w:sz w:val="22"/>
          <w:szCs w:val="22"/>
          <w:lang w:val="sk-SK"/>
        </w:rPr>
        <w:t>4.</w:t>
      </w:r>
      <w:r w:rsidRPr="00E36084">
        <w:rPr>
          <w:b/>
          <w:sz w:val="22"/>
          <w:szCs w:val="22"/>
          <w:lang w:val="sk-SK"/>
        </w:rPr>
        <w:tab/>
        <w:t>SPÔSOB(-Y) PODANIA</w:t>
      </w:r>
    </w:p>
    <w:p w14:paraId="375726FC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257F5BCE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2D11F8">
        <w:rPr>
          <w:sz w:val="22"/>
          <w:szCs w:val="22"/>
          <w:highlight w:val="lightGray"/>
          <w:lang w:val="sk-SK"/>
        </w:rPr>
        <w:t>Orálne</w:t>
      </w:r>
    </w:p>
    <w:p w14:paraId="21F1A18A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4DCEEB59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1627825C" w14:textId="77777777" w:rsidR="003B0EDD" w:rsidRPr="00E36084" w:rsidRDefault="003B0EDD" w:rsidP="003B0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E36084">
        <w:rPr>
          <w:b/>
          <w:sz w:val="22"/>
          <w:szCs w:val="22"/>
          <w:lang w:val="sk-SK"/>
        </w:rPr>
        <w:t>5.</w:t>
      </w:r>
      <w:r w:rsidRPr="00E36084">
        <w:rPr>
          <w:b/>
          <w:sz w:val="22"/>
          <w:szCs w:val="22"/>
          <w:lang w:val="sk-SK"/>
        </w:rPr>
        <w:tab/>
        <w:t>OCHRANNÁ LEHOTA(-Y)</w:t>
      </w:r>
    </w:p>
    <w:p w14:paraId="04C0D2C6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7462B71D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1D7E01">
        <w:rPr>
          <w:sz w:val="22"/>
          <w:szCs w:val="22"/>
          <w:lang w:val="sk-SK"/>
        </w:rPr>
        <w:t>Ochranná lehota: Mäso a vnútornosti: 6 týždňov po 2. </w:t>
      </w:r>
      <w:r>
        <w:rPr>
          <w:sz w:val="22"/>
          <w:szCs w:val="22"/>
          <w:lang w:val="sk-SK"/>
        </w:rPr>
        <w:t>vakcinácii</w:t>
      </w:r>
      <w:r w:rsidRPr="001D7E01">
        <w:rPr>
          <w:sz w:val="22"/>
          <w:szCs w:val="22"/>
          <w:lang w:val="sk-SK"/>
        </w:rPr>
        <w:t>.</w:t>
      </w:r>
    </w:p>
    <w:p w14:paraId="0A17D4CA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4F4B0999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0CBBFF9D" w14:textId="77777777" w:rsidR="003B0EDD" w:rsidRPr="00E36084" w:rsidRDefault="003B0EDD" w:rsidP="003B0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E36084">
        <w:rPr>
          <w:b/>
          <w:sz w:val="22"/>
          <w:szCs w:val="22"/>
          <w:lang w:val="sk-SK"/>
        </w:rPr>
        <w:t>6.</w:t>
      </w:r>
      <w:r w:rsidRPr="00E36084">
        <w:rPr>
          <w:b/>
          <w:sz w:val="22"/>
          <w:szCs w:val="22"/>
          <w:lang w:val="sk-SK"/>
        </w:rPr>
        <w:tab/>
        <w:t>ČÍSLO ŠARŽE</w:t>
      </w:r>
    </w:p>
    <w:p w14:paraId="2349D306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62314E5E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E36084">
        <w:rPr>
          <w:sz w:val="22"/>
          <w:szCs w:val="22"/>
          <w:lang w:val="sk-SK"/>
        </w:rPr>
        <w:t>Šarža:</w:t>
      </w:r>
    </w:p>
    <w:p w14:paraId="1898470A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24EA0AC6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41AC13FD" w14:textId="77777777" w:rsidR="003B0EDD" w:rsidRPr="00E36084" w:rsidRDefault="003B0EDD" w:rsidP="003B0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textAlignment w:val="auto"/>
        <w:rPr>
          <w:b/>
          <w:sz w:val="22"/>
          <w:szCs w:val="22"/>
          <w:lang w:val="sk-SK" w:eastAsia="en-US"/>
        </w:rPr>
      </w:pPr>
      <w:r w:rsidRPr="00E36084">
        <w:rPr>
          <w:b/>
          <w:sz w:val="22"/>
          <w:szCs w:val="22"/>
          <w:lang w:val="sk-SK"/>
        </w:rPr>
        <w:t>7.</w:t>
      </w:r>
      <w:r w:rsidRPr="00E36084">
        <w:rPr>
          <w:b/>
          <w:sz w:val="22"/>
          <w:szCs w:val="22"/>
          <w:lang w:val="sk-SK"/>
        </w:rPr>
        <w:tab/>
        <w:t>DÁTUM EXSPIRÁCIE</w:t>
      </w:r>
    </w:p>
    <w:p w14:paraId="0187A462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4BBA046A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E36084">
        <w:rPr>
          <w:sz w:val="22"/>
          <w:szCs w:val="22"/>
          <w:lang w:val="sk-SK"/>
        </w:rPr>
        <w:t>EXP {mesiac/rok}</w:t>
      </w:r>
    </w:p>
    <w:p w14:paraId="3A4834EB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E36084">
        <w:rPr>
          <w:sz w:val="22"/>
          <w:szCs w:val="22"/>
          <w:lang w:val="sk-SK"/>
        </w:rPr>
        <w:t>Po rekonštitúcii použite do 4 hodín.</w:t>
      </w:r>
    </w:p>
    <w:p w14:paraId="7F22FB93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7C1A3F4B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15FB1B0E" w14:textId="77777777" w:rsidR="003B0EDD" w:rsidRPr="00E36084" w:rsidRDefault="003B0EDD" w:rsidP="003B0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textAlignment w:val="auto"/>
        <w:rPr>
          <w:b/>
          <w:sz w:val="22"/>
          <w:szCs w:val="22"/>
          <w:lang w:val="sk-SK" w:eastAsia="en-US"/>
        </w:rPr>
      </w:pPr>
      <w:r w:rsidRPr="00E36084">
        <w:rPr>
          <w:b/>
          <w:sz w:val="22"/>
          <w:szCs w:val="22"/>
          <w:lang w:val="sk-SK"/>
        </w:rPr>
        <w:t>8.</w:t>
      </w:r>
      <w:r w:rsidRPr="00E36084">
        <w:rPr>
          <w:b/>
          <w:sz w:val="22"/>
          <w:szCs w:val="22"/>
          <w:lang w:val="sk-SK"/>
        </w:rPr>
        <w:tab/>
        <w:t>OZNAČENIE „LEN PRE ZVIERATÁ“</w:t>
      </w:r>
    </w:p>
    <w:p w14:paraId="5D49B6D6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6FF805E8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E36084">
        <w:rPr>
          <w:sz w:val="22"/>
          <w:szCs w:val="22"/>
          <w:lang w:val="sk-SK"/>
        </w:rPr>
        <w:t>Len pre zvieratá.</w:t>
      </w:r>
    </w:p>
    <w:p w14:paraId="19079124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5257CF4B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0DB85973" w14:textId="77777777" w:rsidR="003B0EDD" w:rsidRPr="00E36084" w:rsidRDefault="003B0EDD" w:rsidP="003B0EDD">
      <w:pPr>
        <w:overflowPunct/>
        <w:autoSpaceDE/>
        <w:autoSpaceDN/>
        <w:adjustRightInd/>
        <w:spacing w:after="200"/>
        <w:textAlignment w:val="auto"/>
        <w:rPr>
          <w:sz w:val="22"/>
          <w:szCs w:val="22"/>
          <w:lang w:val="sk-SK" w:eastAsia="en-US"/>
        </w:rPr>
      </w:pPr>
      <w:r w:rsidRPr="00E36084">
        <w:rPr>
          <w:sz w:val="22"/>
          <w:szCs w:val="22"/>
          <w:lang w:val="sk-SK" w:eastAsia="en-US"/>
        </w:rPr>
        <w:br w:type="page"/>
      </w:r>
    </w:p>
    <w:p w14:paraId="744C4526" w14:textId="77777777" w:rsidR="003B0EDD" w:rsidRPr="00E36084" w:rsidRDefault="003B0EDD" w:rsidP="003B0EDD">
      <w:pPr>
        <w:overflowPunct/>
        <w:autoSpaceDE/>
        <w:autoSpaceDN/>
        <w:adjustRightInd/>
        <w:jc w:val="center"/>
        <w:textAlignment w:val="auto"/>
        <w:rPr>
          <w:b/>
          <w:sz w:val="22"/>
          <w:szCs w:val="22"/>
          <w:lang w:val="sk-SK" w:eastAsia="en-US"/>
        </w:rPr>
      </w:pPr>
      <w:r w:rsidRPr="00E36084">
        <w:rPr>
          <w:b/>
          <w:sz w:val="22"/>
          <w:szCs w:val="22"/>
          <w:lang w:val="sk-SK"/>
        </w:rPr>
        <w:t>PÍSO</w:t>
      </w:r>
      <w:r>
        <w:rPr>
          <w:b/>
          <w:sz w:val="22"/>
          <w:szCs w:val="22"/>
          <w:lang w:val="sk-SK"/>
        </w:rPr>
        <w:t>MNÁ INFORMÁCIA PRE POUŽÍVATEĽOV</w:t>
      </w:r>
    </w:p>
    <w:p w14:paraId="2D05C1BC" w14:textId="77777777" w:rsidR="003B0EDD" w:rsidRPr="00E36084" w:rsidRDefault="003B0EDD" w:rsidP="003B0EDD">
      <w:pPr>
        <w:overflowPunct/>
        <w:autoSpaceDE/>
        <w:autoSpaceDN/>
        <w:adjustRightInd/>
        <w:jc w:val="center"/>
        <w:textAlignment w:val="auto"/>
        <w:rPr>
          <w:sz w:val="22"/>
          <w:szCs w:val="22"/>
          <w:lang w:val="sk-SK" w:eastAsia="en-US"/>
        </w:rPr>
      </w:pPr>
      <w:proofErr w:type="spellStart"/>
      <w:r w:rsidRPr="00E36084">
        <w:rPr>
          <w:b/>
          <w:sz w:val="22"/>
          <w:szCs w:val="22"/>
          <w:lang w:val="sk-SK"/>
        </w:rPr>
        <w:t>Salmoporc</w:t>
      </w:r>
      <w:proofErr w:type="spellEnd"/>
      <w:r>
        <w:rPr>
          <w:b/>
          <w:sz w:val="22"/>
          <w:szCs w:val="22"/>
          <w:lang w:val="sk-SK"/>
        </w:rPr>
        <w:t xml:space="preserve"> </w:t>
      </w:r>
      <w:proofErr w:type="spellStart"/>
      <w:r w:rsidRPr="00F6501F">
        <w:rPr>
          <w:sz w:val="22"/>
          <w:szCs w:val="22"/>
          <w:lang w:val="sk-SK"/>
        </w:rPr>
        <w:t>ly</w:t>
      </w:r>
      <w:r w:rsidRPr="00E36084">
        <w:rPr>
          <w:sz w:val="22"/>
          <w:szCs w:val="22"/>
          <w:lang w:val="sk-SK"/>
        </w:rPr>
        <w:t>ofilizát</w:t>
      </w:r>
      <w:proofErr w:type="spellEnd"/>
      <w:r w:rsidRPr="00E36084">
        <w:rPr>
          <w:sz w:val="22"/>
          <w:szCs w:val="22"/>
          <w:lang w:val="sk-SK"/>
        </w:rPr>
        <w:t xml:space="preserve"> na orálnu suspenziu pre </w:t>
      </w:r>
      <w:r>
        <w:rPr>
          <w:sz w:val="22"/>
          <w:szCs w:val="22"/>
          <w:lang w:val="sk-SK"/>
        </w:rPr>
        <w:t>ošípané</w:t>
      </w:r>
    </w:p>
    <w:p w14:paraId="50E61799" w14:textId="77777777" w:rsidR="003B0EDD" w:rsidRPr="00E36084" w:rsidRDefault="003B0EDD" w:rsidP="003B0EDD">
      <w:pPr>
        <w:overflowPunct/>
        <w:autoSpaceDE/>
        <w:autoSpaceDN/>
        <w:adjustRightInd/>
        <w:jc w:val="center"/>
        <w:textAlignment w:val="auto"/>
        <w:rPr>
          <w:sz w:val="22"/>
          <w:szCs w:val="22"/>
          <w:lang w:val="sk-SK" w:eastAsia="en-US"/>
        </w:rPr>
      </w:pPr>
    </w:p>
    <w:p w14:paraId="26241B4E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52384731" w14:textId="77777777" w:rsidR="003B0EDD" w:rsidRPr="00E36084" w:rsidRDefault="003B0EDD" w:rsidP="003B0EDD">
      <w:pPr>
        <w:overflowPunct/>
        <w:autoSpaceDE/>
        <w:autoSpaceDN/>
        <w:adjustRightInd/>
        <w:ind w:left="567" w:hanging="567"/>
        <w:textAlignment w:val="auto"/>
        <w:rPr>
          <w:b/>
          <w:sz w:val="22"/>
          <w:szCs w:val="22"/>
          <w:lang w:val="sk-SK" w:eastAsia="en-US"/>
        </w:rPr>
      </w:pPr>
      <w:r w:rsidRPr="00E36084">
        <w:rPr>
          <w:b/>
          <w:sz w:val="22"/>
          <w:szCs w:val="22"/>
          <w:highlight w:val="lightGray"/>
          <w:lang w:val="sk-SK"/>
        </w:rPr>
        <w:t>1.</w:t>
      </w:r>
      <w:r w:rsidRPr="00E36084">
        <w:rPr>
          <w:b/>
          <w:sz w:val="22"/>
          <w:szCs w:val="22"/>
          <w:lang w:val="sk-SK"/>
        </w:rPr>
        <w:tab/>
        <w:t>NÁZOV A ADRESA DRŽITEĽA ROZHODNUTIA O REGISTRÁCII A DRŽITEĽA POVOLENIA NA VÝROBU ZODPOVEDNÉHO ZA UVOĽNENIE ŠARŽE, AK NIE SÚ IDENTICKÍ</w:t>
      </w:r>
    </w:p>
    <w:p w14:paraId="5410040F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05788473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iCs/>
          <w:sz w:val="22"/>
          <w:szCs w:val="22"/>
          <w:lang w:val="sk-SK" w:eastAsia="en-US"/>
        </w:rPr>
      </w:pPr>
      <w:r w:rsidRPr="00E36084">
        <w:rPr>
          <w:sz w:val="22"/>
          <w:szCs w:val="22"/>
          <w:u w:val="single"/>
          <w:lang w:val="sk-SK"/>
        </w:rPr>
        <w:t>Držiteľ rozhodnutia o registrácii:</w:t>
      </w:r>
    </w:p>
    <w:p w14:paraId="7B7DF0D0" w14:textId="77777777" w:rsidR="003B0EDD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CEVA ANIMAL HEALTH SLOVAKIA, </w:t>
      </w:r>
      <w:proofErr w:type="spellStart"/>
      <w:r>
        <w:rPr>
          <w:sz w:val="22"/>
          <w:szCs w:val="22"/>
        </w:rPr>
        <w:t>s.r.o</w:t>
      </w:r>
      <w:proofErr w:type="spellEnd"/>
      <w:r>
        <w:rPr>
          <w:sz w:val="22"/>
          <w:szCs w:val="22"/>
        </w:rPr>
        <w:t>.</w:t>
      </w:r>
    </w:p>
    <w:p w14:paraId="298C4EE1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proofErr w:type="spellStart"/>
      <w:r>
        <w:rPr>
          <w:sz w:val="22"/>
          <w:szCs w:val="22"/>
        </w:rPr>
        <w:t>Prievozská</w:t>
      </w:r>
      <w:proofErr w:type="spellEnd"/>
      <w:r>
        <w:rPr>
          <w:sz w:val="22"/>
          <w:szCs w:val="22"/>
        </w:rPr>
        <w:t xml:space="preserve"> 5434/6A, 821 09 Bratislava - </w:t>
      </w:r>
      <w:proofErr w:type="spellStart"/>
      <w:r>
        <w:rPr>
          <w:sz w:val="22"/>
          <w:szCs w:val="22"/>
        </w:rPr>
        <w:t>mestská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časť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Ružinov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Slovensko</w:t>
      </w:r>
      <w:proofErr w:type="spellEnd"/>
    </w:p>
    <w:p w14:paraId="06BAD633" w14:textId="77777777" w:rsidR="003B0EDD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48B80871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proofErr w:type="spellStart"/>
      <w:r>
        <w:rPr>
          <w:u w:val="single"/>
        </w:rPr>
        <w:t>Výrobca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zodpovedný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za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uvoľnenie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šarže</w:t>
      </w:r>
      <w:proofErr w:type="spellEnd"/>
      <w:r>
        <w:rPr>
          <w:u w:val="single"/>
        </w:rPr>
        <w:t>:</w:t>
      </w:r>
    </w:p>
    <w:p w14:paraId="5728AD71" w14:textId="77777777" w:rsidR="003B0EDD" w:rsidRPr="00F6501F" w:rsidRDefault="003B0EDD" w:rsidP="003B0EDD">
      <w:pPr>
        <w:tabs>
          <w:tab w:val="left" w:pos="900"/>
          <w:tab w:val="left" w:pos="1260"/>
          <w:tab w:val="left" w:pos="2880"/>
          <w:tab w:val="left" w:pos="4860"/>
        </w:tabs>
        <w:overflowPunct/>
        <w:autoSpaceDE/>
        <w:autoSpaceDN/>
        <w:adjustRightInd/>
        <w:textAlignment w:val="auto"/>
        <w:outlineLvl w:val="0"/>
        <w:rPr>
          <w:sz w:val="22"/>
          <w:szCs w:val="22"/>
          <w:highlight w:val="lightGray"/>
          <w:lang w:val="sk-SK" w:eastAsia="en-US"/>
        </w:rPr>
      </w:pPr>
      <w:bookmarkStart w:id="10" w:name="_Toc399839710"/>
      <w:r w:rsidRPr="00F6501F">
        <w:rPr>
          <w:sz w:val="22"/>
          <w:szCs w:val="22"/>
          <w:highlight w:val="lightGray"/>
          <w:lang w:val="sk-SK"/>
        </w:rPr>
        <w:t xml:space="preserve">IDT </w:t>
      </w:r>
      <w:proofErr w:type="spellStart"/>
      <w:r w:rsidRPr="00F6501F">
        <w:rPr>
          <w:sz w:val="22"/>
          <w:szCs w:val="22"/>
          <w:highlight w:val="lightGray"/>
          <w:lang w:val="sk-SK"/>
        </w:rPr>
        <w:t>Biologika</w:t>
      </w:r>
      <w:proofErr w:type="spellEnd"/>
      <w:r w:rsidRPr="00F6501F">
        <w:rPr>
          <w:sz w:val="22"/>
          <w:szCs w:val="22"/>
          <w:highlight w:val="lightGray"/>
          <w:lang w:val="sk-SK"/>
        </w:rPr>
        <w:t xml:space="preserve"> </w:t>
      </w:r>
      <w:proofErr w:type="spellStart"/>
      <w:r w:rsidRPr="00F6501F">
        <w:rPr>
          <w:sz w:val="22"/>
          <w:szCs w:val="22"/>
          <w:highlight w:val="lightGray"/>
          <w:lang w:val="sk-SK"/>
        </w:rPr>
        <w:t>GmbH</w:t>
      </w:r>
      <w:bookmarkEnd w:id="10"/>
      <w:proofErr w:type="spellEnd"/>
    </w:p>
    <w:p w14:paraId="4E92B273" w14:textId="77777777" w:rsidR="003B0EDD" w:rsidRPr="00E36084" w:rsidRDefault="003B0EDD" w:rsidP="003B0EDD">
      <w:pPr>
        <w:tabs>
          <w:tab w:val="left" w:pos="900"/>
          <w:tab w:val="left" w:pos="1260"/>
          <w:tab w:val="left" w:pos="2880"/>
          <w:tab w:val="left" w:pos="4860"/>
        </w:tabs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F6501F">
        <w:rPr>
          <w:sz w:val="22"/>
          <w:szCs w:val="22"/>
          <w:highlight w:val="lightGray"/>
          <w:lang w:val="sk-SK"/>
        </w:rPr>
        <w:t xml:space="preserve">Am </w:t>
      </w:r>
      <w:proofErr w:type="spellStart"/>
      <w:r w:rsidRPr="00F6501F">
        <w:rPr>
          <w:sz w:val="22"/>
          <w:szCs w:val="22"/>
          <w:highlight w:val="lightGray"/>
          <w:lang w:val="sk-SK"/>
        </w:rPr>
        <w:t>Pharmapark</w:t>
      </w:r>
      <w:proofErr w:type="spellEnd"/>
      <w:r w:rsidRPr="00F6501F">
        <w:rPr>
          <w:sz w:val="22"/>
          <w:szCs w:val="22"/>
          <w:highlight w:val="lightGray"/>
          <w:lang w:val="sk-SK"/>
        </w:rPr>
        <w:t xml:space="preserve">, 06861 </w:t>
      </w:r>
      <w:proofErr w:type="spellStart"/>
      <w:r w:rsidRPr="00F6501F">
        <w:rPr>
          <w:sz w:val="22"/>
          <w:szCs w:val="22"/>
          <w:highlight w:val="lightGray"/>
          <w:lang w:val="sk-SK"/>
        </w:rPr>
        <w:t>Dessau-Rosslau</w:t>
      </w:r>
      <w:proofErr w:type="spellEnd"/>
      <w:r w:rsidRPr="00F6501F">
        <w:rPr>
          <w:sz w:val="22"/>
          <w:szCs w:val="22"/>
          <w:highlight w:val="lightGray"/>
          <w:lang w:val="sk-SK"/>
        </w:rPr>
        <w:t>, Nemecko</w:t>
      </w:r>
      <w:bookmarkStart w:id="11" w:name="_GoBack"/>
      <w:bookmarkEnd w:id="11"/>
    </w:p>
    <w:p w14:paraId="6CD4BCEB" w14:textId="77777777" w:rsidR="003B0EDD" w:rsidRDefault="003B0EDD" w:rsidP="003B0EDD">
      <w:pPr>
        <w:tabs>
          <w:tab w:val="left" w:pos="900"/>
          <w:tab w:val="left" w:pos="1260"/>
          <w:tab w:val="left" w:pos="2880"/>
          <w:tab w:val="left" w:pos="4860"/>
        </w:tabs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24BAE597" w14:textId="77777777" w:rsidR="00F6501F" w:rsidRPr="008D13A7" w:rsidRDefault="00F6501F" w:rsidP="00F6501F">
      <w:pPr>
        <w:tabs>
          <w:tab w:val="left" w:pos="900"/>
          <w:tab w:val="left" w:pos="1260"/>
          <w:tab w:val="left" w:pos="2880"/>
          <w:tab w:val="left" w:pos="4860"/>
        </w:tabs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proofErr w:type="spellStart"/>
      <w:r w:rsidRPr="008D13A7">
        <w:rPr>
          <w:sz w:val="22"/>
          <w:szCs w:val="22"/>
          <w:lang w:eastAsia="en-US"/>
        </w:rPr>
        <w:t>Ceva-Phylaxia</w:t>
      </w:r>
      <w:proofErr w:type="spellEnd"/>
      <w:r w:rsidRPr="008D13A7">
        <w:rPr>
          <w:sz w:val="22"/>
          <w:szCs w:val="22"/>
          <w:lang w:eastAsia="en-US"/>
        </w:rPr>
        <w:t xml:space="preserve"> </w:t>
      </w:r>
      <w:proofErr w:type="spellStart"/>
      <w:r w:rsidRPr="008D13A7">
        <w:rPr>
          <w:sz w:val="22"/>
          <w:szCs w:val="22"/>
          <w:lang w:eastAsia="en-US"/>
        </w:rPr>
        <w:t>Veterinary</w:t>
      </w:r>
      <w:proofErr w:type="spellEnd"/>
      <w:r w:rsidRPr="008D13A7">
        <w:rPr>
          <w:sz w:val="22"/>
          <w:szCs w:val="22"/>
          <w:lang w:eastAsia="en-US"/>
        </w:rPr>
        <w:t xml:space="preserve"> Biologicals Co. Ltd.</w:t>
      </w:r>
    </w:p>
    <w:p w14:paraId="31069C69" w14:textId="77777777" w:rsidR="00F6501F" w:rsidRPr="008D13A7" w:rsidRDefault="00F6501F" w:rsidP="00F6501F">
      <w:pPr>
        <w:tabs>
          <w:tab w:val="left" w:pos="900"/>
          <w:tab w:val="left" w:pos="1260"/>
          <w:tab w:val="left" w:pos="2880"/>
          <w:tab w:val="left" w:pos="4860"/>
        </w:tabs>
        <w:overflowPunct/>
        <w:autoSpaceDE/>
        <w:autoSpaceDN/>
        <w:adjustRightInd/>
        <w:textAlignment w:val="auto"/>
        <w:rPr>
          <w:sz w:val="22"/>
          <w:szCs w:val="22"/>
          <w:lang w:eastAsia="en-US"/>
        </w:rPr>
      </w:pPr>
      <w:proofErr w:type="spellStart"/>
      <w:r w:rsidRPr="008D13A7">
        <w:rPr>
          <w:sz w:val="22"/>
          <w:szCs w:val="22"/>
          <w:lang w:eastAsia="en-US"/>
        </w:rPr>
        <w:t>Szállás</w:t>
      </w:r>
      <w:proofErr w:type="spellEnd"/>
      <w:r w:rsidRPr="008D13A7">
        <w:rPr>
          <w:sz w:val="22"/>
          <w:szCs w:val="22"/>
          <w:lang w:eastAsia="en-US"/>
        </w:rPr>
        <w:t xml:space="preserve"> u. 5. </w:t>
      </w:r>
    </w:p>
    <w:p w14:paraId="65AB37B7" w14:textId="77777777" w:rsidR="00F6501F" w:rsidRPr="008D13A7" w:rsidRDefault="00F6501F" w:rsidP="00F6501F">
      <w:pPr>
        <w:tabs>
          <w:tab w:val="left" w:pos="900"/>
          <w:tab w:val="left" w:pos="1260"/>
          <w:tab w:val="left" w:pos="2880"/>
          <w:tab w:val="left" w:pos="4860"/>
        </w:tabs>
        <w:overflowPunct/>
        <w:autoSpaceDE/>
        <w:autoSpaceDN/>
        <w:adjustRightInd/>
        <w:textAlignment w:val="auto"/>
        <w:rPr>
          <w:sz w:val="22"/>
          <w:szCs w:val="22"/>
          <w:lang w:eastAsia="en-US"/>
        </w:rPr>
      </w:pPr>
      <w:r w:rsidRPr="008D13A7">
        <w:rPr>
          <w:sz w:val="22"/>
          <w:szCs w:val="22"/>
          <w:lang w:eastAsia="en-US"/>
        </w:rPr>
        <w:t xml:space="preserve">1107 Budapest </w:t>
      </w:r>
    </w:p>
    <w:p w14:paraId="748563EF" w14:textId="77777777" w:rsidR="00F6501F" w:rsidRDefault="00F6501F" w:rsidP="00F6501F">
      <w:pPr>
        <w:tabs>
          <w:tab w:val="left" w:pos="900"/>
          <w:tab w:val="left" w:pos="1260"/>
          <w:tab w:val="left" w:pos="2880"/>
          <w:tab w:val="left" w:pos="4860"/>
        </w:tabs>
        <w:overflowPunct/>
        <w:autoSpaceDE/>
        <w:autoSpaceDN/>
        <w:adjustRightInd/>
        <w:textAlignment w:val="auto"/>
        <w:rPr>
          <w:sz w:val="22"/>
          <w:szCs w:val="22"/>
          <w:lang w:eastAsia="en-US"/>
        </w:rPr>
      </w:pPr>
      <w:proofErr w:type="spellStart"/>
      <w:r>
        <w:rPr>
          <w:sz w:val="22"/>
          <w:szCs w:val="22"/>
          <w:lang w:eastAsia="en-US"/>
        </w:rPr>
        <w:t>Maďarsko</w:t>
      </w:r>
      <w:proofErr w:type="spellEnd"/>
    </w:p>
    <w:p w14:paraId="0AE59612" w14:textId="77777777" w:rsidR="00F6501F" w:rsidRPr="00E36084" w:rsidRDefault="00F6501F" w:rsidP="003B0EDD">
      <w:pPr>
        <w:tabs>
          <w:tab w:val="left" w:pos="900"/>
          <w:tab w:val="left" w:pos="1260"/>
          <w:tab w:val="left" w:pos="2880"/>
          <w:tab w:val="left" w:pos="4860"/>
        </w:tabs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386066BA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3B0EDD">
        <w:rPr>
          <w:b/>
          <w:sz w:val="22"/>
          <w:szCs w:val="22"/>
          <w:highlight w:val="lightGray"/>
          <w:lang w:val="sk-SK"/>
        </w:rPr>
        <w:t>2.</w:t>
      </w:r>
      <w:r w:rsidRPr="00E36084">
        <w:rPr>
          <w:b/>
          <w:sz w:val="22"/>
          <w:szCs w:val="22"/>
          <w:lang w:val="sk-SK"/>
        </w:rPr>
        <w:tab/>
        <w:t>NÁZOV VETERINÁRNEHO LIEKU</w:t>
      </w:r>
    </w:p>
    <w:p w14:paraId="6551C1DD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0C872264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proofErr w:type="spellStart"/>
      <w:r w:rsidRPr="00E36084">
        <w:rPr>
          <w:sz w:val="22"/>
          <w:szCs w:val="22"/>
          <w:lang w:val="sk-SK"/>
        </w:rPr>
        <w:t>Salmoporc</w:t>
      </w:r>
      <w:proofErr w:type="spellEnd"/>
      <w:r w:rsidRPr="00E36084">
        <w:rPr>
          <w:sz w:val="22"/>
          <w:szCs w:val="22"/>
          <w:lang w:val="sk-SK"/>
        </w:rPr>
        <w:t xml:space="preserve">, </w:t>
      </w:r>
      <w:proofErr w:type="spellStart"/>
      <w:r w:rsidRPr="00E36084">
        <w:rPr>
          <w:sz w:val="22"/>
          <w:szCs w:val="22"/>
          <w:lang w:val="sk-SK"/>
        </w:rPr>
        <w:t>lyofilizát</w:t>
      </w:r>
      <w:proofErr w:type="spellEnd"/>
      <w:r w:rsidRPr="00E36084">
        <w:rPr>
          <w:sz w:val="22"/>
          <w:szCs w:val="22"/>
          <w:lang w:val="sk-SK"/>
        </w:rPr>
        <w:t xml:space="preserve"> na orálnu suspenziu pre </w:t>
      </w:r>
      <w:r>
        <w:rPr>
          <w:sz w:val="22"/>
          <w:szCs w:val="22"/>
          <w:lang w:val="sk-SK"/>
        </w:rPr>
        <w:t>ošípané</w:t>
      </w:r>
    </w:p>
    <w:p w14:paraId="373F0768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080BF9A6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b/>
          <w:sz w:val="22"/>
          <w:szCs w:val="22"/>
          <w:lang w:val="sk-SK" w:eastAsia="en-US"/>
        </w:rPr>
      </w:pPr>
      <w:r w:rsidRPr="00E36084">
        <w:rPr>
          <w:b/>
          <w:sz w:val="22"/>
          <w:szCs w:val="22"/>
          <w:highlight w:val="lightGray"/>
          <w:lang w:val="sk-SK"/>
        </w:rPr>
        <w:t>3.</w:t>
      </w:r>
      <w:r w:rsidRPr="00E36084">
        <w:rPr>
          <w:b/>
          <w:sz w:val="22"/>
          <w:szCs w:val="22"/>
          <w:lang w:val="sk-SK"/>
        </w:rPr>
        <w:tab/>
        <w:t>OBSAH ÚČINNEJ LÁTKY (-OK) A INEJ LÁTKY (-OK)</w:t>
      </w:r>
    </w:p>
    <w:p w14:paraId="4E75191D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iCs/>
          <w:sz w:val="22"/>
          <w:szCs w:val="22"/>
          <w:lang w:val="sk-SK" w:eastAsia="en-US"/>
        </w:rPr>
      </w:pPr>
    </w:p>
    <w:p w14:paraId="7D515622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iCs/>
          <w:sz w:val="22"/>
          <w:szCs w:val="22"/>
          <w:lang w:val="sk-SK" w:eastAsia="en-US"/>
        </w:rPr>
      </w:pPr>
      <w:r w:rsidRPr="00E36084">
        <w:rPr>
          <w:iCs/>
          <w:sz w:val="22"/>
          <w:szCs w:val="22"/>
          <w:lang w:val="sk-SK"/>
        </w:rPr>
        <w:t>Každá dávka (1 ml rekonštituovanej vakcíny) obsahuje:</w:t>
      </w:r>
    </w:p>
    <w:p w14:paraId="34624612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iCs/>
          <w:sz w:val="22"/>
          <w:szCs w:val="22"/>
          <w:lang w:val="sk-SK" w:eastAsia="en-US"/>
        </w:rPr>
      </w:pPr>
    </w:p>
    <w:p w14:paraId="3926F3C9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iCs/>
          <w:sz w:val="22"/>
          <w:szCs w:val="22"/>
          <w:lang w:val="sk-SK" w:eastAsia="en-US"/>
        </w:rPr>
      </w:pPr>
      <w:proofErr w:type="spellStart"/>
      <w:r w:rsidRPr="00E36084">
        <w:rPr>
          <w:i/>
          <w:iCs/>
          <w:sz w:val="22"/>
          <w:szCs w:val="22"/>
          <w:lang w:val="sk-SK"/>
        </w:rPr>
        <w:t>Salmonella</w:t>
      </w:r>
      <w:proofErr w:type="spellEnd"/>
      <w:r w:rsidRPr="00E36084">
        <w:rPr>
          <w:iCs/>
          <w:sz w:val="22"/>
          <w:szCs w:val="22"/>
          <w:lang w:val="sk-SK"/>
        </w:rPr>
        <w:t xml:space="preserve"> </w:t>
      </w:r>
      <w:proofErr w:type="spellStart"/>
      <w:r w:rsidRPr="00E36084">
        <w:rPr>
          <w:iCs/>
          <w:sz w:val="22"/>
          <w:szCs w:val="22"/>
          <w:lang w:val="sk-SK"/>
        </w:rPr>
        <w:t>Typhimurium</w:t>
      </w:r>
      <w:proofErr w:type="spellEnd"/>
      <w:r w:rsidRPr="00E36084">
        <w:rPr>
          <w:iCs/>
          <w:sz w:val="22"/>
          <w:szCs w:val="22"/>
          <w:lang w:val="sk-SK"/>
        </w:rPr>
        <w:t xml:space="preserve"> </w:t>
      </w:r>
      <w:proofErr w:type="spellStart"/>
      <w:r w:rsidRPr="00E36084">
        <w:rPr>
          <w:iCs/>
          <w:sz w:val="22"/>
          <w:szCs w:val="22"/>
          <w:lang w:val="sk-SK"/>
        </w:rPr>
        <w:t>mutant</w:t>
      </w:r>
      <w:proofErr w:type="spellEnd"/>
      <w:r w:rsidRPr="00E36084">
        <w:rPr>
          <w:iCs/>
          <w:sz w:val="22"/>
          <w:szCs w:val="22"/>
          <w:lang w:val="sk-SK"/>
        </w:rPr>
        <w:t>, kmeň 421/125,</w:t>
      </w:r>
    </w:p>
    <w:p w14:paraId="2663384B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iCs/>
          <w:sz w:val="22"/>
          <w:szCs w:val="22"/>
          <w:lang w:val="sk-SK" w:eastAsia="en-US"/>
        </w:rPr>
      </w:pPr>
      <w:r w:rsidRPr="00E36084">
        <w:rPr>
          <w:iCs/>
          <w:sz w:val="22"/>
          <w:szCs w:val="22"/>
          <w:lang w:val="sk-SK"/>
        </w:rPr>
        <w:t>geneticky stabilný, dvoj</w:t>
      </w:r>
      <w:r>
        <w:rPr>
          <w:iCs/>
          <w:sz w:val="22"/>
          <w:szCs w:val="22"/>
          <w:lang w:val="sk-SK"/>
        </w:rPr>
        <w:t>násobne</w:t>
      </w:r>
      <w:r w:rsidRPr="00E36084">
        <w:rPr>
          <w:iCs/>
          <w:sz w:val="22"/>
          <w:szCs w:val="22"/>
          <w:lang w:val="sk-SK"/>
        </w:rPr>
        <w:t xml:space="preserve"> </w:t>
      </w:r>
      <w:proofErr w:type="spellStart"/>
      <w:r w:rsidRPr="00E36084">
        <w:rPr>
          <w:iCs/>
          <w:sz w:val="22"/>
          <w:szCs w:val="22"/>
          <w:lang w:val="sk-SK"/>
        </w:rPr>
        <w:t>atenuovaný</w:t>
      </w:r>
      <w:proofErr w:type="spellEnd"/>
      <w:r w:rsidRPr="00E36084">
        <w:rPr>
          <w:iCs/>
          <w:sz w:val="22"/>
          <w:szCs w:val="22"/>
          <w:lang w:val="sk-SK"/>
        </w:rPr>
        <w:tab/>
      </w:r>
      <w:r w:rsidRPr="00E36084">
        <w:rPr>
          <w:iCs/>
          <w:sz w:val="22"/>
          <w:szCs w:val="22"/>
          <w:lang w:val="sk-SK"/>
        </w:rPr>
        <w:tab/>
      </w:r>
      <w:r w:rsidRPr="00E36084">
        <w:rPr>
          <w:iCs/>
          <w:sz w:val="22"/>
          <w:szCs w:val="22"/>
          <w:lang w:val="sk-SK"/>
        </w:rPr>
        <w:tab/>
        <w:t>5 x 10</w:t>
      </w:r>
      <w:r w:rsidRPr="00E36084">
        <w:rPr>
          <w:iCs/>
          <w:sz w:val="22"/>
          <w:szCs w:val="22"/>
          <w:vertAlign w:val="superscript"/>
          <w:lang w:val="sk-SK"/>
        </w:rPr>
        <w:t>8</w:t>
      </w:r>
      <w:r w:rsidRPr="00E36084">
        <w:rPr>
          <w:iCs/>
          <w:sz w:val="22"/>
          <w:szCs w:val="22"/>
          <w:lang w:val="sk-SK"/>
        </w:rPr>
        <w:t xml:space="preserve"> až 5 x 10</w:t>
      </w:r>
      <w:r w:rsidRPr="00E36084">
        <w:rPr>
          <w:iCs/>
          <w:sz w:val="22"/>
          <w:szCs w:val="22"/>
          <w:vertAlign w:val="superscript"/>
          <w:lang w:val="sk-SK"/>
        </w:rPr>
        <w:t>9</w:t>
      </w:r>
      <w:r w:rsidRPr="00E36084">
        <w:rPr>
          <w:iCs/>
          <w:sz w:val="22"/>
          <w:szCs w:val="22"/>
          <w:lang w:val="sk-SK"/>
        </w:rPr>
        <w:t xml:space="preserve"> CFU*</w:t>
      </w:r>
    </w:p>
    <w:p w14:paraId="477359A8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iCs/>
          <w:sz w:val="22"/>
          <w:szCs w:val="22"/>
          <w:lang w:val="sk-SK" w:eastAsia="en-US"/>
        </w:rPr>
      </w:pPr>
      <w:r w:rsidRPr="00E36084">
        <w:rPr>
          <w:iCs/>
          <w:sz w:val="22"/>
          <w:szCs w:val="22"/>
          <w:lang w:val="sk-SK"/>
        </w:rPr>
        <w:t>(</w:t>
      </w:r>
      <w:proofErr w:type="spellStart"/>
      <w:r w:rsidRPr="00E36084">
        <w:rPr>
          <w:iCs/>
          <w:sz w:val="22"/>
          <w:szCs w:val="22"/>
          <w:lang w:val="sk-SK"/>
        </w:rPr>
        <w:t>histidín-adenín</w:t>
      </w:r>
      <w:proofErr w:type="spellEnd"/>
      <w:r w:rsidRPr="00E36084">
        <w:rPr>
          <w:iCs/>
          <w:sz w:val="22"/>
          <w:szCs w:val="22"/>
          <w:lang w:val="sk-SK"/>
        </w:rPr>
        <w:t xml:space="preserve"> </w:t>
      </w:r>
      <w:proofErr w:type="spellStart"/>
      <w:r w:rsidRPr="00E36084">
        <w:rPr>
          <w:iCs/>
          <w:sz w:val="22"/>
          <w:szCs w:val="22"/>
          <w:lang w:val="sk-SK"/>
        </w:rPr>
        <w:t>auxotropný</w:t>
      </w:r>
      <w:proofErr w:type="spellEnd"/>
      <w:r w:rsidRPr="00E36084">
        <w:rPr>
          <w:iCs/>
          <w:sz w:val="22"/>
          <w:szCs w:val="22"/>
          <w:lang w:val="sk-SK"/>
        </w:rPr>
        <w:t>)</w:t>
      </w:r>
    </w:p>
    <w:p w14:paraId="2F4355A7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iCs/>
          <w:sz w:val="12"/>
          <w:szCs w:val="12"/>
          <w:lang w:val="sk-SK" w:eastAsia="en-US"/>
        </w:rPr>
      </w:pPr>
    </w:p>
    <w:p w14:paraId="4539B66B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iCs/>
          <w:sz w:val="18"/>
          <w:szCs w:val="18"/>
          <w:lang w:val="sk-SK" w:eastAsia="en-US"/>
        </w:rPr>
      </w:pPr>
      <w:r w:rsidRPr="00E36084">
        <w:rPr>
          <w:iCs/>
          <w:sz w:val="18"/>
          <w:szCs w:val="18"/>
          <w:lang w:val="sk-SK"/>
        </w:rPr>
        <w:t xml:space="preserve">* </w:t>
      </w:r>
      <w:r>
        <w:rPr>
          <w:iCs/>
          <w:sz w:val="18"/>
          <w:szCs w:val="18"/>
          <w:lang w:val="sk-SK"/>
        </w:rPr>
        <w:t>Kolónie</w:t>
      </w:r>
      <w:r w:rsidRPr="00E36084">
        <w:rPr>
          <w:iCs/>
          <w:sz w:val="18"/>
          <w:szCs w:val="18"/>
          <w:lang w:val="sk-SK"/>
        </w:rPr>
        <w:t xml:space="preserve"> tvoriace </w:t>
      </w:r>
      <w:r>
        <w:rPr>
          <w:iCs/>
          <w:sz w:val="18"/>
          <w:szCs w:val="18"/>
          <w:lang w:val="sk-SK"/>
        </w:rPr>
        <w:t>jednotky</w:t>
      </w:r>
    </w:p>
    <w:p w14:paraId="5217FD0A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b/>
          <w:sz w:val="22"/>
          <w:szCs w:val="22"/>
          <w:lang w:val="sk-SK" w:eastAsia="en-US"/>
        </w:rPr>
      </w:pPr>
    </w:p>
    <w:p w14:paraId="7D533E1F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b/>
          <w:sz w:val="22"/>
          <w:szCs w:val="22"/>
          <w:lang w:val="sk-SK" w:eastAsia="en-US"/>
        </w:rPr>
      </w:pPr>
      <w:r w:rsidRPr="003B0EDD">
        <w:rPr>
          <w:b/>
          <w:sz w:val="22"/>
          <w:szCs w:val="22"/>
          <w:highlight w:val="lightGray"/>
          <w:lang w:val="sk-SK"/>
        </w:rPr>
        <w:t>4.</w:t>
      </w:r>
      <w:r w:rsidRPr="00E36084">
        <w:rPr>
          <w:b/>
          <w:sz w:val="22"/>
          <w:szCs w:val="22"/>
          <w:lang w:val="sk-SK"/>
        </w:rPr>
        <w:tab/>
        <w:t>INDIKÁCIA</w:t>
      </w:r>
    </w:p>
    <w:p w14:paraId="7D833520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2D9A1539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lang w:val="sk-SK" w:eastAsia="en-US"/>
        </w:rPr>
      </w:pPr>
      <w:r w:rsidRPr="00E36084">
        <w:rPr>
          <w:sz w:val="22"/>
          <w:lang w:val="sk-SK"/>
        </w:rPr>
        <w:t xml:space="preserve">Na aktívnu </w:t>
      </w:r>
      <w:proofErr w:type="spellStart"/>
      <w:r w:rsidRPr="00E36084">
        <w:rPr>
          <w:sz w:val="22"/>
          <w:lang w:val="sk-SK"/>
        </w:rPr>
        <w:t>imunizáciu</w:t>
      </w:r>
      <w:proofErr w:type="spellEnd"/>
      <w:r w:rsidRPr="00E36084">
        <w:rPr>
          <w:sz w:val="22"/>
          <w:lang w:val="sk-SK"/>
        </w:rPr>
        <w:t xml:space="preserve"> </w:t>
      </w:r>
      <w:r>
        <w:rPr>
          <w:sz w:val="22"/>
          <w:lang w:val="sk-SK"/>
        </w:rPr>
        <w:t xml:space="preserve">cicajúcich </w:t>
      </w:r>
      <w:r w:rsidRPr="00E36084">
        <w:rPr>
          <w:sz w:val="22"/>
          <w:lang w:val="sk-SK"/>
        </w:rPr>
        <w:t xml:space="preserve">a odstavených prasiatok za účelom obmedzenia kolonizácie a vylučovania ako aj klinických príznakov v dôsledku infekcie </w:t>
      </w:r>
      <w:proofErr w:type="spellStart"/>
      <w:r w:rsidRPr="00E36084">
        <w:rPr>
          <w:i/>
          <w:sz w:val="22"/>
          <w:lang w:val="sk-SK"/>
        </w:rPr>
        <w:t>Salmonella</w:t>
      </w:r>
      <w:proofErr w:type="spellEnd"/>
      <w:r w:rsidRPr="00E36084">
        <w:rPr>
          <w:i/>
          <w:sz w:val="22"/>
          <w:lang w:val="sk-SK"/>
        </w:rPr>
        <w:t xml:space="preserve"> </w:t>
      </w:r>
      <w:proofErr w:type="spellStart"/>
      <w:r w:rsidRPr="00E36084">
        <w:rPr>
          <w:sz w:val="22"/>
          <w:lang w:val="sk-SK"/>
        </w:rPr>
        <w:t>Typhimurium</w:t>
      </w:r>
      <w:proofErr w:type="spellEnd"/>
      <w:r w:rsidRPr="00E36084">
        <w:rPr>
          <w:sz w:val="22"/>
          <w:lang w:val="sk-SK"/>
        </w:rPr>
        <w:t>.</w:t>
      </w:r>
    </w:p>
    <w:p w14:paraId="0B2CE448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lang w:val="sk-SK" w:eastAsia="en-US"/>
        </w:rPr>
      </w:pPr>
    </w:p>
    <w:p w14:paraId="543E56F3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lang w:val="sk-SK" w:eastAsia="en-US"/>
        </w:rPr>
      </w:pPr>
      <w:r w:rsidRPr="00E36084">
        <w:rPr>
          <w:sz w:val="22"/>
          <w:lang w:val="sk-SK"/>
        </w:rPr>
        <w:t xml:space="preserve">Nástup imunity: </w:t>
      </w:r>
      <w:r>
        <w:rPr>
          <w:sz w:val="22"/>
          <w:lang w:val="sk-SK"/>
        </w:rPr>
        <w:t>2</w:t>
      </w:r>
      <w:r w:rsidRPr="00E36084">
        <w:rPr>
          <w:sz w:val="22"/>
          <w:lang w:val="sk-SK"/>
        </w:rPr>
        <w:t xml:space="preserve"> týždne po druh</w:t>
      </w:r>
      <w:r>
        <w:rPr>
          <w:sz w:val="22"/>
          <w:lang w:val="sk-SK"/>
        </w:rPr>
        <w:t>ej vakcinácii</w:t>
      </w:r>
    </w:p>
    <w:p w14:paraId="769A9C57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lang w:val="sk-SK" w:eastAsia="en-US"/>
        </w:rPr>
      </w:pPr>
      <w:r w:rsidRPr="00E36084">
        <w:rPr>
          <w:sz w:val="22"/>
          <w:lang w:val="sk-SK"/>
        </w:rPr>
        <w:t>Trvanie imunity: 19 týždňov po druh</w:t>
      </w:r>
      <w:r>
        <w:rPr>
          <w:sz w:val="22"/>
          <w:lang w:val="sk-SK"/>
        </w:rPr>
        <w:t>ej vakcinácii</w:t>
      </w:r>
    </w:p>
    <w:p w14:paraId="246C9D4F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75DBA228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b/>
          <w:sz w:val="22"/>
          <w:szCs w:val="22"/>
          <w:lang w:val="sk-SK" w:eastAsia="en-US"/>
        </w:rPr>
      </w:pPr>
      <w:r w:rsidRPr="00E36084">
        <w:rPr>
          <w:b/>
          <w:sz w:val="22"/>
          <w:szCs w:val="22"/>
          <w:highlight w:val="lightGray"/>
          <w:lang w:val="sk-SK"/>
        </w:rPr>
        <w:t>5.</w:t>
      </w:r>
      <w:r w:rsidRPr="00E36084">
        <w:rPr>
          <w:b/>
          <w:sz w:val="22"/>
          <w:szCs w:val="22"/>
          <w:lang w:val="sk-SK"/>
        </w:rPr>
        <w:tab/>
        <w:t>KONTRAINDIKÁCIE</w:t>
      </w:r>
    </w:p>
    <w:p w14:paraId="05E8DD28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51790E56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E36084">
        <w:rPr>
          <w:sz w:val="22"/>
          <w:szCs w:val="22"/>
          <w:lang w:val="sk-SK"/>
        </w:rPr>
        <w:t>Žiadne.</w:t>
      </w:r>
    </w:p>
    <w:p w14:paraId="2C27EC09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1296D33D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E36084">
        <w:rPr>
          <w:b/>
          <w:sz w:val="22"/>
          <w:szCs w:val="22"/>
          <w:highlight w:val="lightGray"/>
          <w:lang w:val="sk-SK"/>
        </w:rPr>
        <w:t>6.</w:t>
      </w:r>
      <w:r w:rsidRPr="00E36084">
        <w:rPr>
          <w:b/>
          <w:sz w:val="22"/>
          <w:szCs w:val="22"/>
          <w:lang w:val="sk-SK"/>
        </w:rPr>
        <w:tab/>
        <w:t>NEŽIADUCE ÚČINKY</w:t>
      </w:r>
    </w:p>
    <w:p w14:paraId="3F3286F4" w14:textId="77777777" w:rsidR="003B0EDD" w:rsidRPr="00E36084" w:rsidRDefault="003B0EDD" w:rsidP="003B0EDD">
      <w:pPr>
        <w:rPr>
          <w:lang w:val="sk-SK" w:eastAsia="en-US"/>
        </w:rPr>
      </w:pPr>
    </w:p>
    <w:p w14:paraId="10701689" w14:textId="77777777" w:rsidR="003B0EDD" w:rsidRPr="00E36084" w:rsidRDefault="003B0EDD" w:rsidP="003B0EDD">
      <w:pPr>
        <w:tabs>
          <w:tab w:val="left" w:pos="567"/>
        </w:tabs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E36084">
        <w:rPr>
          <w:sz w:val="22"/>
          <w:szCs w:val="22"/>
          <w:lang w:val="sk-SK"/>
        </w:rPr>
        <w:t xml:space="preserve">U </w:t>
      </w:r>
      <w:r>
        <w:rPr>
          <w:sz w:val="22"/>
          <w:szCs w:val="22"/>
          <w:lang w:val="sk-SK"/>
        </w:rPr>
        <w:t>cicajúcich</w:t>
      </w:r>
      <w:r w:rsidRPr="00E36084">
        <w:rPr>
          <w:sz w:val="22"/>
          <w:szCs w:val="22"/>
          <w:lang w:val="sk-SK"/>
        </w:rPr>
        <w:t xml:space="preserve"> prasiatok </w:t>
      </w:r>
      <w:r>
        <w:rPr>
          <w:sz w:val="22"/>
          <w:szCs w:val="22"/>
          <w:lang w:val="sk-SK"/>
        </w:rPr>
        <w:t>bola</w:t>
      </w:r>
      <w:r w:rsidRPr="00E36084">
        <w:rPr>
          <w:sz w:val="22"/>
          <w:szCs w:val="22"/>
          <w:lang w:val="sk-SK"/>
        </w:rPr>
        <w:t xml:space="preserve"> po orálnej aplikácii </w:t>
      </w:r>
      <w:r>
        <w:rPr>
          <w:sz w:val="22"/>
          <w:szCs w:val="22"/>
          <w:lang w:val="sk-SK"/>
        </w:rPr>
        <w:t>často</w:t>
      </w:r>
      <w:r w:rsidRPr="00E36084">
        <w:rPr>
          <w:sz w:val="22"/>
          <w:szCs w:val="22"/>
          <w:lang w:val="sk-SK"/>
        </w:rPr>
        <w:t xml:space="preserve"> pozorova</w:t>
      </w:r>
      <w:r>
        <w:rPr>
          <w:sz w:val="22"/>
          <w:szCs w:val="22"/>
          <w:lang w:val="sk-SK"/>
        </w:rPr>
        <w:t>ná</w:t>
      </w:r>
      <w:r w:rsidRPr="00E36084">
        <w:rPr>
          <w:sz w:val="22"/>
          <w:szCs w:val="22"/>
          <w:lang w:val="sk-SK"/>
        </w:rPr>
        <w:t xml:space="preserve"> mierna hnačka.</w:t>
      </w:r>
    </w:p>
    <w:p w14:paraId="371D3BB8" w14:textId="77777777" w:rsidR="003B0EDD" w:rsidRDefault="003B0EDD" w:rsidP="003B0EDD">
      <w:pPr>
        <w:rPr>
          <w:sz w:val="22"/>
          <w:szCs w:val="22"/>
          <w:lang w:val="sk-SK"/>
        </w:rPr>
      </w:pPr>
    </w:p>
    <w:p w14:paraId="7788D34A" w14:textId="77777777" w:rsidR="003B0EDD" w:rsidRPr="00E36084" w:rsidRDefault="003B0EDD" w:rsidP="003B0EDD">
      <w:pPr>
        <w:rPr>
          <w:sz w:val="22"/>
          <w:szCs w:val="22"/>
          <w:lang w:val="sk-SK" w:eastAsia="en-US"/>
        </w:rPr>
      </w:pPr>
      <w:r w:rsidRPr="00E36084">
        <w:rPr>
          <w:sz w:val="22"/>
          <w:szCs w:val="22"/>
          <w:lang w:val="sk-SK"/>
        </w:rPr>
        <w:t>Frekvencia výskytu nežiaducich účinkov sa definuje použitím nasledujúceho pravidla:</w:t>
      </w:r>
    </w:p>
    <w:p w14:paraId="571EA8BB" w14:textId="77777777" w:rsidR="003B0EDD" w:rsidRPr="00E36084" w:rsidRDefault="003B0EDD" w:rsidP="003B0EDD">
      <w:pPr>
        <w:tabs>
          <w:tab w:val="left" w:pos="567"/>
        </w:tabs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E36084">
        <w:rPr>
          <w:sz w:val="22"/>
          <w:szCs w:val="22"/>
          <w:lang w:val="sk-SK"/>
        </w:rPr>
        <w:t>- veľmi časté (nežiaduce účinky sa prejavili u viac ako 1 z 10 liečených zvierat)</w:t>
      </w:r>
    </w:p>
    <w:p w14:paraId="4E3BE885" w14:textId="77777777" w:rsidR="003B0EDD" w:rsidRPr="00E36084" w:rsidRDefault="003B0EDD" w:rsidP="003B0EDD">
      <w:pPr>
        <w:tabs>
          <w:tab w:val="left" w:pos="567"/>
        </w:tabs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E36084">
        <w:rPr>
          <w:sz w:val="22"/>
          <w:szCs w:val="22"/>
          <w:lang w:val="sk-SK"/>
        </w:rPr>
        <w:t>- časté (u viac ako 1 ale menej ako 10 zo 100 liečených zvierat)</w:t>
      </w:r>
    </w:p>
    <w:p w14:paraId="6B54274E" w14:textId="77777777" w:rsidR="003B0EDD" w:rsidRPr="00E36084" w:rsidRDefault="003B0EDD" w:rsidP="003B0EDD">
      <w:pPr>
        <w:tabs>
          <w:tab w:val="left" w:pos="567"/>
        </w:tabs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E36084">
        <w:rPr>
          <w:sz w:val="22"/>
          <w:szCs w:val="22"/>
          <w:lang w:val="sk-SK"/>
        </w:rPr>
        <w:t>- menej časté (u viac ako 1 ale menej ako 10 z 1 000 liečených zvierat)</w:t>
      </w:r>
    </w:p>
    <w:p w14:paraId="1674D83F" w14:textId="77777777" w:rsidR="003B0EDD" w:rsidRPr="00E36084" w:rsidRDefault="003B0EDD" w:rsidP="003B0EDD">
      <w:pPr>
        <w:tabs>
          <w:tab w:val="left" w:pos="567"/>
        </w:tabs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E36084">
        <w:rPr>
          <w:sz w:val="22"/>
          <w:szCs w:val="22"/>
          <w:lang w:val="sk-SK"/>
        </w:rPr>
        <w:t>- zriedkavé (u viac ako 1 ale menej ako 10 z 10 000 liečených zvierat)</w:t>
      </w:r>
    </w:p>
    <w:p w14:paraId="1B989493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E36084">
        <w:rPr>
          <w:sz w:val="22"/>
          <w:szCs w:val="22"/>
          <w:lang w:val="sk-SK"/>
        </w:rPr>
        <w:t>- veľmi zriedkavé (u menej ako 1 z 10 000 liečených zvierat, vrátane ojedinelých hlásení).</w:t>
      </w:r>
    </w:p>
    <w:p w14:paraId="47887AE8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59DFF643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lang w:val="sk-SK" w:eastAsia="en-US"/>
        </w:rPr>
      </w:pPr>
      <w:r w:rsidRPr="00E36084">
        <w:rPr>
          <w:sz w:val="22"/>
          <w:lang w:val="sk-SK"/>
        </w:rPr>
        <w:t>Ak zistíte akékoľvek nežiaduce účinky, aj tie, ktoré už nie sú uvedené v tejto písomnej informácii pre používateľov, alebo si myslíte, že liek je neúčinný, informujte vášho veterinárneho lekára.</w:t>
      </w:r>
    </w:p>
    <w:p w14:paraId="7FF75C53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lang w:val="sk-SK" w:eastAsia="en-US"/>
        </w:rPr>
      </w:pPr>
    </w:p>
    <w:p w14:paraId="4F9DE33F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E36084">
        <w:rPr>
          <w:sz w:val="22"/>
          <w:szCs w:val="22"/>
          <w:lang w:val="sk-SK"/>
        </w:rPr>
        <w:t>Prípadne nežiaduce účinky môžete nahlásiť národnej kompetentnej autorite {</w:t>
      </w:r>
      <w:r w:rsidRPr="00E12677">
        <w:rPr>
          <w:szCs w:val="22"/>
        </w:rPr>
        <w:t xml:space="preserve"> </w:t>
      </w:r>
      <w:proofErr w:type="spellStart"/>
      <w:r w:rsidRPr="002D11F8">
        <w:rPr>
          <w:sz w:val="22"/>
          <w:szCs w:val="22"/>
          <w:lang w:val="sk-SK"/>
        </w:rPr>
        <w:t>www.uskvbl.sk</w:t>
      </w:r>
      <w:proofErr w:type="spellEnd"/>
      <w:r w:rsidRPr="00E36084">
        <w:rPr>
          <w:sz w:val="22"/>
          <w:szCs w:val="22"/>
          <w:lang w:val="sk-SK"/>
        </w:rPr>
        <w:t>}.</w:t>
      </w:r>
    </w:p>
    <w:p w14:paraId="7723D4E8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34ABAD23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E36084">
        <w:rPr>
          <w:b/>
          <w:sz w:val="22"/>
          <w:szCs w:val="22"/>
          <w:highlight w:val="lightGray"/>
          <w:lang w:val="sk-SK"/>
        </w:rPr>
        <w:t>7.</w:t>
      </w:r>
      <w:r w:rsidRPr="00E36084">
        <w:rPr>
          <w:b/>
          <w:sz w:val="22"/>
          <w:szCs w:val="22"/>
          <w:lang w:val="sk-SK"/>
        </w:rPr>
        <w:tab/>
        <w:t>CIEĽOVÝ DRUH</w:t>
      </w:r>
    </w:p>
    <w:p w14:paraId="391DDDEC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49D78824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>
        <w:rPr>
          <w:sz w:val="22"/>
          <w:szCs w:val="22"/>
          <w:lang w:val="sk-SK"/>
        </w:rPr>
        <w:t>Ošípané</w:t>
      </w:r>
    </w:p>
    <w:p w14:paraId="6C8EAC03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3869CE40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E36084">
        <w:rPr>
          <w:b/>
          <w:sz w:val="22"/>
          <w:szCs w:val="22"/>
          <w:highlight w:val="lightGray"/>
          <w:lang w:val="sk-SK"/>
        </w:rPr>
        <w:t>8.</w:t>
      </w:r>
      <w:r w:rsidRPr="00E36084">
        <w:rPr>
          <w:b/>
          <w:sz w:val="22"/>
          <w:szCs w:val="22"/>
          <w:lang w:val="sk-SK"/>
        </w:rPr>
        <w:tab/>
        <w:t>DÁVKOVANIE PRE KAŽDÝ DRUH, CESTA(-Y) A SPÔSOB PODANIA LIEKU</w:t>
      </w:r>
    </w:p>
    <w:p w14:paraId="4E1A3AF3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iCs/>
          <w:sz w:val="22"/>
          <w:szCs w:val="22"/>
          <w:lang w:val="sk-SK" w:eastAsia="en-US"/>
        </w:rPr>
      </w:pPr>
    </w:p>
    <w:p w14:paraId="5F5463FA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E36084">
        <w:rPr>
          <w:sz w:val="22"/>
          <w:szCs w:val="22"/>
          <w:lang w:val="sk-SK"/>
        </w:rPr>
        <w:t xml:space="preserve">Na orálne použitie u prasiatok. </w:t>
      </w:r>
    </w:p>
    <w:p w14:paraId="438C56A5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79E4D633" w14:textId="77777777" w:rsidR="003B0EDD" w:rsidRPr="00E36084" w:rsidRDefault="003B0EDD" w:rsidP="003B0EDD">
      <w:pPr>
        <w:tabs>
          <w:tab w:val="left" w:pos="567"/>
        </w:tabs>
        <w:overflowPunct/>
        <w:autoSpaceDE/>
        <w:autoSpaceDN/>
        <w:adjustRightInd/>
        <w:textAlignment w:val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O</w:t>
      </w:r>
      <w:r w:rsidRPr="00E36084">
        <w:rPr>
          <w:sz w:val="22"/>
          <w:szCs w:val="22"/>
          <w:lang w:val="sk-SK"/>
        </w:rPr>
        <w:t>rálna vakcinácia:</w:t>
      </w:r>
    </w:p>
    <w:p w14:paraId="5AFA4FB2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E36084">
        <w:rPr>
          <w:sz w:val="22"/>
          <w:szCs w:val="22"/>
          <w:lang w:val="sk-SK"/>
        </w:rPr>
        <w:t>Dve</w:t>
      </w:r>
      <w:r>
        <w:rPr>
          <w:sz w:val="22"/>
          <w:szCs w:val="22"/>
          <w:lang w:val="sk-SK"/>
        </w:rPr>
        <w:t xml:space="preserve"> </w:t>
      </w:r>
      <w:r w:rsidRPr="00E36084">
        <w:rPr>
          <w:sz w:val="22"/>
          <w:szCs w:val="22"/>
          <w:lang w:val="sk-SK"/>
        </w:rPr>
        <w:t xml:space="preserve">orálne </w:t>
      </w:r>
      <w:r>
        <w:rPr>
          <w:sz w:val="22"/>
          <w:szCs w:val="22"/>
          <w:lang w:val="sk-SK"/>
        </w:rPr>
        <w:t>vakcinácie</w:t>
      </w:r>
      <w:r w:rsidRPr="00E36084">
        <w:rPr>
          <w:sz w:val="22"/>
          <w:szCs w:val="22"/>
          <w:lang w:val="sk-SK"/>
        </w:rPr>
        <w:t xml:space="preserve"> 1 dávkou po 1 ml v intervale troch týždňov od veku 3 dní podávané v podobe tekutého lieku.</w:t>
      </w:r>
    </w:p>
    <w:p w14:paraId="4FD05287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05FAF058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E36084">
        <w:rPr>
          <w:b/>
          <w:sz w:val="22"/>
          <w:szCs w:val="22"/>
          <w:highlight w:val="lightGray"/>
          <w:lang w:val="sk-SK"/>
        </w:rPr>
        <w:t>9.</w:t>
      </w:r>
      <w:r w:rsidRPr="00E36084">
        <w:rPr>
          <w:b/>
          <w:sz w:val="22"/>
          <w:szCs w:val="22"/>
          <w:lang w:val="sk-SK"/>
        </w:rPr>
        <w:tab/>
        <w:t>POKYN O SPRÁVNOM PODANÍ</w:t>
      </w:r>
    </w:p>
    <w:p w14:paraId="06E317A5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510EC6D8" w14:textId="77777777" w:rsidR="003B0EDD" w:rsidRPr="00E36084" w:rsidRDefault="003B0EDD" w:rsidP="003B0EDD">
      <w:pPr>
        <w:tabs>
          <w:tab w:val="left" w:pos="567"/>
        </w:tabs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E36084">
        <w:rPr>
          <w:sz w:val="22"/>
          <w:szCs w:val="22"/>
          <w:lang w:val="sk-SK"/>
        </w:rPr>
        <w:t>Príprava vakcíny na použitie (rekonštitúcia):</w:t>
      </w:r>
    </w:p>
    <w:p w14:paraId="3EEF2542" w14:textId="77777777" w:rsidR="003B0EDD" w:rsidRPr="00E36084" w:rsidRDefault="003B0EDD" w:rsidP="003B0EDD">
      <w:pPr>
        <w:tabs>
          <w:tab w:val="left" w:pos="567"/>
        </w:tabs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E36084">
        <w:rPr>
          <w:sz w:val="22"/>
          <w:szCs w:val="22"/>
          <w:lang w:val="sk-SK"/>
        </w:rPr>
        <w:t xml:space="preserve">Naplňte čistú fľašu </w:t>
      </w:r>
      <w:r>
        <w:rPr>
          <w:sz w:val="22"/>
          <w:szCs w:val="22"/>
          <w:lang w:val="sk-SK"/>
        </w:rPr>
        <w:t xml:space="preserve">s </w:t>
      </w:r>
      <w:r w:rsidRPr="00E36084">
        <w:rPr>
          <w:sz w:val="22"/>
          <w:szCs w:val="22"/>
          <w:lang w:val="sk-SK"/>
        </w:rPr>
        <w:t xml:space="preserve">200 ml vody. Fľaša a voda nesmú obsahovať žiadne zvyšky </w:t>
      </w:r>
      <w:proofErr w:type="spellStart"/>
      <w:r w:rsidRPr="00E36084">
        <w:rPr>
          <w:sz w:val="22"/>
          <w:szCs w:val="22"/>
          <w:lang w:val="sk-SK"/>
        </w:rPr>
        <w:t>antimikrobiálnych</w:t>
      </w:r>
      <w:proofErr w:type="spellEnd"/>
      <w:r w:rsidRPr="00E36084">
        <w:rPr>
          <w:sz w:val="22"/>
          <w:szCs w:val="22"/>
          <w:lang w:val="sk-SK"/>
        </w:rPr>
        <w:t xml:space="preserve">, čistiacich alebo dezinfekčných prostriedkov. Rekonštituujte </w:t>
      </w:r>
      <w:proofErr w:type="spellStart"/>
      <w:r w:rsidRPr="00E36084">
        <w:rPr>
          <w:sz w:val="22"/>
          <w:szCs w:val="22"/>
          <w:lang w:val="sk-SK"/>
        </w:rPr>
        <w:t>lyofilizát</w:t>
      </w:r>
      <w:proofErr w:type="spellEnd"/>
      <w:r w:rsidRPr="00E36084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prenesením</w:t>
      </w:r>
      <w:r w:rsidRPr="00E36084">
        <w:rPr>
          <w:sz w:val="22"/>
          <w:szCs w:val="22"/>
          <w:lang w:val="sk-SK"/>
        </w:rPr>
        <w:t xml:space="preserve"> vhodného množstva vody z fľaše do </w:t>
      </w:r>
      <w:proofErr w:type="spellStart"/>
      <w:r w:rsidRPr="00E36084">
        <w:rPr>
          <w:sz w:val="22"/>
          <w:szCs w:val="22"/>
          <w:lang w:val="sk-SK"/>
        </w:rPr>
        <w:t>lyofilizátu</w:t>
      </w:r>
      <w:proofErr w:type="spellEnd"/>
      <w:r w:rsidRPr="00E36084">
        <w:rPr>
          <w:sz w:val="22"/>
          <w:szCs w:val="22"/>
          <w:lang w:val="sk-SK"/>
        </w:rPr>
        <w:t xml:space="preserve">. Uistite sa, že </w:t>
      </w:r>
      <w:proofErr w:type="spellStart"/>
      <w:r w:rsidRPr="00E36084">
        <w:rPr>
          <w:sz w:val="22"/>
          <w:szCs w:val="22"/>
          <w:lang w:val="sk-SK"/>
        </w:rPr>
        <w:t>lyofilizát</w:t>
      </w:r>
      <w:proofErr w:type="spellEnd"/>
      <w:r w:rsidRPr="00E36084">
        <w:rPr>
          <w:sz w:val="22"/>
          <w:szCs w:val="22"/>
          <w:lang w:val="sk-SK"/>
        </w:rPr>
        <w:t xml:space="preserve"> je pred </w:t>
      </w:r>
      <w:r>
        <w:rPr>
          <w:sz w:val="22"/>
          <w:szCs w:val="22"/>
          <w:lang w:val="sk-SK"/>
        </w:rPr>
        <w:t>prenesením</w:t>
      </w:r>
      <w:r w:rsidRPr="00E36084">
        <w:rPr>
          <w:sz w:val="22"/>
          <w:szCs w:val="22"/>
          <w:lang w:val="sk-SK"/>
        </w:rPr>
        <w:t xml:space="preserve"> celého obsahu späť do fľaše naplnenej vodou plne rekonštituovaný. Dobre pretraste a použite do 4 hodín.</w:t>
      </w:r>
    </w:p>
    <w:p w14:paraId="7775382E" w14:textId="77777777" w:rsidR="003B0EDD" w:rsidRPr="00E36084" w:rsidRDefault="003B0EDD" w:rsidP="003B0EDD">
      <w:pPr>
        <w:tabs>
          <w:tab w:val="left" w:pos="567"/>
        </w:tabs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E36084">
        <w:rPr>
          <w:sz w:val="22"/>
          <w:szCs w:val="22"/>
          <w:lang w:val="sk-SK"/>
        </w:rPr>
        <w:t>Rekonštituovaná vakcína je vodná, svetlo šedá až svetlo žltá zakalená suspenzia.</w:t>
      </w:r>
    </w:p>
    <w:p w14:paraId="66F9296E" w14:textId="77777777" w:rsidR="003B0EDD" w:rsidRPr="00E36084" w:rsidRDefault="003B0EDD" w:rsidP="003B0EDD">
      <w:pPr>
        <w:tabs>
          <w:tab w:val="left" w:pos="567"/>
        </w:tabs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>
        <w:rPr>
          <w:sz w:val="22"/>
          <w:szCs w:val="22"/>
          <w:lang w:val="sk-SK"/>
        </w:rPr>
        <w:t>Vyhnite sa viacnásobnému otváraniu vnútorného obalu.</w:t>
      </w:r>
    </w:p>
    <w:p w14:paraId="7FB75060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369376E6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E36084">
        <w:rPr>
          <w:b/>
          <w:sz w:val="22"/>
          <w:szCs w:val="22"/>
          <w:highlight w:val="lightGray"/>
          <w:lang w:val="sk-SK"/>
        </w:rPr>
        <w:t>10.</w:t>
      </w:r>
      <w:r w:rsidRPr="00E36084">
        <w:rPr>
          <w:b/>
          <w:sz w:val="22"/>
          <w:szCs w:val="22"/>
          <w:lang w:val="sk-SK"/>
        </w:rPr>
        <w:tab/>
        <w:t>OCHRANNÁ LEHOTA</w:t>
      </w:r>
    </w:p>
    <w:p w14:paraId="52453157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4382C400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E36084">
        <w:rPr>
          <w:sz w:val="22"/>
          <w:szCs w:val="22"/>
          <w:lang w:val="sk-SK"/>
        </w:rPr>
        <w:t>Mäso a vnútornosti: 6 týždňov po 2. </w:t>
      </w:r>
      <w:r>
        <w:rPr>
          <w:sz w:val="22"/>
          <w:szCs w:val="22"/>
          <w:lang w:val="sk-SK"/>
        </w:rPr>
        <w:t>vakcinácii</w:t>
      </w:r>
      <w:r w:rsidRPr="00E36084">
        <w:rPr>
          <w:lang w:val="sk-SK"/>
        </w:rPr>
        <w:t>.</w:t>
      </w:r>
    </w:p>
    <w:p w14:paraId="0AA61556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iCs/>
          <w:sz w:val="22"/>
          <w:szCs w:val="22"/>
          <w:lang w:val="sk-SK" w:eastAsia="en-US"/>
        </w:rPr>
      </w:pPr>
    </w:p>
    <w:p w14:paraId="208D35D9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E36084">
        <w:rPr>
          <w:b/>
          <w:sz w:val="22"/>
          <w:szCs w:val="22"/>
          <w:highlight w:val="lightGray"/>
          <w:lang w:val="sk-SK"/>
        </w:rPr>
        <w:t>11.</w:t>
      </w:r>
      <w:r w:rsidRPr="00E36084">
        <w:rPr>
          <w:b/>
          <w:sz w:val="22"/>
          <w:szCs w:val="22"/>
          <w:lang w:val="sk-SK"/>
        </w:rPr>
        <w:tab/>
        <w:t>OSOBITNÉ BEZPEČNOSTNÉ OPATRENIA NA UCHOVÁVANIE</w:t>
      </w:r>
    </w:p>
    <w:p w14:paraId="645782BF" w14:textId="77777777" w:rsidR="003B0EDD" w:rsidRPr="00E36084" w:rsidRDefault="003B0EDD" w:rsidP="003B0EDD">
      <w:pPr>
        <w:numPr>
          <w:ilvl w:val="12"/>
          <w:numId w:val="0"/>
        </w:num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0C3FCD14" w14:textId="77777777" w:rsidR="003B0EDD" w:rsidRPr="00E36084" w:rsidRDefault="003B0EDD" w:rsidP="003B0EDD">
      <w:pPr>
        <w:numPr>
          <w:ilvl w:val="12"/>
          <w:numId w:val="0"/>
        </w:num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E36084">
        <w:rPr>
          <w:sz w:val="22"/>
          <w:szCs w:val="22"/>
          <w:lang w:val="sk-SK"/>
        </w:rPr>
        <w:t>Uchovávať mimo dohľadu a dosahu detí.</w:t>
      </w:r>
    </w:p>
    <w:p w14:paraId="06AB3D21" w14:textId="77777777" w:rsidR="003B0EDD" w:rsidRPr="00E36084" w:rsidRDefault="003B0EDD" w:rsidP="003B0EDD">
      <w:pPr>
        <w:numPr>
          <w:ilvl w:val="12"/>
          <w:numId w:val="0"/>
        </w:num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E36084">
        <w:rPr>
          <w:sz w:val="22"/>
          <w:szCs w:val="22"/>
          <w:lang w:val="sk-SK"/>
        </w:rPr>
        <w:t>Uchovávať v chladničke (2 °C až 8 °C).</w:t>
      </w:r>
    </w:p>
    <w:p w14:paraId="7254CBB0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E36084">
        <w:rPr>
          <w:sz w:val="22"/>
          <w:szCs w:val="22"/>
          <w:lang w:val="sk-SK"/>
        </w:rPr>
        <w:t>Chrániť pred svetlom.</w:t>
      </w:r>
    </w:p>
    <w:p w14:paraId="3A1721B0" w14:textId="77777777" w:rsidR="003B0EDD" w:rsidRPr="00E36084" w:rsidRDefault="003B0EDD" w:rsidP="003B0EDD">
      <w:pPr>
        <w:numPr>
          <w:ilvl w:val="12"/>
          <w:numId w:val="0"/>
        </w:num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E36084">
        <w:rPr>
          <w:sz w:val="22"/>
          <w:szCs w:val="22"/>
          <w:lang w:val="sk-SK"/>
        </w:rPr>
        <w:t>Nepoužívať tento veterinárny liek po dátume exspirácie uvedenom na štítku.</w:t>
      </w:r>
    </w:p>
    <w:p w14:paraId="2474356E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E36084">
        <w:rPr>
          <w:sz w:val="22"/>
          <w:szCs w:val="22"/>
          <w:lang w:val="sk-SK"/>
        </w:rPr>
        <w:t xml:space="preserve">Čas použiteľnosti po rekonštitúcii podľa </w:t>
      </w:r>
      <w:r>
        <w:rPr>
          <w:sz w:val="22"/>
          <w:szCs w:val="22"/>
          <w:lang w:val="sk-SK"/>
        </w:rPr>
        <w:t>návodu</w:t>
      </w:r>
      <w:r w:rsidRPr="00E36084">
        <w:rPr>
          <w:sz w:val="22"/>
          <w:szCs w:val="22"/>
          <w:lang w:val="sk-SK"/>
        </w:rPr>
        <w:t>: 4 hodiny</w:t>
      </w:r>
    </w:p>
    <w:p w14:paraId="1932844C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420A0817" w14:textId="77777777" w:rsidR="003B0EDD" w:rsidRPr="00E36084" w:rsidRDefault="003B0EDD" w:rsidP="003B0EDD">
      <w:pPr>
        <w:keepNext/>
        <w:overflowPunct/>
        <w:autoSpaceDE/>
        <w:autoSpaceDN/>
        <w:adjustRightInd/>
        <w:textAlignment w:val="auto"/>
        <w:rPr>
          <w:b/>
          <w:sz w:val="22"/>
          <w:szCs w:val="22"/>
          <w:lang w:val="sk-SK" w:eastAsia="en-US"/>
        </w:rPr>
      </w:pPr>
      <w:r w:rsidRPr="00E36084">
        <w:rPr>
          <w:b/>
          <w:sz w:val="22"/>
          <w:szCs w:val="22"/>
          <w:highlight w:val="lightGray"/>
          <w:lang w:val="sk-SK"/>
        </w:rPr>
        <w:t>12.</w:t>
      </w:r>
      <w:r w:rsidRPr="00E36084">
        <w:rPr>
          <w:b/>
          <w:sz w:val="22"/>
          <w:szCs w:val="22"/>
          <w:lang w:val="sk-SK"/>
        </w:rPr>
        <w:tab/>
        <w:t>OSOBITNÉ UPOZORNENIA</w:t>
      </w:r>
    </w:p>
    <w:p w14:paraId="15E521D7" w14:textId="77777777" w:rsidR="003B0EDD" w:rsidRPr="00E36084" w:rsidRDefault="003B0EDD" w:rsidP="003B0EDD">
      <w:pPr>
        <w:keepNext/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124FF386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/>
        </w:rPr>
      </w:pPr>
      <w:r w:rsidRPr="00E36084">
        <w:rPr>
          <w:sz w:val="22"/>
          <w:szCs w:val="22"/>
          <w:lang w:val="sk-SK"/>
        </w:rPr>
        <w:t>Osobitné bezpečnostné opatrenia pre každý cieľový druh:</w:t>
      </w:r>
    </w:p>
    <w:p w14:paraId="203E1AEC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E36084">
        <w:rPr>
          <w:sz w:val="22"/>
          <w:szCs w:val="22"/>
          <w:lang w:val="sk-SK"/>
        </w:rPr>
        <w:t>Vakcinovať len zdravé zvieratá.</w:t>
      </w:r>
    </w:p>
    <w:p w14:paraId="099B8EE7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2FC5EC1E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E36084">
        <w:rPr>
          <w:sz w:val="22"/>
          <w:szCs w:val="22"/>
          <w:lang w:val="sk-SK"/>
        </w:rPr>
        <w:t xml:space="preserve">Počas piatich dní pred </w:t>
      </w:r>
      <w:proofErr w:type="spellStart"/>
      <w:r w:rsidRPr="00E36084">
        <w:rPr>
          <w:sz w:val="22"/>
          <w:szCs w:val="22"/>
          <w:lang w:val="sk-SK"/>
        </w:rPr>
        <w:t>imunizáciou</w:t>
      </w:r>
      <w:proofErr w:type="spellEnd"/>
      <w:r w:rsidRPr="00E36084">
        <w:rPr>
          <w:sz w:val="22"/>
          <w:szCs w:val="22"/>
          <w:lang w:val="sk-SK"/>
        </w:rPr>
        <w:t xml:space="preserve"> a piatich dní po nej nepoužíva</w:t>
      </w:r>
      <w:r>
        <w:rPr>
          <w:sz w:val="22"/>
          <w:szCs w:val="22"/>
          <w:lang w:val="sk-SK"/>
        </w:rPr>
        <w:t>ť</w:t>
      </w:r>
      <w:r w:rsidRPr="00E36084">
        <w:rPr>
          <w:sz w:val="22"/>
          <w:szCs w:val="22"/>
          <w:lang w:val="sk-SK"/>
        </w:rPr>
        <w:t xml:space="preserve"> </w:t>
      </w:r>
      <w:proofErr w:type="spellStart"/>
      <w:r w:rsidRPr="00E36084">
        <w:rPr>
          <w:sz w:val="22"/>
          <w:szCs w:val="22"/>
          <w:lang w:val="sk-SK"/>
        </w:rPr>
        <w:t>antimikrobiálne</w:t>
      </w:r>
      <w:proofErr w:type="spellEnd"/>
      <w:r w:rsidRPr="00E36084">
        <w:rPr>
          <w:sz w:val="22"/>
          <w:szCs w:val="22"/>
          <w:lang w:val="sk-SK"/>
        </w:rPr>
        <w:t xml:space="preserve"> prípravky proti </w:t>
      </w:r>
      <w:proofErr w:type="spellStart"/>
      <w:r w:rsidRPr="00E36084">
        <w:rPr>
          <w:i/>
          <w:sz w:val="22"/>
          <w:szCs w:val="22"/>
          <w:lang w:val="sk-SK"/>
        </w:rPr>
        <w:t>Salmonella</w:t>
      </w:r>
      <w:proofErr w:type="spellEnd"/>
      <w:r w:rsidRPr="00E36084">
        <w:rPr>
          <w:sz w:val="22"/>
          <w:szCs w:val="22"/>
          <w:lang w:val="sk-SK"/>
        </w:rPr>
        <w:t xml:space="preserve"> </w:t>
      </w:r>
      <w:proofErr w:type="spellStart"/>
      <w:r w:rsidRPr="00E36084">
        <w:rPr>
          <w:sz w:val="22"/>
          <w:szCs w:val="22"/>
          <w:lang w:val="sk-SK"/>
        </w:rPr>
        <w:t>spp</w:t>
      </w:r>
      <w:proofErr w:type="spellEnd"/>
      <w:r w:rsidRPr="00E36084">
        <w:rPr>
          <w:sz w:val="22"/>
          <w:szCs w:val="22"/>
          <w:lang w:val="sk-SK"/>
        </w:rPr>
        <w:t>.</w:t>
      </w:r>
    </w:p>
    <w:p w14:paraId="56FFF737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34BBDB4A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E36084">
        <w:rPr>
          <w:sz w:val="22"/>
          <w:szCs w:val="22"/>
          <w:lang w:val="sk-SK"/>
        </w:rPr>
        <w:t xml:space="preserve">Pomocou diagnostickej súpravy IDT </w:t>
      </w:r>
      <w:proofErr w:type="spellStart"/>
      <w:r w:rsidRPr="00E36084">
        <w:rPr>
          <w:sz w:val="22"/>
          <w:szCs w:val="22"/>
          <w:lang w:val="sk-SK"/>
        </w:rPr>
        <w:t>Salmonella</w:t>
      </w:r>
      <w:proofErr w:type="spellEnd"/>
      <w:r w:rsidRPr="00E36084">
        <w:rPr>
          <w:sz w:val="22"/>
          <w:szCs w:val="22"/>
          <w:lang w:val="sk-SK"/>
        </w:rPr>
        <w:t xml:space="preserve"> je možné odlíšiť </w:t>
      </w:r>
      <w:proofErr w:type="spellStart"/>
      <w:r w:rsidRPr="00E36084">
        <w:rPr>
          <w:sz w:val="22"/>
          <w:szCs w:val="22"/>
          <w:lang w:val="sk-SK"/>
        </w:rPr>
        <w:t>atenuovaný</w:t>
      </w:r>
      <w:proofErr w:type="spellEnd"/>
      <w:r w:rsidRPr="00E36084">
        <w:rPr>
          <w:sz w:val="22"/>
          <w:szCs w:val="22"/>
          <w:lang w:val="sk-SK"/>
        </w:rPr>
        <w:t xml:space="preserve"> vakcinačný kmeň od </w:t>
      </w:r>
      <w:r>
        <w:rPr>
          <w:sz w:val="22"/>
          <w:szCs w:val="22"/>
          <w:lang w:val="sk-SK"/>
        </w:rPr>
        <w:t>terénneho</w:t>
      </w:r>
      <w:r w:rsidRPr="00E36084">
        <w:rPr>
          <w:sz w:val="22"/>
          <w:szCs w:val="22"/>
          <w:lang w:val="sk-SK"/>
        </w:rPr>
        <w:t xml:space="preserve"> kmeňa </w:t>
      </w:r>
      <w:proofErr w:type="spellStart"/>
      <w:r w:rsidRPr="00E36084">
        <w:rPr>
          <w:i/>
          <w:sz w:val="22"/>
          <w:szCs w:val="22"/>
          <w:lang w:val="sk-SK"/>
        </w:rPr>
        <w:t>Salmonella</w:t>
      </w:r>
      <w:proofErr w:type="spellEnd"/>
      <w:r w:rsidRPr="00E36084">
        <w:rPr>
          <w:sz w:val="22"/>
          <w:szCs w:val="22"/>
          <w:lang w:val="sk-SK"/>
        </w:rPr>
        <w:t xml:space="preserve"> </w:t>
      </w:r>
      <w:proofErr w:type="spellStart"/>
      <w:r w:rsidRPr="00E36084">
        <w:rPr>
          <w:sz w:val="22"/>
          <w:szCs w:val="22"/>
          <w:lang w:val="sk-SK"/>
        </w:rPr>
        <w:t>Typhimurium</w:t>
      </w:r>
      <w:proofErr w:type="spellEnd"/>
      <w:r w:rsidRPr="00E36084">
        <w:rPr>
          <w:sz w:val="22"/>
          <w:szCs w:val="22"/>
          <w:lang w:val="sk-SK"/>
        </w:rPr>
        <w:t>.</w:t>
      </w:r>
    </w:p>
    <w:p w14:paraId="25D86559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79B4DB66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E36084">
        <w:rPr>
          <w:sz w:val="22"/>
          <w:szCs w:val="22"/>
          <w:u w:val="single"/>
          <w:lang w:val="sk-SK"/>
        </w:rPr>
        <w:t>Osobitné bezpečnostné opatrenia na používanie u zvierat:</w:t>
      </w:r>
    </w:p>
    <w:p w14:paraId="2A51D09E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E36084">
        <w:rPr>
          <w:sz w:val="22"/>
          <w:szCs w:val="22"/>
          <w:lang w:val="sk-SK"/>
        </w:rPr>
        <w:t xml:space="preserve">Vakcinované </w:t>
      </w:r>
      <w:r>
        <w:rPr>
          <w:sz w:val="22"/>
          <w:szCs w:val="22"/>
          <w:lang w:val="sk-SK"/>
        </w:rPr>
        <w:t>ošípané</w:t>
      </w:r>
      <w:r w:rsidRPr="00E36084">
        <w:rPr>
          <w:sz w:val="22"/>
          <w:szCs w:val="22"/>
          <w:lang w:val="sk-SK"/>
        </w:rPr>
        <w:t xml:space="preserve"> môžu vylučovať vakcinačný kmeň po dobu 20 dní po vakcinácii.</w:t>
      </w:r>
      <w:r w:rsidRPr="00E36084">
        <w:rPr>
          <w:lang w:val="sk-SK"/>
        </w:rPr>
        <w:t xml:space="preserve"> </w:t>
      </w:r>
      <w:r w:rsidRPr="00E36084">
        <w:rPr>
          <w:sz w:val="22"/>
          <w:szCs w:val="22"/>
          <w:lang w:val="sk-SK"/>
        </w:rPr>
        <w:t xml:space="preserve">Vakcína sa tak môže rozšíriť na citlivé </w:t>
      </w:r>
      <w:r>
        <w:rPr>
          <w:sz w:val="22"/>
          <w:szCs w:val="22"/>
          <w:lang w:val="sk-SK"/>
        </w:rPr>
        <w:t xml:space="preserve">ošípané, ktoré sú </w:t>
      </w:r>
      <w:r w:rsidRPr="00E36084">
        <w:rPr>
          <w:sz w:val="22"/>
          <w:szCs w:val="22"/>
          <w:lang w:val="sk-SK"/>
        </w:rPr>
        <w:t>v kontakte s</w:t>
      </w:r>
      <w:r>
        <w:rPr>
          <w:sz w:val="22"/>
          <w:szCs w:val="22"/>
          <w:lang w:val="sk-SK"/>
        </w:rPr>
        <w:t> </w:t>
      </w:r>
      <w:r w:rsidRPr="00E36084">
        <w:rPr>
          <w:sz w:val="22"/>
          <w:szCs w:val="22"/>
          <w:lang w:val="sk-SK"/>
        </w:rPr>
        <w:t>vakcinovanými</w:t>
      </w:r>
      <w:r>
        <w:rPr>
          <w:sz w:val="22"/>
          <w:szCs w:val="22"/>
          <w:lang w:val="sk-SK"/>
        </w:rPr>
        <w:t>.</w:t>
      </w:r>
      <w:r w:rsidRPr="00E36084">
        <w:rPr>
          <w:sz w:val="22"/>
          <w:szCs w:val="22"/>
          <w:lang w:val="sk-SK"/>
        </w:rPr>
        <w:t xml:space="preserve">. Počas tohto obdobia nesmú </w:t>
      </w:r>
      <w:r>
        <w:rPr>
          <w:sz w:val="22"/>
          <w:szCs w:val="22"/>
          <w:lang w:val="sk-SK"/>
        </w:rPr>
        <w:t xml:space="preserve">prísť ošípané </w:t>
      </w:r>
      <w:r w:rsidRPr="00E36084">
        <w:rPr>
          <w:sz w:val="22"/>
          <w:szCs w:val="22"/>
          <w:lang w:val="sk-SK"/>
        </w:rPr>
        <w:t xml:space="preserve">určené na porážku do kontaktu s vakcinovanými </w:t>
      </w:r>
      <w:r>
        <w:rPr>
          <w:sz w:val="22"/>
          <w:szCs w:val="22"/>
          <w:lang w:val="sk-SK"/>
        </w:rPr>
        <w:t>ošípanými</w:t>
      </w:r>
      <w:r w:rsidRPr="00E36084">
        <w:rPr>
          <w:sz w:val="22"/>
          <w:szCs w:val="22"/>
          <w:lang w:val="sk-SK"/>
        </w:rPr>
        <w:t>.</w:t>
      </w:r>
    </w:p>
    <w:p w14:paraId="1FBCFAEB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2FF2C1B8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E36084">
        <w:rPr>
          <w:sz w:val="22"/>
          <w:szCs w:val="22"/>
          <w:u w:val="single"/>
          <w:lang w:val="sk-SK"/>
        </w:rPr>
        <w:t>Osobitné bezpečnostné opatrenia, ktoré má urobiť osoba podávajúca liek zvieratám:</w:t>
      </w:r>
    </w:p>
    <w:p w14:paraId="0EFE7A1A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E36084">
        <w:rPr>
          <w:sz w:val="22"/>
          <w:szCs w:val="22"/>
          <w:lang w:val="sk-SK"/>
        </w:rPr>
        <w:t>Pozor – živá vakcína.</w:t>
      </w:r>
    </w:p>
    <w:p w14:paraId="539EEB25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E36084">
        <w:rPr>
          <w:sz w:val="22"/>
          <w:szCs w:val="22"/>
          <w:lang w:val="sk-SK"/>
        </w:rPr>
        <w:t>V prípade požitia a v prípade, že vakcína príde do kontaktu so sliznicou, vyhľadať ihneď lekársku pomoc a ukázať písomnú informáciu pre používateľov alebo obal lekárovi.</w:t>
      </w:r>
    </w:p>
    <w:p w14:paraId="12AFD105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E36084">
        <w:rPr>
          <w:sz w:val="22"/>
          <w:szCs w:val="22"/>
          <w:lang w:val="sk-SK"/>
        </w:rPr>
        <w:t xml:space="preserve">Pri manipulácii s veterinárnym liekom je nutné používať osobnú ochrannú pomôcku skladajúcu sa z jednorazových rukavíc. </w:t>
      </w:r>
    </w:p>
    <w:p w14:paraId="7DF279D7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E36084">
        <w:rPr>
          <w:sz w:val="22"/>
          <w:szCs w:val="22"/>
          <w:lang w:val="sk-SK"/>
        </w:rPr>
        <w:t>Keďže bola táto vakcína pripravená</w:t>
      </w:r>
      <w:r>
        <w:rPr>
          <w:sz w:val="22"/>
          <w:szCs w:val="22"/>
          <w:lang w:val="sk-SK"/>
        </w:rPr>
        <w:t xml:space="preserve"> zo</w:t>
      </w:r>
      <w:r w:rsidRPr="00E36084">
        <w:rPr>
          <w:sz w:val="22"/>
          <w:szCs w:val="22"/>
          <w:lang w:val="sk-SK"/>
        </w:rPr>
        <w:t xml:space="preserve"> živý</w:t>
      </w:r>
      <w:r>
        <w:rPr>
          <w:sz w:val="22"/>
          <w:szCs w:val="22"/>
          <w:lang w:val="sk-SK"/>
        </w:rPr>
        <w:t>ch</w:t>
      </w:r>
      <w:r w:rsidRPr="00E36084">
        <w:rPr>
          <w:sz w:val="22"/>
          <w:szCs w:val="22"/>
          <w:lang w:val="sk-SK"/>
        </w:rPr>
        <w:t xml:space="preserve"> </w:t>
      </w:r>
      <w:proofErr w:type="spellStart"/>
      <w:r w:rsidRPr="00E36084">
        <w:rPr>
          <w:sz w:val="22"/>
          <w:szCs w:val="22"/>
          <w:lang w:val="sk-SK"/>
        </w:rPr>
        <w:t>atenuovaný</w:t>
      </w:r>
      <w:r>
        <w:rPr>
          <w:sz w:val="22"/>
          <w:szCs w:val="22"/>
          <w:lang w:val="sk-SK"/>
        </w:rPr>
        <w:t>ch</w:t>
      </w:r>
      <w:proofErr w:type="spellEnd"/>
      <w:r w:rsidRPr="00E36084">
        <w:rPr>
          <w:sz w:val="22"/>
          <w:szCs w:val="22"/>
          <w:lang w:val="sk-SK"/>
        </w:rPr>
        <w:t xml:space="preserve"> mikroorganizm</w:t>
      </w:r>
      <w:r>
        <w:rPr>
          <w:sz w:val="22"/>
          <w:szCs w:val="22"/>
          <w:lang w:val="sk-SK"/>
        </w:rPr>
        <w:t>ov</w:t>
      </w:r>
      <w:r w:rsidRPr="00E36084">
        <w:rPr>
          <w:sz w:val="22"/>
          <w:szCs w:val="22"/>
          <w:lang w:val="sk-SK"/>
        </w:rPr>
        <w:t>, je nutné zaistiť adekvátne bezpečnostné opatrenia s cieľom predísť kontaminácii osoby zaisťujúcej manipuláciu a iných osôb, ktoré v procese spolupracujú.</w:t>
      </w:r>
    </w:p>
    <w:p w14:paraId="5A3922D1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E36084">
        <w:rPr>
          <w:sz w:val="22"/>
          <w:szCs w:val="22"/>
          <w:lang w:val="sk-SK"/>
        </w:rPr>
        <w:t>Osobám s oslabeným imunitným systémom sa odporúča vyhnúť sa kontaktu s produktom a vakcinovanými zvieratami.</w:t>
      </w:r>
    </w:p>
    <w:p w14:paraId="5CF9938D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E36084">
        <w:rPr>
          <w:sz w:val="22"/>
          <w:szCs w:val="22"/>
          <w:lang w:val="sk-SK"/>
        </w:rPr>
        <w:t xml:space="preserve">Vakcinačný kmeň sa môže vyskytovať v prostredí až 20 dní po vakcinácii. </w:t>
      </w:r>
    </w:p>
    <w:p w14:paraId="6D9E6A14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E36084">
        <w:rPr>
          <w:sz w:val="22"/>
          <w:szCs w:val="22"/>
          <w:lang w:val="sk-SK"/>
        </w:rPr>
        <w:t xml:space="preserve">Osoby, ktoré prichádzajú do kontaktu s vakcinovanými </w:t>
      </w:r>
      <w:r>
        <w:rPr>
          <w:sz w:val="22"/>
          <w:szCs w:val="22"/>
          <w:lang w:val="sk-SK"/>
        </w:rPr>
        <w:t>ošípanými</w:t>
      </w:r>
      <w:r w:rsidRPr="00E36084">
        <w:rPr>
          <w:sz w:val="22"/>
          <w:szCs w:val="22"/>
          <w:lang w:val="sk-SK"/>
        </w:rPr>
        <w:t xml:space="preserve"> musia dodržiavať všeobecné zásady hygieny (výmena odevu, nosenie rukavíc, čistenie a dezinfekcia obuvi) a byť zvlášť obozretné pri manipulácii so živočíšnym odpadom a podstielkou od nedávno vakcinovaných </w:t>
      </w:r>
      <w:r>
        <w:rPr>
          <w:sz w:val="22"/>
          <w:szCs w:val="22"/>
          <w:lang w:val="sk-SK"/>
        </w:rPr>
        <w:t>ošípaných</w:t>
      </w:r>
      <w:r w:rsidRPr="00E36084">
        <w:rPr>
          <w:sz w:val="22"/>
          <w:szCs w:val="22"/>
          <w:lang w:val="sk-SK"/>
        </w:rPr>
        <w:t>.</w:t>
      </w:r>
    </w:p>
    <w:p w14:paraId="715863A5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66F39DCF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E36084">
        <w:rPr>
          <w:sz w:val="22"/>
          <w:szCs w:val="22"/>
          <w:lang w:val="sk-SK"/>
        </w:rPr>
        <w:t xml:space="preserve">Vakcinačný kmeň je citlivý na </w:t>
      </w:r>
      <w:proofErr w:type="spellStart"/>
      <w:r w:rsidRPr="00E36084">
        <w:rPr>
          <w:sz w:val="22"/>
          <w:szCs w:val="22"/>
          <w:lang w:val="sk-SK"/>
        </w:rPr>
        <w:t>ampicilín</w:t>
      </w:r>
      <w:proofErr w:type="spellEnd"/>
      <w:r w:rsidRPr="00E36084">
        <w:rPr>
          <w:sz w:val="22"/>
          <w:szCs w:val="22"/>
          <w:lang w:val="sk-SK"/>
        </w:rPr>
        <w:t xml:space="preserve">, </w:t>
      </w:r>
      <w:proofErr w:type="spellStart"/>
      <w:r w:rsidRPr="00E36084">
        <w:rPr>
          <w:sz w:val="22"/>
          <w:szCs w:val="22"/>
          <w:lang w:val="sk-SK"/>
        </w:rPr>
        <w:t>cefotaxím</w:t>
      </w:r>
      <w:proofErr w:type="spellEnd"/>
      <w:r w:rsidRPr="00E36084">
        <w:rPr>
          <w:sz w:val="22"/>
          <w:szCs w:val="22"/>
          <w:lang w:val="sk-SK"/>
        </w:rPr>
        <w:t xml:space="preserve">, </w:t>
      </w:r>
      <w:proofErr w:type="spellStart"/>
      <w:r w:rsidRPr="00E36084">
        <w:rPr>
          <w:sz w:val="22"/>
          <w:szCs w:val="22"/>
          <w:lang w:val="sk-SK"/>
        </w:rPr>
        <w:t>chloramfenikol</w:t>
      </w:r>
      <w:proofErr w:type="spellEnd"/>
      <w:r w:rsidRPr="00E36084">
        <w:rPr>
          <w:sz w:val="22"/>
          <w:szCs w:val="22"/>
          <w:lang w:val="sk-SK"/>
        </w:rPr>
        <w:t xml:space="preserve">, </w:t>
      </w:r>
      <w:proofErr w:type="spellStart"/>
      <w:r w:rsidRPr="00E36084">
        <w:rPr>
          <w:sz w:val="22"/>
          <w:szCs w:val="22"/>
          <w:lang w:val="sk-SK"/>
        </w:rPr>
        <w:t>ciprofloxacín</w:t>
      </w:r>
      <w:proofErr w:type="spellEnd"/>
      <w:r w:rsidRPr="00E36084">
        <w:rPr>
          <w:sz w:val="22"/>
          <w:szCs w:val="22"/>
          <w:lang w:val="sk-SK"/>
        </w:rPr>
        <w:t xml:space="preserve">, </w:t>
      </w:r>
      <w:proofErr w:type="spellStart"/>
      <w:r w:rsidRPr="00E36084">
        <w:rPr>
          <w:sz w:val="22"/>
          <w:szCs w:val="22"/>
          <w:lang w:val="sk-SK"/>
        </w:rPr>
        <w:t>gentamicín</w:t>
      </w:r>
      <w:proofErr w:type="spellEnd"/>
      <w:r w:rsidRPr="00E36084">
        <w:rPr>
          <w:sz w:val="22"/>
          <w:szCs w:val="22"/>
          <w:lang w:val="sk-SK"/>
        </w:rPr>
        <w:t xml:space="preserve">, </w:t>
      </w:r>
      <w:proofErr w:type="spellStart"/>
      <w:r w:rsidRPr="00E36084">
        <w:rPr>
          <w:sz w:val="22"/>
          <w:szCs w:val="22"/>
          <w:lang w:val="sk-SK"/>
        </w:rPr>
        <w:t>kanamycín</w:t>
      </w:r>
      <w:proofErr w:type="spellEnd"/>
      <w:r w:rsidRPr="00E36084">
        <w:rPr>
          <w:sz w:val="22"/>
          <w:szCs w:val="22"/>
          <w:lang w:val="sk-SK"/>
        </w:rPr>
        <w:t xml:space="preserve">, </w:t>
      </w:r>
      <w:proofErr w:type="spellStart"/>
      <w:r w:rsidRPr="00E36084">
        <w:rPr>
          <w:sz w:val="22"/>
          <w:szCs w:val="22"/>
          <w:lang w:val="sk-SK"/>
        </w:rPr>
        <w:t>oxytetracyklín</w:t>
      </w:r>
      <w:proofErr w:type="spellEnd"/>
      <w:r w:rsidRPr="00E36084">
        <w:rPr>
          <w:sz w:val="22"/>
          <w:szCs w:val="22"/>
          <w:lang w:val="sk-SK"/>
        </w:rPr>
        <w:t xml:space="preserve"> a </w:t>
      </w:r>
      <w:proofErr w:type="spellStart"/>
      <w:r w:rsidRPr="00E36084">
        <w:rPr>
          <w:sz w:val="22"/>
          <w:szCs w:val="22"/>
          <w:lang w:val="sk-SK"/>
        </w:rPr>
        <w:t>steroptomycín</w:t>
      </w:r>
      <w:proofErr w:type="spellEnd"/>
      <w:r w:rsidRPr="00E36084">
        <w:rPr>
          <w:sz w:val="22"/>
          <w:szCs w:val="22"/>
          <w:lang w:val="sk-SK"/>
        </w:rPr>
        <w:t>. Vakcína je rezistentn</w:t>
      </w:r>
      <w:r>
        <w:rPr>
          <w:sz w:val="22"/>
          <w:szCs w:val="22"/>
          <w:lang w:val="sk-SK"/>
        </w:rPr>
        <w:t>á</w:t>
      </w:r>
      <w:r w:rsidRPr="00E36084">
        <w:rPr>
          <w:sz w:val="22"/>
          <w:szCs w:val="22"/>
          <w:lang w:val="sk-SK"/>
        </w:rPr>
        <w:t xml:space="preserve"> na </w:t>
      </w:r>
      <w:proofErr w:type="spellStart"/>
      <w:r w:rsidRPr="00E36084">
        <w:rPr>
          <w:sz w:val="22"/>
          <w:szCs w:val="22"/>
          <w:lang w:val="sk-SK"/>
        </w:rPr>
        <w:t>sulfamerazín</w:t>
      </w:r>
      <w:proofErr w:type="spellEnd"/>
      <w:r w:rsidRPr="00E36084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podaný samostatne</w:t>
      </w:r>
      <w:r w:rsidRPr="00E36084">
        <w:rPr>
          <w:sz w:val="22"/>
          <w:szCs w:val="22"/>
          <w:lang w:val="sk-SK"/>
        </w:rPr>
        <w:t xml:space="preserve">, ale je citlivá na </w:t>
      </w:r>
      <w:proofErr w:type="spellStart"/>
      <w:r w:rsidRPr="00E36084">
        <w:rPr>
          <w:sz w:val="22"/>
          <w:szCs w:val="22"/>
          <w:lang w:val="sk-SK"/>
        </w:rPr>
        <w:t>sulfamerazín</w:t>
      </w:r>
      <w:proofErr w:type="spellEnd"/>
      <w:r w:rsidRPr="00E36084">
        <w:rPr>
          <w:sz w:val="22"/>
          <w:szCs w:val="22"/>
          <w:lang w:val="sk-SK"/>
        </w:rPr>
        <w:t xml:space="preserve"> v kombinácii s </w:t>
      </w:r>
      <w:proofErr w:type="spellStart"/>
      <w:r w:rsidRPr="00E36084">
        <w:rPr>
          <w:sz w:val="22"/>
          <w:szCs w:val="22"/>
          <w:lang w:val="sk-SK"/>
        </w:rPr>
        <w:t>trimetoprimom</w:t>
      </w:r>
      <w:proofErr w:type="spellEnd"/>
      <w:r w:rsidRPr="00E36084">
        <w:rPr>
          <w:sz w:val="22"/>
          <w:szCs w:val="22"/>
          <w:lang w:val="sk-SK"/>
        </w:rPr>
        <w:t>.</w:t>
      </w:r>
    </w:p>
    <w:p w14:paraId="2AFA0B8E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u w:val="single"/>
          <w:lang w:val="sk-SK"/>
        </w:rPr>
      </w:pPr>
    </w:p>
    <w:p w14:paraId="559A1C01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E36084">
        <w:rPr>
          <w:sz w:val="22"/>
          <w:szCs w:val="22"/>
          <w:u w:val="single"/>
          <w:lang w:val="sk-SK"/>
        </w:rPr>
        <w:t>Liekové interakcie a iné formy vzájomného pôsobenia:</w:t>
      </w:r>
    </w:p>
    <w:p w14:paraId="14312EE7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E36084">
        <w:rPr>
          <w:sz w:val="22"/>
          <w:szCs w:val="22"/>
          <w:lang w:val="sk-SK"/>
        </w:rPr>
        <w:t>Nie sú dostupné informácie o bezpečnosti a účinnosti tejto vakcíny, ak je použitá s iným veterinárnym liekom.</w:t>
      </w:r>
    </w:p>
    <w:p w14:paraId="3DE113E8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E36084">
        <w:rPr>
          <w:sz w:val="22"/>
          <w:szCs w:val="22"/>
          <w:lang w:val="sk-SK"/>
        </w:rPr>
        <w:t>Rozhodnutie, či použiť túto vakcínu pred alebo po podaní iného veterinárneho lieku musí byť preto zvážené prípad od prípadu.</w:t>
      </w:r>
    </w:p>
    <w:p w14:paraId="7EC589C3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7B42FFE9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E36084">
        <w:rPr>
          <w:sz w:val="22"/>
          <w:szCs w:val="22"/>
          <w:u w:val="single"/>
          <w:lang w:val="sk-SK"/>
        </w:rPr>
        <w:t xml:space="preserve">Predávkovanie (príznaky, núdzové postupy, </w:t>
      </w:r>
      <w:proofErr w:type="spellStart"/>
      <w:r w:rsidRPr="00E36084">
        <w:rPr>
          <w:sz w:val="22"/>
          <w:szCs w:val="22"/>
          <w:u w:val="single"/>
          <w:lang w:val="sk-SK"/>
        </w:rPr>
        <w:t>antidotá</w:t>
      </w:r>
      <w:proofErr w:type="spellEnd"/>
      <w:r w:rsidRPr="00E36084">
        <w:rPr>
          <w:sz w:val="22"/>
          <w:szCs w:val="22"/>
          <w:u w:val="single"/>
          <w:lang w:val="sk-SK"/>
        </w:rPr>
        <w:t>)</w:t>
      </w:r>
    </w:p>
    <w:p w14:paraId="54609A6F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u w:val="single"/>
          <w:lang w:val="sk-SK" w:eastAsia="en-US"/>
        </w:rPr>
      </w:pPr>
      <w:r w:rsidRPr="00E36084">
        <w:rPr>
          <w:sz w:val="22"/>
          <w:szCs w:val="22"/>
          <w:lang w:val="sk-SK"/>
        </w:rPr>
        <w:t>Po orálnom podaní 10-násobnej dávky bola u prasiatok bežne pozorovaná</w:t>
      </w:r>
      <w:r>
        <w:rPr>
          <w:sz w:val="22"/>
          <w:szCs w:val="22"/>
          <w:lang w:val="sk-SK"/>
        </w:rPr>
        <w:t xml:space="preserve"> mierna</w:t>
      </w:r>
      <w:r w:rsidRPr="00E36084">
        <w:rPr>
          <w:sz w:val="22"/>
          <w:szCs w:val="22"/>
          <w:lang w:val="sk-SK"/>
        </w:rPr>
        <w:t xml:space="preserve"> hnačka a mierne zhoršenie celkového stavu</w:t>
      </w:r>
      <w:r>
        <w:rPr>
          <w:sz w:val="22"/>
          <w:szCs w:val="22"/>
          <w:lang w:val="sk-SK"/>
        </w:rPr>
        <w:t xml:space="preserve"> ako aj zvýšenie</w:t>
      </w:r>
      <w:r w:rsidRPr="00E36084">
        <w:rPr>
          <w:sz w:val="22"/>
          <w:szCs w:val="22"/>
          <w:lang w:val="sk-SK"/>
        </w:rPr>
        <w:t xml:space="preserve"> teploty až o 2 °C, ktor</w:t>
      </w:r>
      <w:r>
        <w:rPr>
          <w:sz w:val="22"/>
          <w:szCs w:val="22"/>
          <w:lang w:val="sk-SK"/>
        </w:rPr>
        <w:t>é</w:t>
      </w:r>
      <w:r w:rsidRPr="00E36084">
        <w:rPr>
          <w:sz w:val="22"/>
          <w:szCs w:val="22"/>
          <w:lang w:val="sk-SK"/>
        </w:rPr>
        <w:t xml:space="preserve"> pretrvával</w:t>
      </w:r>
      <w:r>
        <w:rPr>
          <w:sz w:val="22"/>
          <w:szCs w:val="22"/>
          <w:lang w:val="sk-SK"/>
        </w:rPr>
        <w:t>o</w:t>
      </w:r>
      <w:r w:rsidRPr="00E36084">
        <w:rPr>
          <w:sz w:val="22"/>
          <w:szCs w:val="22"/>
          <w:lang w:val="sk-SK"/>
        </w:rPr>
        <w:t xml:space="preserve"> max. 24 hodín. Vakcinácia nadmernou dávkou môže viesť k prechodnému narušeniu rýchlosti rastu v prechodnom období po podaní vakcíny.</w:t>
      </w:r>
    </w:p>
    <w:p w14:paraId="191179DB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u w:val="single"/>
          <w:lang w:val="sk-SK" w:eastAsia="en-US"/>
        </w:rPr>
      </w:pPr>
    </w:p>
    <w:p w14:paraId="4E7C7EC1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E36084">
        <w:rPr>
          <w:sz w:val="22"/>
          <w:szCs w:val="22"/>
          <w:u w:val="single"/>
          <w:lang w:val="sk-SK"/>
        </w:rPr>
        <w:t>Inkompatibility:</w:t>
      </w:r>
    </w:p>
    <w:p w14:paraId="191794CC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B35FBF">
        <w:rPr>
          <w:sz w:val="22"/>
          <w:szCs w:val="22"/>
          <w:lang w:val="sk-SK"/>
        </w:rPr>
        <w:t>Tento liek nemiešať s iným veterinárnym liekom</w:t>
      </w:r>
      <w:r w:rsidRPr="00E36084" w:rsidDel="00504BF2">
        <w:rPr>
          <w:sz w:val="22"/>
          <w:szCs w:val="22"/>
          <w:lang w:val="sk-SK"/>
        </w:rPr>
        <w:t xml:space="preserve"> </w:t>
      </w:r>
    </w:p>
    <w:p w14:paraId="38B4120E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6F25628C" w14:textId="77777777" w:rsidR="003B0EDD" w:rsidRPr="00E36084" w:rsidRDefault="003B0EDD" w:rsidP="003B0EDD">
      <w:pPr>
        <w:keepNext/>
        <w:overflowPunct/>
        <w:autoSpaceDE/>
        <w:autoSpaceDN/>
        <w:adjustRightInd/>
        <w:ind w:left="567" w:hanging="567"/>
        <w:textAlignment w:val="auto"/>
        <w:rPr>
          <w:b/>
          <w:sz w:val="22"/>
          <w:szCs w:val="22"/>
          <w:lang w:val="sk-SK" w:eastAsia="en-US"/>
        </w:rPr>
      </w:pPr>
      <w:r w:rsidRPr="00E36084">
        <w:rPr>
          <w:b/>
          <w:sz w:val="22"/>
          <w:szCs w:val="22"/>
          <w:highlight w:val="lightGray"/>
          <w:lang w:val="sk-SK"/>
        </w:rPr>
        <w:t>13.</w:t>
      </w:r>
      <w:r w:rsidRPr="00E36084">
        <w:rPr>
          <w:b/>
          <w:sz w:val="22"/>
          <w:szCs w:val="22"/>
          <w:lang w:val="sk-SK"/>
        </w:rPr>
        <w:tab/>
        <w:t>OSOBITNÉ BEZPEČNOSTNÉ OPATRENIA NA ZNEŠKODNENIE NEPOUŽITÉHO LIEKU(-OV) ALEBO ODPADOVÉHO MATERIÁLU, V PRÍPADE POTREBY</w:t>
      </w:r>
    </w:p>
    <w:p w14:paraId="08428F4C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7C800270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E36084">
        <w:rPr>
          <w:sz w:val="22"/>
          <w:szCs w:val="22"/>
          <w:lang w:val="sk-SK"/>
        </w:rPr>
        <w:t xml:space="preserve">Lieky sa nesmú likvidovať prostredníctvom odpadovej vody alebo odpadu v domácnostiach. </w:t>
      </w:r>
    </w:p>
    <w:p w14:paraId="55EA8CDB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lang w:val="sk-SK"/>
        </w:rPr>
      </w:pPr>
      <w:r w:rsidRPr="00E36084">
        <w:rPr>
          <w:sz w:val="22"/>
          <w:szCs w:val="22"/>
          <w:lang w:val="sk-SK"/>
        </w:rPr>
        <w:t>Každý nepoužitý veterinárny liek alebo odpadové materiály z tohto veterinárneho lieku musia byť zlikvidované v súlade s miestnymi požiadavkami.</w:t>
      </w:r>
      <w:r w:rsidRPr="00E36084">
        <w:rPr>
          <w:lang w:val="sk-SK"/>
        </w:rPr>
        <w:t xml:space="preserve"> </w:t>
      </w:r>
    </w:p>
    <w:p w14:paraId="222A854D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E36084">
        <w:rPr>
          <w:sz w:val="22"/>
          <w:szCs w:val="22"/>
          <w:lang w:val="sk-SK"/>
        </w:rPr>
        <w:t>Tieto opatrenia by mali byť v súlade s ochranou životného prostredia.</w:t>
      </w:r>
    </w:p>
    <w:p w14:paraId="5448A959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02959506" w14:textId="77777777" w:rsidR="003B0EDD" w:rsidRPr="00E36084" w:rsidRDefault="003B0EDD" w:rsidP="003B0EDD">
      <w:pPr>
        <w:overflowPunct/>
        <w:autoSpaceDE/>
        <w:autoSpaceDN/>
        <w:adjustRightInd/>
        <w:ind w:left="709" w:hanging="709"/>
        <w:textAlignment w:val="auto"/>
        <w:rPr>
          <w:sz w:val="22"/>
          <w:szCs w:val="22"/>
          <w:lang w:val="sk-SK" w:eastAsia="en-US"/>
        </w:rPr>
      </w:pPr>
      <w:r w:rsidRPr="00E36084">
        <w:rPr>
          <w:b/>
          <w:sz w:val="22"/>
          <w:szCs w:val="22"/>
          <w:highlight w:val="lightGray"/>
          <w:lang w:val="sk-SK"/>
        </w:rPr>
        <w:t>14.</w:t>
      </w:r>
      <w:r w:rsidRPr="00E36084">
        <w:rPr>
          <w:b/>
          <w:sz w:val="22"/>
          <w:szCs w:val="22"/>
          <w:lang w:val="sk-SK"/>
        </w:rPr>
        <w:tab/>
        <w:t>DÁTUM POSLEDNÉHO SCHVÁLENIA TEXTU V PÍSOMNEJ INFORMÁCII PRE POUŽÍVATEĽOV</w:t>
      </w:r>
    </w:p>
    <w:p w14:paraId="3F82CAEA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17AF54A5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3C4EFC0F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E36084">
        <w:rPr>
          <w:b/>
          <w:sz w:val="22"/>
          <w:szCs w:val="22"/>
          <w:highlight w:val="lightGray"/>
          <w:lang w:val="sk-SK"/>
        </w:rPr>
        <w:t>15.</w:t>
      </w:r>
      <w:r w:rsidRPr="00E36084">
        <w:rPr>
          <w:b/>
          <w:sz w:val="22"/>
          <w:szCs w:val="22"/>
          <w:lang w:val="sk-SK"/>
        </w:rPr>
        <w:tab/>
        <w:t>ĎALŠIE INFORMÁCIE</w:t>
      </w:r>
    </w:p>
    <w:p w14:paraId="3D28952E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58EFD55C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E36084">
        <w:rPr>
          <w:sz w:val="22"/>
          <w:szCs w:val="22"/>
          <w:lang w:val="sk-SK"/>
        </w:rPr>
        <w:t>Veľkosti balenia:</w:t>
      </w:r>
    </w:p>
    <w:p w14:paraId="03D9077D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E36084">
        <w:rPr>
          <w:sz w:val="22"/>
          <w:szCs w:val="22"/>
          <w:lang w:val="sk-SK"/>
        </w:rPr>
        <w:t>Kartónová škatuľa obsahujúca 1 </w:t>
      </w:r>
      <w:r>
        <w:rPr>
          <w:sz w:val="22"/>
          <w:szCs w:val="22"/>
          <w:lang w:val="sk-SK"/>
        </w:rPr>
        <w:t>liekovku</w:t>
      </w:r>
      <w:r w:rsidRPr="00E36084">
        <w:rPr>
          <w:sz w:val="22"/>
          <w:szCs w:val="22"/>
          <w:lang w:val="sk-SK"/>
        </w:rPr>
        <w:t xml:space="preserve"> s 200 dávkami </w:t>
      </w:r>
      <w:proofErr w:type="spellStart"/>
      <w:r w:rsidRPr="00E36084">
        <w:rPr>
          <w:sz w:val="22"/>
          <w:szCs w:val="22"/>
          <w:lang w:val="sk-SK"/>
        </w:rPr>
        <w:t>lyofilizovanej</w:t>
      </w:r>
      <w:proofErr w:type="spellEnd"/>
      <w:r>
        <w:rPr>
          <w:sz w:val="22"/>
          <w:szCs w:val="22"/>
          <w:lang w:val="sk-SK"/>
        </w:rPr>
        <w:t xml:space="preserve"> vakcíny.</w:t>
      </w:r>
    </w:p>
    <w:p w14:paraId="3800EA74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162F25C8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u w:val="single"/>
          <w:lang w:val="sk-SK" w:eastAsia="en-US"/>
        </w:rPr>
      </w:pPr>
      <w:r w:rsidRPr="00E36084">
        <w:rPr>
          <w:sz w:val="22"/>
          <w:szCs w:val="22"/>
          <w:u w:val="single"/>
          <w:lang w:val="sk-SK"/>
        </w:rPr>
        <w:t>Imunologické vlastnosti:</w:t>
      </w:r>
    </w:p>
    <w:p w14:paraId="29C921A1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E36084">
        <w:rPr>
          <w:sz w:val="22"/>
          <w:szCs w:val="22"/>
          <w:lang w:val="sk-SK"/>
        </w:rPr>
        <w:t>Po oráln</w:t>
      </w:r>
      <w:r>
        <w:rPr>
          <w:sz w:val="22"/>
          <w:szCs w:val="22"/>
          <w:lang w:val="sk-SK"/>
        </w:rPr>
        <w:t>ej vakcinácii ošípaných</w:t>
      </w:r>
      <w:r w:rsidRPr="00E36084">
        <w:rPr>
          <w:sz w:val="22"/>
          <w:szCs w:val="22"/>
          <w:lang w:val="sk-SK"/>
        </w:rPr>
        <w:t xml:space="preserve"> stimuluje vakcinačný kmeň aktívnu imunitu proti </w:t>
      </w:r>
      <w:proofErr w:type="spellStart"/>
      <w:r w:rsidRPr="00E36084">
        <w:rPr>
          <w:i/>
          <w:sz w:val="22"/>
          <w:szCs w:val="22"/>
          <w:lang w:val="sk-SK"/>
        </w:rPr>
        <w:t>Salmonella</w:t>
      </w:r>
      <w:proofErr w:type="spellEnd"/>
      <w:r w:rsidRPr="00E36084">
        <w:rPr>
          <w:sz w:val="22"/>
          <w:szCs w:val="22"/>
          <w:lang w:val="sk-SK"/>
        </w:rPr>
        <w:t xml:space="preserve"> </w:t>
      </w:r>
      <w:proofErr w:type="spellStart"/>
      <w:r w:rsidRPr="00E36084">
        <w:rPr>
          <w:sz w:val="22"/>
          <w:szCs w:val="22"/>
          <w:lang w:val="sk-SK"/>
        </w:rPr>
        <w:t>Typhimurium</w:t>
      </w:r>
      <w:proofErr w:type="spellEnd"/>
      <w:r w:rsidRPr="00E36084">
        <w:rPr>
          <w:sz w:val="22"/>
          <w:szCs w:val="22"/>
          <w:lang w:val="sk-SK"/>
        </w:rPr>
        <w:t xml:space="preserve">. </w:t>
      </w:r>
    </w:p>
    <w:p w14:paraId="241BEB44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5E1D5802" w14:textId="77777777" w:rsidR="003B0EDD" w:rsidRPr="00E36084" w:rsidRDefault="003B0EDD" w:rsidP="003B0EDD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>
        <w:rPr>
          <w:sz w:val="22"/>
          <w:szCs w:val="22"/>
          <w:lang w:val="sk-SK"/>
        </w:rPr>
        <w:t>O</w:t>
      </w:r>
      <w:r w:rsidRPr="00E36084">
        <w:rPr>
          <w:sz w:val="22"/>
          <w:szCs w:val="22"/>
          <w:lang w:val="sk-SK"/>
        </w:rPr>
        <w:t xml:space="preserve">rálne podanie vakcíny nemá vplyv na testy ELISA na baktériu </w:t>
      </w:r>
      <w:proofErr w:type="spellStart"/>
      <w:r w:rsidRPr="00E36084">
        <w:rPr>
          <w:i/>
          <w:iCs/>
          <w:sz w:val="22"/>
          <w:szCs w:val="22"/>
          <w:lang w:val="sk-SK"/>
        </w:rPr>
        <w:t>Salmonella</w:t>
      </w:r>
      <w:proofErr w:type="spellEnd"/>
      <w:r w:rsidRPr="00E36084">
        <w:rPr>
          <w:i/>
          <w:iCs/>
          <w:sz w:val="22"/>
          <w:szCs w:val="22"/>
          <w:lang w:val="sk-SK"/>
        </w:rPr>
        <w:t xml:space="preserve"> </w:t>
      </w:r>
      <w:r w:rsidRPr="00E36084">
        <w:rPr>
          <w:sz w:val="22"/>
          <w:szCs w:val="22"/>
          <w:lang w:val="sk-SK"/>
        </w:rPr>
        <w:t xml:space="preserve">v tekutine z mäsa v súlade s odporúčaniami pre program </w:t>
      </w:r>
      <w:r>
        <w:rPr>
          <w:sz w:val="22"/>
          <w:szCs w:val="22"/>
          <w:lang w:val="sk-SK"/>
        </w:rPr>
        <w:t xml:space="preserve">na redukciu </w:t>
      </w:r>
      <w:r w:rsidRPr="00E36084">
        <w:rPr>
          <w:sz w:val="22"/>
          <w:szCs w:val="22"/>
          <w:lang w:val="sk-SK"/>
        </w:rPr>
        <w:t>zav</w:t>
      </w:r>
      <w:r>
        <w:rPr>
          <w:sz w:val="22"/>
          <w:szCs w:val="22"/>
          <w:lang w:val="sk-SK"/>
        </w:rPr>
        <w:t>edenia</w:t>
      </w:r>
      <w:r w:rsidRPr="00E36084">
        <w:rPr>
          <w:sz w:val="22"/>
          <w:szCs w:val="22"/>
          <w:lang w:val="sk-SK"/>
        </w:rPr>
        <w:t xml:space="preserve"> </w:t>
      </w:r>
      <w:proofErr w:type="spellStart"/>
      <w:r w:rsidRPr="00E36084">
        <w:rPr>
          <w:i/>
          <w:iCs/>
          <w:sz w:val="22"/>
          <w:szCs w:val="22"/>
          <w:lang w:val="sk-SK"/>
        </w:rPr>
        <w:t>Salmonella</w:t>
      </w:r>
      <w:proofErr w:type="spellEnd"/>
      <w:r w:rsidRPr="00E36084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prostredníctvom porážaných ošípaných</w:t>
      </w:r>
      <w:r w:rsidRPr="00E36084">
        <w:rPr>
          <w:sz w:val="22"/>
          <w:szCs w:val="22"/>
          <w:lang w:val="sk-SK"/>
        </w:rPr>
        <w:t xml:space="preserve"> do výroby mäsa.</w:t>
      </w:r>
      <w:bookmarkEnd w:id="5"/>
      <w:bookmarkEnd w:id="6"/>
      <w:bookmarkEnd w:id="7"/>
      <w:bookmarkEnd w:id="8"/>
      <w:bookmarkEnd w:id="9"/>
      <w:r>
        <w:rPr>
          <w:sz w:val="22"/>
          <w:szCs w:val="22"/>
          <w:lang w:val="sk-SK"/>
        </w:rPr>
        <w:t xml:space="preserve"> </w:t>
      </w:r>
    </w:p>
    <w:p w14:paraId="20EC9C66" w14:textId="42028F65" w:rsidR="00380913" w:rsidRPr="003B0EDD" w:rsidRDefault="00380913" w:rsidP="003B0EDD"/>
    <w:sectPr w:rsidR="00380913" w:rsidRPr="003B0EDD" w:rsidSect="00FD3CC5">
      <w:footerReference w:type="default" r:id="rId9"/>
      <w:pgSz w:w="11906" w:h="16838"/>
      <w:pgMar w:top="1440" w:right="1440" w:bottom="1440" w:left="1440" w:header="708" w:footer="708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1A79914" w16cid:durableId="2006B833"/>
  <w16cid:commentId w16cid:paraId="079F08B9" w16cid:durableId="2006A89C"/>
  <w16cid:commentId w16cid:paraId="58ACCF3A" w16cid:durableId="2006AEF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846782" w14:textId="77777777" w:rsidR="00095F01" w:rsidRDefault="00095F01">
      <w:r>
        <w:separator/>
      </w:r>
    </w:p>
  </w:endnote>
  <w:endnote w:type="continuationSeparator" w:id="0">
    <w:p w14:paraId="075DEA02" w14:textId="77777777" w:rsidR="00095F01" w:rsidRDefault="00095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EC9C6C" w14:textId="34D01C44" w:rsidR="006C658F" w:rsidRPr="00BB5C3F" w:rsidRDefault="006C658F" w:rsidP="00947F29">
    <w:pPr>
      <w:pStyle w:val="Pta"/>
      <w:tabs>
        <w:tab w:val="clear" w:pos="567"/>
        <w:tab w:val="clear" w:pos="1134"/>
        <w:tab w:val="clear" w:pos="1701"/>
        <w:tab w:val="clear" w:pos="2268"/>
        <w:tab w:val="clear" w:pos="4153"/>
        <w:tab w:val="clear" w:pos="8306"/>
        <w:tab w:val="center" w:pos="4536"/>
        <w:tab w:val="right" w:pos="9072"/>
      </w:tabs>
      <w:rPr>
        <w:sz w:val="16"/>
        <w:szCs w:val="16"/>
        <w:lang w:val="en-US"/>
      </w:rPr>
    </w:pPr>
    <w:r>
      <w:rPr>
        <w:i/>
        <w:sz w:val="16"/>
        <w:szCs w:val="16"/>
      </w:rPr>
      <w:tab/>
    </w:r>
    <w:r w:rsidRPr="000012CA">
      <w:rPr>
        <w:sz w:val="16"/>
        <w:szCs w:val="16"/>
      </w:rPr>
      <w:fldChar w:fldCharType="begin"/>
    </w:r>
    <w:r w:rsidRPr="000012CA">
      <w:rPr>
        <w:sz w:val="16"/>
        <w:szCs w:val="16"/>
        <w:lang w:val="en-US"/>
      </w:rPr>
      <w:instrText>PAGE   \* MERGEFORMAT</w:instrText>
    </w:r>
    <w:r w:rsidRPr="000012CA">
      <w:rPr>
        <w:sz w:val="16"/>
        <w:szCs w:val="16"/>
        <w:lang w:val="en-US"/>
      </w:rPr>
      <w:fldChar w:fldCharType="separate"/>
    </w:r>
    <w:r w:rsidR="00F6501F" w:rsidRPr="00F6501F">
      <w:rPr>
        <w:noProof/>
        <w:sz w:val="16"/>
        <w:szCs w:val="16"/>
      </w:rPr>
      <w:t>8</w:t>
    </w:r>
    <w:r w:rsidRPr="000012CA">
      <w:fldChar w:fldCharType="end"/>
    </w:r>
    <w:r>
      <w:rPr>
        <w:i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A8D3E4" w14:textId="77777777" w:rsidR="00095F01" w:rsidRDefault="00095F01">
      <w:r>
        <w:separator/>
      </w:r>
    </w:p>
  </w:footnote>
  <w:footnote w:type="continuationSeparator" w:id="0">
    <w:p w14:paraId="5974D648" w14:textId="77777777" w:rsidR="00095F01" w:rsidRDefault="00095F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BE67F9A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596CF7"/>
    <w:multiLevelType w:val="hybridMultilevel"/>
    <w:tmpl w:val="38F44B38"/>
    <w:lvl w:ilvl="0" w:tplc="696A60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DC7F7D"/>
    <w:multiLevelType w:val="hybridMultilevel"/>
    <w:tmpl w:val="D54EBC66"/>
    <w:lvl w:ilvl="0" w:tplc="EB9A3A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E54EFB"/>
    <w:multiLevelType w:val="hybridMultilevel"/>
    <w:tmpl w:val="4CF84D1E"/>
    <w:lvl w:ilvl="0" w:tplc="D9BA5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0D610E"/>
    <w:multiLevelType w:val="hybridMultilevel"/>
    <w:tmpl w:val="1CC2A868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0E71863"/>
    <w:multiLevelType w:val="hybridMultilevel"/>
    <w:tmpl w:val="7FC6318C"/>
    <w:lvl w:ilvl="0" w:tplc="D9BA5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D656E3"/>
    <w:multiLevelType w:val="hybridMultilevel"/>
    <w:tmpl w:val="DEF290FC"/>
    <w:lvl w:ilvl="0" w:tplc="027A6B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7F10AF"/>
    <w:multiLevelType w:val="hybridMultilevel"/>
    <w:tmpl w:val="3EA49E10"/>
    <w:lvl w:ilvl="0" w:tplc="68EEE3BC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5C6FB3"/>
    <w:multiLevelType w:val="multilevel"/>
    <w:tmpl w:val="3234601A"/>
    <w:lvl w:ilvl="0">
      <w:start w:val="1"/>
      <w:numFmt w:val="decimal"/>
      <w:pStyle w:val="SPCheader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SPCheader2"/>
      <w:isLgl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>
    <w:nsid w:val="221B17F1"/>
    <w:multiLevelType w:val="hybridMultilevel"/>
    <w:tmpl w:val="4CC0D060"/>
    <w:lvl w:ilvl="0" w:tplc="D9BA5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00658C"/>
    <w:multiLevelType w:val="hybridMultilevel"/>
    <w:tmpl w:val="E6EEB4C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DA09C9"/>
    <w:multiLevelType w:val="hybridMultilevel"/>
    <w:tmpl w:val="8CF87906"/>
    <w:lvl w:ilvl="0" w:tplc="D9BA5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283544"/>
    <w:multiLevelType w:val="hybridMultilevel"/>
    <w:tmpl w:val="6CCEBAF2"/>
    <w:lvl w:ilvl="0" w:tplc="EB1C51B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8B20D2"/>
    <w:multiLevelType w:val="hybridMultilevel"/>
    <w:tmpl w:val="A3AEB474"/>
    <w:lvl w:ilvl="0" w:tplc="04130017">
      <w:start w:val="1"/>
      <w:numFmt w:val="lowerLetter"/>
      <w:lvlText w:val="%1)"/>
      <w:lvlJc w:val="left"/>
      <w:pPr>
        <w:ind w:left="360" w:hanging="360"/>
      </w:pPr>
      <w:rPr>
        <w:b w:val="0"/>
        <w:i w:val="0"/>
        <w:color w:val="auto"/>
        <w:vertAlign w:val="baseline"/>
      </w:rPr>
    </w:lvl>
    <w:lvl w:ilvl="1" w:tplc="EB9A3AE6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B820DA"/>
    <w:multiLevelType w:val="hybridMultilevel"/>
    <w:tmpl w:val="E92CEFAA"/>
    <w:lvl w:ilvl="0" w:tplc="EB9A3AE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372A65"/>
    <w:multiLevelType w:val="hybridMultilevel"/>
    <w:tmpl w:val="44B41B66"/>
    <w:lvl w:ilvl="0" w:tplc="04130017">
      <w:start w:val="1"/>
      <w:numFmt w:val="lowerLetter"/>
      <w:lvlText w:val="%1)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09D7A1F"/>
    <w:multiLevelType w:val="hybridMultilevel"/>
    <w:tmpl w:val="967ECF92"/>
    <w:lvl w:ilvl="0" w:tplc="D9BA5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C249C9"/>
    <w:multiLevelType w:val="hybridMultilevel"/>
    <w:tmpl w:val="E9F60008"/>
    <w:lvl w:ilvl="0" w:tplc="B4885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4F81BD" w:themeColor="accent1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7042EA"/>
    <w:multiLevelType w:val="hybridMultilevel"/>
    <w:tmpl w:val="74426A1C"/>
    <w:lvl w:ilvl="0" w:tplc="04130019">
      <w:start w:val="1"/>
      <w:numFmt w:val="lowerLetter"/>
      <w:lvlText w:val="%1."/>
      <w:lvlJc w:val="left"/>
      <w:pPr>
        <w:ind w:left="1287" w:hanging="360"/>
      </w:pPr>
    </w:lvl>
    <w:lvl w:ilvl="1" w:tplc="04130019" w:tentative="1">
      <w:start w:val="1"/>
      <w:numFmt w:val="lowerLetter"/>
      <w:lvlText w:val="%2."/>
      <w:lvlJc w:val="left"/>
      <w:pPr>
        <w:ind w:left="2007" w:hanging="360"/>
      </w:pPr>
    </w:lvl>
    <w:lvl w:ilvl="2" w:tplc="0413001B" w:tentative="1">
      <w:start w:val="1"/>
      <w:numFmt w:val="lowerRoman"/>
      <w:lvlText w:val="%3."/>
      <w:lvlJc w:val="right"/>
      <w:pPr>
        <w:ind w:left="2727" w:hanging="180"/>
      </w:pPr>
    </w:lvl>
    <w:lvl w:ilvl="3" w:tplc="0413000F" w:tentative="1">
      <w:start w:val="1"/>
      <w:numFmt w:val="decimal"/>
      <w:lvlText w:val="%4."/>
      <w:lvlJc w:val="left"/>
      <w:pPr>
        <w:ind w:left="3447" w:hanging="360"/>
      </w:pPr>
    </w:lvl>
    <w:lvl w:ilvl="4" w:tplc="04130019" w:tentative="1">
      <w:start w:val="1"/>
      <w:numFmt w:val="lowerLetter"/>
      <w:lvlText w:val="%5."/>
      <w:lvlJc w:val="left"/>
      <w:pPr>
        <w:ind w:left="4167" w:hanging="360"/>
      </w:pPr>
    </w:lvl>
    <w:lvl w:ilvl="5" w:tplc="0413001B" w:tentative="1">
      <w:start w:val="1"/>
      <w:numFmt w:val="lowerRoman"/>
      <w:lvlText w:val="%6."/>
      <w:lvlJc w:val="right"/>
      <w:pPr>
        <w:ind w:left="4887" w:hanging="180"/>
      </w:pPr>
    </w:lvl>
    <w:lvl w:ilvl="6" w:tplc="0413000F" w:tentative="1">
      <w:start w:val="1"/>
      <w:numFmt w:val="decimal"/>
      <w:lvlText w:val="%7."/>
      <w:lvlJc w:val="left"/>
      <w:pPr>
        <w:ind w:left="5607" w:hanging="360"/>
      </w:pPr>
    </w:lvl>
    <w:lvl w:ilvl="7" w:tplc="04130019" w:tentative="1">
      <w:start w:val="1"/>
      <w:numFmt w:val="lowerLetter"/>
      <w:lvlText w:val="%8."/>
      <w:lvlJc w:val="left"/>
      <w:pPr>
        <w:ind w:left="6327" w:hanging="360"/>
      </w:pPr>
    </w:lvl>
    <w:lvl w:ilvl="8" w:tplc="041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5A761D01"/>
    <w:multiLevelType w:val="hybridMultilevel"/>
    <w:tmpl w:val="C7521198"/>
    <w:lvl w:ilvl="0" w:tplc="041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>
    <w:nsid w:val="5AE54297"/>
    <w:multiLevelType w:val="singleLevel"/>
    <w:tmpl w:val="4A2E5498"/>
    <w:lvl w:ilvl="0">
      <w:start w:val="1"/>
      <w:numFmt w:val="decimal"/>
      <w:pStyle w:val="Question"/>
      <w:lvlText w:val="%1."/>
      <w:lvlJc w:val="left"/>
      <w:pPr>
        <w:tabs>
          <w:tab w:val="num" w:pos="576"/>
        </w:tabs>
        <w:ind w:left="576" w:hanging="576"/>
      </w:pPr>
    </w:lvl>
  </w:abstractNum>
  <w:abstractNum w:abstractNumId="21">
    <w:nsid w:val="5B7B5471"/>
    <w:multiLevelType w:val="hybridMultilevel"/>
    <w:tmpl w:val="600648E6"/>
    <w:lvl w:ilvl="0" w:tplc="D9BA543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5BDE1302"/>
    <w:multiLevelType w:val="hybridMultilevel"/>
    <w:tmpl w:val="9DDEBA1E"/>
    <w:lvl w:ilvl="0" w:tplc="69C041B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E10A34"/>
    <w:multiLevelType w:val="hybridMultilevel"/>
    <w:tmpl w:val="1BDAC72E"/>
    <w:lvl w:ilvl="0" w:tplc="C130C5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397AEC"/>
    <w:multiLevelType w:val="hybridMultilevel"/>
    <w:tmpl w:val="F3EC2C8E"/>
    <w:lvl w:ilvl="0" w:tplc="80A6C81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4F81BD" w:themeColor="accent1"/>
        <w:vertAlign w:val="baseline"/>
      </w:rPr>
    </w:lvl>
    <w:lvl w:ilvl="1" w:tplc="0413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703ADB"/>
    <w:multiLevelType w:val="hybridMultilevel"/>
    <w:tmpl w:val="529C923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47778CB"/>
    <w:multiLevelType w:val="hybridMultilevel"/>
    <w:tmpl w:val="F872EF62"/>
    <w:lvl w:ilvl="0" w:tplc="D1FAFDDA">
      <w:start w:val="1"/>
      <w:numFmt w:val="decimal"/>
      <w:lvlText w:val="%1."/>
      <w:lvlJc w:val="left"/>
      <w:pPr>
        <w:ind w:left="502" w:hanging="360"/>
      </w:pPr>
      <w:rPr>
        <w:b w:val="0"/>
        <w:i w:val="0"/>
        <w:color w:val="auto"/>
        <w:vertAlign w:val="baseline"/>
      </w:rPr>
    </w:lvl>
    <w:lvl w:ilvl="1" w:tplc="EB9A3AE6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8E377B"/>
    <w:multiLevelType w:val="hybridMultilevel"/>
    <w:tmpl w:val="3620EC74"/>
    <w:lvl w:ilvl="0" w:tplc="D9BA5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091A5A"/>
    <w:multiLevelType w:val="hybridMultilevel"/>
    <w:tmpl w:val="5926A0FC"/>
    <w:lvl w:ilvl="0" w:tplc="0413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007" w:hanging="360"/>
      </w:pPr>
    </w:lvl>
    <w:lvl w:ilvl="2" w:tplc="0413001B" w:tentative="1">
      <w:start w:val="1"/>
      <w:numFmt w:val="lowerRoman"/>
      <w:lvlText w:val="%3."/>
      <w:lvlJc w:val="right"/>
      <w:pPr>
        <w:ind w:left="2727" w:hanging="180"/>
      </w:pPr>
    </w:lvl>
    <w:lvl w:ilvl="3" w:tplc="0413000F" w:tentative="1">
      <w:start w:val="1"/>
      <w:numFmt w:val="decimal"/>
      <w:lvlText w:val="%4."/>
      <w:lvlJc w:val="left"/>
      <w:pPr>
        <w:ind w:left="3447" w:hanging="360"/>
      </w:pPr>
    </w:lvl>
    <w:lvl w:ilvl="4" w:tplc="04130019" w:tentative="1">
      <w:start w:val="1"/>
      <w:numFmt w:val="lowerLetter"/>
      <w:lvlText w:val="%5."/>
      <w:lvlJc w:val="left"/>
      <w:pPr>
        <w:ind w:left="4167" w:hanging="360"/>
      </w:pPr>
    </w:lvl>
    <w:lvl w:ilvl="5" w:tplc="0413001B" w:tentative="1">
      <w:start w:val="1"/>
      <w:numFmt w:val="lowerRoman"/>
      <w:lvlText w:val="%6."/>
      <w:lvlJc w:val="right"/>
      <w:pPr>
        <w:ind w:left="4887" w:hanging="180"/>
      </w:pPr>
    </w:lvl>
    <w:lvl w:ilvl="6" w:tplc="0413000F" w:tentative="1">
      <w:start w:val="1"/>
      <w:numFmt w:val="decimal"/>
      <w:lvlText w:val="%7."/>
      <w:lvlJc w:val="left"/>
      <w:pPr>
        <w:ind w:left="5607" w:hanging="360"/>
      </w:pPr>
    </w:lvl>
    <w:lvl w:ilvl="7" w:tplc="04130019" w:tentative="1">
      <w:start w:val="1"/>
      <w:numFmt w:val="lowerLetter"/>
      <w:lvlText w:val="%8."/>
      <w:lvlJc w:val="left"/>
      <w:pPr>
        <w:ind w:left="6327" w:hanging="360"/>
      </w:pPr>
    </w:lvl>
    <w:lvl w:ilvl="8" w:tplc="041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6799254A"/>
    <w:multiLevelType w:val="hybridMultilevel"/>
    <w:tmpl w:val="0BCC1572"/>
    <w:lvl w:ilvl="0" w:tplc="E946DBC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5" w:hanging="360"/>
      </w:pPr>
    </w:lvl>
    <w:lvl w:ilvl="2" w:tplc="0413001B" w:tentative="1">
      <w:start w:val="1"/>
      <w:numFmt w:val="lowerRoman"/>
      <w:lvlText w:val="%3."/>
      <w:lvlJc w:val="right"/>
      <w:pPr>
        <w:ind w:left="2505" w:hanging="180"/>
      </w:pPr>
    </w:lvl>
    <w:lvl w:ilvl="3" w:tplc="0413000F" w:tentative="1">
      <w:start w:val="1"/>
      <w:numFmt w:val="decimal"/>
      <w:lvlText w:val="%4."/>
      <w:lvlJc w:val="left"/>
      <w:pPr>
        <w:ind w:left="3225" w:hanging="360"/>
      </w:pPr>
    </w:lvl>
    <w:lvl w:ilvl="4" w:tplc="04130019" w:tentative="1">
      <w:start w:val="1"/>
      <w:numFmt w:val="lowerLetter"/>
      <w:lvlText w:val="%5."/>
      <w:lvlJc w:val="left"/>
      <w:pPr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>
    <w:nsid w:val="685135EE"/>
    <w:multiLevelType w:val="hybridMultilevel"/>
    <w:tmpl w:val="F030E9AA"/>
    <w:lvl w:ilvl="0" w:tplc="963AB3F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F1548C"/>
    <w:multiLevelType w:val="hybridMultilevel"/>
    <w:tmpl w:val="7B7A699C"/>
    <w:lvl w:ilvl="0" w:tplc="D9BA5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0"/>
  </w:num>
  <w:num w:numId="3">
    <w:abstractNumId w:val="8"/>
  </w:num>
  <w:num w:numId="4">
    <w:abstractNumId w:val="26"/>
  </w:num>
  <w:num w:numId="5">
    <w:abstractNumId w:val="24"/>
  </w:num>
  <w:num w:numId="6">
    <w:abstractNumId w:val="16"/>
  </w:num>
  <w:num w:numId="7">
    <w:abstractNumId w:val="22"/>
  </w:num>
  <w:num w:numId="8">
    <w:abstractNumId w:val="18"/>
  </w:num>
  <w:num w:numId="9">
    <w:abstractNumId w:val="28"/>
  </w:num>
  <w:num w:numId="10">
    <w:abstractNumId w:val="12"/>
  </w:num>
  <w:num w:numId="11">
    <w:abstractNumId w:val="11"/>
  </w:num>
  <w:num w:numId="12">
    <w:abstractNumId w:val="14"/>
  </w:num>
  <w:num w:numId="13">
    <w:abstractNumId w:val="2"/>
  </w:num>
  <w:num w:numId="14">
    <w:abstractNumId w:val="10"/>
  </w:num>
  <w:num w:numId="15">
    <w:abstractNumId w:val="4"/>
  </w:num>
  <w:num w:numId="16">
    <w:abstractNumId w:val="15"/>
  </w:num>
  <w:num w:numId="17">
    <w:abstractNumId w:val="19"/>
  </w:num>
  <w:num w:numId="18">
    <w:abstractNumId w:val="25"/>
  </w:num>
  <w:num w:numId="19">
    <w:abstractNumId w:val="9"/>
  </w:num>
  <w:num w:numId="20">
    <w:abstractNumId w:val="7"/>
  </w:num>
  <w:num w:numId="21">
    <w:abstractNumId w:val="29"/>
  </w:num>
  <w:num w:numId="22">
    <w:abstractNumId w:val="13"/>
  </w:num>
  <w:num w:numId="23">
    <w:abstractNumId w:val="17"/>
  </w:num>
  <w:num w:numId="24">
    <w:abstractNumId w:val="23"/>
  </w:num>
  <w:num w:numId="25">
    <w:abstractNumId w:val="5"/>
  </w:num>
  <w:num w:numId="26">
    <w:abstractNumId w:val="21"/>
  </w:num>
  <w:num w:numId="27">
    <w:abstractNumId w:val="3"/>
  </w:num>
  <w:num w:numId="28">
    <w:abstractNumId w:val="27"/>
  </w:num>
  <w:num w:numId="29">
    <w:abstractNumId w:val="6"/>
  </w:num>
  <w:num w:numId="30">
    <w:abstractNumId w:val="31"/>
  </w:num>
  <w:num w:numId="31">
    <w:abstractNumId w:val="1"/>
  </w:num>
  <w:num w:numId="32">
    <w:abstractNumId w:val="3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proofState w:spelling="clean" w:grammar="clean"/>
  <w:documentProtection w:edit="trackedChanges" w:enforcement="0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59C"/>
    <w:rsid w:val="000012CA"/>
    <w:rsid w:val="000047CA"/>
    <w:rsid w:val="000069B9"/>
    <w:rsid w:val="0001032E"/>
    <w:rsid w:val="00011763"/>
    <w:rsid w:val="00011949"/>
    <w:rsid w:val="00011DDB"/>
    <w:rsid w:val="00016501"/>
    <w:rsid w:val="00016FF8"/>
    <w:rsid w:val="00017B5F"/>
    <w:rsid w:val="00021249"/>
    <w:rsid w:val="00021B1A"/>
    <w:rsid w:val="00022EE4"/>
    <w:rsid w:val="0002503B"/>
    <w:rsid w:val="00026109"/>
    <w:rsid w:val="000272DB"/>
    <w:rsid w:val="00030F4C"/>
    <w:rsid w:val="0003177B"/>
    <w:rsid w:val="0003612D"/>
    <w:rsid w:val="00040AF0"/>
    <w:rsid w:val="00042B78"/>
    <w:rsid w:val="00050AB6"/>
    <w:rsid w:val="00054661"/>
    <w:rsid w:val="00054E86"/>
    <w:rsid w:val="00056A67"/>
    <w:rsid w:val="00061217"/>
    <w:rsid w:val="0006194E"/>
    <w:rsid w:val="00063D94"/>
    <w:rsid w:val="000702EC"/>
    <w:rsid w:val="00070A74"/>
    <w:rsid w:val="00071776"/>
    <w:rsid w:val="000750C2"/>
    <w:rsid w:val="000758DF"/>
    <w:rsid w:val="00076BC4"/>
    <w:rsid w:val="00080884"/>
    <w:rsid w:val="00080F7D"/>
    <w:rsid w:val="000837B0"/>
    <w:rsid w:val="00083F2F"/>
    <w:rsid w:val="00085B97"/>
    <w:rsid w:val="000900A5"/>
    <w:rsid w:val="00091ACE"/>
    <w:rsid w:val="00091E52"/>
    <w:rsid w:val="00092026"/>
    <w:rsid w:val="00094C62"/>
    <w:rsid w:val="00095F01"/>
    <w:rsid w:val="000A010A"/>
    <w:rsid w:val="000A084D"/>
    <w:rsid w:val="000A1D72"/>
    <w:rsid w:val="000A3A67"/>
    <w:rsid w:val="000A57AB"/>
    <w:rsid w:val="000B0BE6"/>
    <w:rsid w:val="000B3842"/>
    <w:rsid w:val="000B38DD"/>
    <w:rsid w:val="000B7FF1"/>
    <w:rsid w:val="000C0953"/>
    <w:rsid w:val="000C0E33"/>
    <w:rsid w:val="000C1119"/>
    <w:rsid w:val="000C4EC2"/>
    <w:rsid w:val="000C5C12"/>
    <w:rsid w:val="000C6CD5"/>
    <w:rsid w:val="000D11AA"/>
    <w:rsid w:val="000D1C5C"/>
    <w:rsid w:val="000D2094"/>
    <w:rsid w:val="000D75B8"/>
    <w:rsid w:val="000D78E0"/>
    <w:rsid w:val="000D7B76"/>
    <w:rsid w:val="000E1081"/>
    <w:rsid w:val="000E2BAD"/>
    <w:rsid w:val="000E419D"/>
    <w:rsid w:val="000F0117"/>
    <w:rsid w:val="000F362E"/>
    <w:rsid w:val="000F42FC"/>
    <w:rsid w:val="000F4780"/>
    <w:rsid w:val="000F7475"/>
    <w:rsid w:val="000F77E5"/>
    <w:rsid w:val="00110951"/>
    <w:rsid w:val="00110AB8"/>
    <w:rsid w:val="00111703"/>
    <w:rsid w:val="00117D77"/>
    <w:rsid w:val="001238CB"/>
    <w:rsid w:val="00124840"/>
    <w:rsid w:val="00126749"/>
    <w:rsid w:val="00127468"/>
    <w:rsid w:val="001276CD"/>
    <w:rsid w:val="00131037"/>
    <w:rsid w:val="00132D46"/>
    <w:rsid w:val="001346D0"/>
    <w:rsid w:val="001374BE"/>
    <w:rsid w:val="001415C7"/>
    <w:rsid w:val="001427D7"/>
    <w:rsid w:val="00142D65"/>
    <w:rsid w:val="00144F5D"/>
    <w:rsid w:val="00144F81"/>
    <w:rsid w:val="001457AD"/>
    <w:rsid w:val="00146ED3"/>
    <w:rsid w:val="0014724B"/>
    <w:rsid w:val="00147C85"/>
    <w:rsid w:val="00151540"/>
    <w:rsid w:val="00153F25"/>
    <w:rsid w:val="00160C5A"/>
    <w:rsid w:val="00164ABD"/>
    <w:rsid w:val="0016676A"/>
    <w:rsid w:val="0017230E"/>
    <w:rsid w:val="00180918"/>
    <w:rsid w:val="0018629B"/>
    <w:rsid w:val="001863ED"/>
    <w:rsid w:val="00192DC4"/>
    <w:rsid w:val="00193108"/>
    <w:rsid w:val="001970DB"/>
    <w:rsid w:val="00197888"/>
    <w:rsid w:val="001A30F2"/>
    <w:rsid w:val="001A6D2C"/>
    <w:rsid w:val="001B1B7D"/>
    <w:rsid w:val="001B2B71"/>
    <w:rsid w:val="001B4490"/>
    <w:rsid w:val="001B4EF4"/>
    <w:rsid w:val="001B7D1C"/>
    <w:rsid w:val="001C3C67"/>
    <w:rsid w:val="001C7683"/>
    <w:rsid w:val="001C7CA6"/>
    <w:rsid w:val="001D0178"/>
    <w:rsid w:val="001D2053"/>
    <w:rsid w:val="001D2CD3"/>
    <w:rsid w:val="001D605F"/>
    <w:rsid w:val="001D6314"/>
    <w:rsid w:val="001D7E01"/>
    <w:rsid w:val="001E26A0"/>
    <w:rsid w:val="001E39F0"/>
    <w:rsid w:val="001E52A4"/>
    <w:rsid w:val="001E6208"/>
    <w:rsid w:val="001F3649"/>
    <w:rsid w:val="00204E8C"/>
    <w:rsid w:val="0020549F"/>
    <w:rsid w:val="00205DCC"/>
    <w:rsid w:val="0020611D"/>
    <w:rsid w:val="00207ADC"/>
    <w:rsid w:val="0021154F"/>
    <w:rsid w:val="002121D9"/>
    <w:rsid w:val="0021227E"/>
    <w:rsid w:val="002126C0"/>
    <w:rsid w:val="002165B4"/>
    <w:rsid w:val="002169EF"/>
    <w:rsid w:val="0022026F"/>
    <w:rsid w:val="00221874"/>
    <w:rsid w:val="00222B1D"/>
    <w:rsid w:val="00223166"/>
    <w:rsid w:val="00223F28"/>
    <w:rsid w:val="002243D8"/>
    <w:rsid w:val="00226992"/>
    <w:rsid w:val="00227B68"/>
    <w:rsid w:val="002314ED"/>
    <w:rsid w:val="00231EAC"/>
    <w:rsid w:val="00234D37"/>
    <w:rsid w:val="002353FE"/>
    <w:rsid w:val="00235B53"/>
    <w:rsid w:val="00236666"/>
    <w:rsid w:val="00241031"/>
    <w:rsid w:val="00247831"/>
    <w:rsid w:val="00247D4D"/>
    <w:rsid w:val="00250E5C"/>
    <w:rsid w:val="00252115"/>
    <w:rsid w:val="00252F14"/>
    <w:rsid w:val="0025417E"/>
    <w:rsid w:val="00261E4F"/>
    <w:rsid w:val="0026522C"/>
    <w:rsid w:val="00265A44"/>
    <w:rsid w:val="00265D99"/>
    <w:rsid w:val="002663AB"/>
    <w:rsid w:val="00266BDD"/>
    <w:rsid w:val="00266F22"/>
    <w:rsid w:val="00267158"/>
    <w:rsid w:val="002705EC"/>
    <w:rsid w:val="002721C8"/>
    <w:rsid w:val="0027266E"/>
    <w:rsid w:val="002737CE"/>
    <w:rsid w:val="002762AF"/>
    <w:rsid w:val="0027705F"/>
    <w:rsid w:val="00280BB0"/>
    <w:rsid w:val="0028166B"/>
    <w:rsid w:val="00283209"/>
    <w:rsid w:val="00283D0A"/>
    <w:rsid w:val="002874EF"/>
    <w:rsid w:val="00290F19"/>
    <w:rsid w:val="00296468"/>
    <w:rsid w:val="00297AE2"/>
    <w:rsid w:val="002A1252"/>
    <w:rsid w:val="002A376D"/>
    <w:rsid w:val="002A3FEC"/>
    <w:rsid w:val="002A5729"/>
    <w:rsid w:val="002B2F28"/>
    <w:rsid w:val="002B3F7A"/>
    <w:rsid w:val="002B4A66"/>
    <w:rsid w:val="002B5C82"/>
    <w:rsid w:val="002C4554"/>
    <w:rsid w:val="002C4B76"/>
    <w:rsid w:val="002C5883"/>
    <w:rsid w:val="002C5AAB"/>
    <w:rsid w:val="002C717B"/>
    <w:rsid w:val="002D11F8"/>
    <w:rsid w:val="002D1570"/>
    <w:rsid w:val="002D7332"/>
    <w:rsid w:val="002D7CAF"/>
    <w:rsid w:val="002E3350"/>
    <w:rsid w:val="002E3D90"/>
    <w:rsid w:val="002E4278"/>
    <w:rsid w:val="002E57B7"/>
    <w:rsid w:val="002F498A"/>
    <w:rsid w:val="002F61BD"/>
    <w:rsid w:val="002F76EE"/>
    <w:rsid w:val="00302983"/>
    <w:rsid w:val="00304345"/>
    <w:rsid w:val="00304494"/>
    <w:rsid w:val="003059F7"/>
    <w:rsid w:val="00306C88"/>
    <w:rsid w:val="003112F3"/>
    <w:rsid w:val="0031371A"/>
    <w:rsid w:val="00313D0D"/>
    <w:rsid w:val="003168F0"/>
    <w:rsid w:val="00317B7F"/>
    <w:rsid w:val="003235AD"/>
    <w:rsid w:val="00323F01"/>
    <w:rsid w:val="00325A4A"/>
    <w:rsid w:val="003274A9"/>
    <w:rsid w:val="003342CA"/>
    <w:rsid w:val="00334D4E"/>
    <w:rsid w:val="00336442"/>
    <w:rsid w:val="00336D2E"/>
    <w:rsid w:val="00342640"/>
    <w:rsid w:val="003436A1"/>
    <w:rsid w:val="003451D3"/>
    <w:rsid w:val="003545B9"/>
    <w:rsid w:val="0035654A"/>
    <w:rsid w:val="00356DF9"/>
    <w:rsid w:val="00357496"/>
    <w:rsid w:val="00357A34"/>
    <w:rsid w:val="003632EA"/>
    <w:rsid w:val="0037109E"/>
    <w:rsid w:val="003749EB"/>
    <w:rsid w:val="00380913"/>
    <w:rsid w:val="00383228"/>
    <w:rsid w:val="003857E7"/>
    <w:rsid w:val="003861C2"/>
    <w:rsid w:val="00387E63"/>
    <w:rsid w:val="003918D2"/>
    <w:rsid w:val="00393CBE"/>
    <w:rsid w:val="00396218"/>
    <w:rsid w:val="003A39D8"/>
    <w:rsid w:val="003A40E1"/>
    <w:rsid w:val="003A4274"/>
    <w:rsid w:val="003A5DB2"/>
    <w:rsid w:val="003A7692"/>
    <w:rsid w:val="003A78E9"/>
    <w:rsid w:val="003B0EDD"/>
    <w:rsid w:val="003B4B50"/>
    <w:rsid w:val="003C0DE0"/>
    <w:rsid w:val="003C2667"/>
    <w:rsid w:val="003C31C7"/>
    <w:rsid w:val="003C35EE"/>
    <w:rsid w:val="003C79E0"/>
    <w:rsid w:val="003D1133"/>
    <w:rsid w:val="003D15AF"/>
    <w:rsid w:val="003E1D2A"/>
    <w:rsid w:val="003E45F2"/>
    <w:rsid w:val="003E4D2C"/>
    <w:rsid w:val="00401DD4"/>
    <w:rsid w:val="00402AB1"/>
    <w:rsid w:val="004035C8"/>
    <w:rsid w:val="00407270"/>
    <w:rsid w:val="00407FF5"/>
    <w:rsid w:val="004110C4"/>
    <w:rsid w:val="004115DF"/>
    <w:rsid w:val="00411B7B"/>
    <w:rsid w:val="0041397D"/>
    <w:rsid w:val="004179D9"/>
    <w:rsid w:val="00420B3C"/>
    <w:rsid w:val="004212AA"/>
    <w:rsid w:val="00422056"/>
    <w:rsid w:val="00422F5D"/>
    <w:rsid w:val="004235C4"/>
    <w:rsid w:val="004236B7"/>
    <w:rsid w:val="00426351"/>
    <w:rsid w:val="00427F46"/>
    <w:rsid w:val="00430B27"/>
    <w:rsid w:val="0043457F"/>
    <w:rsid w:val="0043606B"/>
    <w:rsid w:val="00436157"/>
    <w:rsid w:val="00437025"/>
    <w:rsid w:val="00442A85"/>
    <w:rsid w:val="0044528B"/>
    <w:rsid w:val="00445DB6"/>
    <w:rsid w:val="00446A09"/>
    <w:rsid w:val="0044766E"/>
    <w:rsid w:val="004544DC"/>
    <w:rsid w:val="004579EE"/>
    <w:rsid w:val="004615BE"/>
    <w:rsid w:val="00463C80"/>
    <w:rsid w:val="0047179C"/>
    <w:rsid w:val="004724CB"/>
    <w:rsid w:val="00472856"/>
    <w:rsid w:val="00474E2C"/>
    <w:rsid w:val="00481212"/>
    <w:rsid w:val="00481933"/>
    <w:rsid w:val="00482E73"/>
    <w:rsid w:val="0048516F"/>
    <w:rsid w:val="00486B87"/>
    <w:rsid w:val="0049694C"/>
    <w:rsid w:val="004A18E6"/>
    <w:rsid w:val="004A3A17"/>
    <w:rsid w:val="004A3D98"/>
    <w:rsid w:val="004B0C66"/>
    <w:rsid w:val="004B16F4"/>
    <w:rsid w:val="004B313C"/>
    <w:rsid w:val="004B4001"/>
    <w:rsid w:val="004B5E80"/>
    <w:rsid w:val="004C3CD0"/>
    <w:rsid w:val="004C529D"/>
    <w:rsid w:val="004C7338"/>
    <w:rsid w:val="004D0CD9"/>
    <w:rsid w:val="004D0F26"/>
    <w:rsid w:val="004E015D"/>
    <w:rsid w:val="004E2F02"/>
    <w:rsid w:val="004F0F0D"/>
    <w:rsid w:val="004F2CB3"/>
    <w:rsid w:val="004F37A0"/>
    <w:rsid w:val="004F6FCA"/>
    <w:rsid w:val="004F7738"/>
    <w:rsid w:val="004F795B"/>
    <w:rsid w:val="005018D9"/>
    <w:rsid w:val="00501A42"/>
    <w:rsid w:val="00501D13"/>
    <w:rsid w:val="00504BF2"/>
    <w:rsid w:val="005108AF"/>
    <w:rsid w:val="00511632"/>
    <w:rsid w:val="0051341B"/>
    <w:rsid w:val="00515838"/>
    <w:rsid w:val="0051662F"/>
    <w:rsid w:val="005234E2"/>
    <w:rsid w:val="005275D4"/>
    <w:rsid w:val="00532248"/>
    <w:rsid w:val="005350B8"/>
    <w:rsid w:val="00544C89"/>
    <w:rsid w:val="005533E3"/>
    <w:rsid w:val="005622D5"/>
    <w:rsid w:val="00562D6E"/>
    <w:rsid w:val="005663A5"/>
    <w:rsid w:val="00571154"/>
    <w:rsid w:val="0057118F"/>
    <w:rsid w:val="00572983"/>
    <w:rsid w:val="00573029"/>
    <w:rsid w:val="00575270"/>
    <w:rsid w:val="00575754"/>
    <w:rsid w:val="00575EC8"/>
    <w:rsid w:val="005779E4"/>
    <w:rsid w:val="00580BFE"/>
    <w:rsid w:val="00580F71"/>
    <w:rsid w:val="005849FE"/>
    <w:rsid w:val="00584D8F"/>
    <w:rsid w:val="00585A0F"/>
    <w:rsid w:val="00586E3B"/>
    <w:rsid w:val="00592FED"/>
    <w:rsid w:val="0059359C"/>
    <w:rsid w:val="00594D26"/>
    <w:rsid w:val="00596001"/>
    <w:rsid w:val="00596A6E"/>
    <w:rsid w:val="00597466"/>
    <w:rsid w:val="00597E97"/>
    <w:rsid w:val="005A08FE"/>
    <w:rsid w:val="005A0F52"/>
    <w:rsid w:val="005A18CA"/>
    <w:rsid w:val="005A38E5"/>
    <w:rsid w:val="005A3A8C"/>
    <w:rsid w:val="005A77F4"/>
    <w:rsid w:val="005A7EA7"/>
    <w:rsid w:val="005B1A6B"/>
    <w:rsid w:val="005B1F3A"/>
    <w:rsid w:val="005B29D4"/>
    <w:rsid w:val="005B51F5"/>
    <w:rsid w:val="005B6424"/>
    <w:rsid w:val="005B6F93"/>
    <w:rsid w:val="005C1845"/>
    <w:rsid w:val="005C415E"/>
    <w:rsid w:val="005C436E"/>
    <w:rsid w:val="005C49B2"/>
    <w:rsid w:val="005C50E3"/>
    <w:rsid w:val="005C5FD3"/>
    <w:rsid w:val="005D4C4D"/>
    <w:rsid w:val="005D5120"/>
    <w:rsid w:val="005D55C9"/>
    <w:rsid w:val="005D61AB"/>
    <w:rsid w:val="005E1440"/>
    <w:rsid w:val="005E1AC6"/>
    <w:rsid w:val="005E5DE4"/>
    <w:rsid w:val="005F1D6B"/>
    <w:rsid w:val="005F571D"/>
    <w:rsid w:val="00602F85"/>
    <w:rsid w:val="00606C95"/>
    <w:rsid w:val="006072BA"/>
    <w:rsid w:val="00612D40"/>
    <w:rsid w:val="0061330E"/>
    <w:rsid w:val="00617A1C"/>
    <w:rsid w:val="00622307"/>
    <w:rsid w:val="00624677"/>
    <w:rsid w:val="00625410"/>
    <w:rsid w:val="0062553E"/>
    <w:rsid w:val="0062588F"/>
    <w:rsid w:val="00626A22"/>
    <w:rsid w:val="006310A6"/>
    <w:rsid w:val="00631602"/>
    <w:rsid w:val="006344F8"/>
    <w:rsid w:val="0063659B"/>
    <w:rsid w:val="00637147"/>
    <w:rsid w:val="00640641"/>
    <w:rsid w:val="00640861"/>
    <w:rsid w:val="00641F32"/>
    <w:rsid w:val="0064474D"/>
    <w:rsid w:val="0064641E"/>
    <w:rsid w:val="0064784F"/>
    <w:rsid w:val="00650ADC"/>
    <w:rsid w:val="006529D6"/>
    <w:rsid w:val="00653399"/>
    <w:rsid w:val="00655320"/>
    <w:rsid w:val="0065643D"/>
    <w:rsid w:val="0065709F"/>
    <w:rsid w:val="00662D2E"/>
    <w:rsid w:val="0066462C"/>
    <w:rsid w:val="006649D1"/>
    <w:rsid w:val="006671D9"/>
    <w:rsid w:val="00667D5D"/>
    <w:rsid w:val="0067609B"/>
    <w:rsid w:val="0068073F"/>
    <w:rsid w:val="00681039"/>
    <w:rsid w:val="006815BD"/>
    <w:rsid w:val="00681B0A"/>
    <w:rsid w:val="00681B4A"/>
    <w:rsid w:val="00690ED3"/>
    <w:rsid w:val="006913B5"/>
    <w:rsid w:val="006A18A3"/>
    <w:rsid w:val="006A2E1E"/>
    <w:rsid w:val="006A4328"/>
    <w:rsid w:val="006A48BF"/>
    <w:rsid w:val="006A5C8E"/>
    <w:rsid w:val="006A734A"/>
    <w:rsid w:val="006B283E"/>
    <w:rsid w:val="006B2D3B"/>
    <w:rsid w:val="006B6D3B"/>
    <w:rsid w:val="006B73DF"/>
    <w:rsid w:val="006C307E"/>
    <w:rsid w:val="006C658F"/>
    <w:rsid w:val="006C6687"/>
    <w:rsid w:val="006D13DA"/>
    <w:rsid w:val="006D7C31"/>
    <w:rsid w:val="006E1778"/>
    <w:rsid w:val="006E7366"/>
    <w:rsid w:val="006F1A3B"/>
    <w:rsid w:val="006F4039"/>
    <w:rsid w:val="006F423B"/>
    <w:rsid w:val="006F530A"/>
    <w:rsid w:val="006F6843"/>
    <w:rsid w:val="006F7833"/>
    <w:rsid w:val="00700538"/>
    <w:rsid w:val="00700F02"/>
    <w:rsid w:val="00701A68"/>
    <w:rsid w:val="00702C95"/>
    <w:rsid w:val="00705B5F"/>
    <w:rsid w:val="007102CD"/>
    <w:rsid w:val="00712ED5"/>
    <w:rsid w:val="007131C7"/>
    <w:rsid w:val="007134B1"/>
    <w:rsid w:val="00720453"/>
    <w:rsid w:val="007221AA"/>
    <w:rsid w:val="00723AB4"/>
    <w:rsid w:val="00724C96"/>
    <w:rsid w:val="00725E6E"/>
    <w:rsid w:val="0072686A"/>
    <w:rsid w:val="00730E76"/>
    <w:rsid w:val="007315B5"/>
    <w:rsid w:val="00732353"/>
    <w:rsid w:val="00733AAD"/>
    <w:rsid w:val="00733DDA"/>
    <w:rsid w:val="00734295"/>
    <w:rsid w:val="00734727"/>
    <w:rsid w:val="007356DC"/>
    <w:rsid w:val="00742B41"/>
    <w:rsid w:val="00745CDF"/>
    <w:rsid w:val="00750B89"/>
    <w:rsid w:val="00751DA5"/>
    <w:rsid w:val="007532AE"/>
    <w:rsid w:val="007558B2"/>
    <w:rsid w:val="007602B1"/>
    <w:rsid w:val="007608E7"/>
    <w:rsid w:val="0076233F"/>
    <w:rsid w:val="00763C99"/>
    <w:rsid w:val="007660D2"/>
    <w:rsid w:val="0076677A"/>
    <w:rsid w:val="00770D80"/>
    <w:rsid w:val="0077483E"/>
    <w:rsid w:val="00776834"/>
    <w:rsid w:val="00776E56"/>
    <w:rsid w:val="00781AFC"/>
    <w:rsid w:val="00785187"/>
    <w:rsid w:val="00786AE4"/>
    <w:rsid w:val="00786FD5"/>
    <w:rsid w:val="00787212"/>
    <w:rsid w:val="00791B80"/>
    <w:rsid w:val="007960D4"/>
    <w:rsid w:val="007A07A2"/>
    <w:rsid w:val="007A5737"/>
    <w:rsid w:val="007A6093"/>
    <w:rsid w:val="007A73C4"/>
    <w:rsid w:val="007A7D3C"/>
    <w:rsid w:val="007B0788"/>
    <w:rsid w:val="007B1EF4"/>
    <w:rsid w:val="007B494B"/>
    <w:rsid w:val="007B4E9A"/>
    <w:rsid w:val="007B76B1"/>
    <w:rsid w:val="007C4DB4"/>
    <w:rsid w:val="007C6209"/>
    <w:rsid w:val="007D4FDF"/>
    <w:rsid w:val="007D5176"/>
    <w:rsid w:val="007D5193"/>
    <w:rsid w:val="007D54BF"/>
    <w:rsid w:val="007D6CCC"/>
    <w:rsid w:val="007E117F"/>
    <w:rsid w:val="007E1A89"/>
    <w:rsid w:val="007E23B2"/>
    <w:rsid w:val="007E3901"/>
    <w:rsid w:val="007E39CB"/>
    <w:rsid w:val="007E3B8F"/>
    <w:rsid w:val="007E5A6F"/>
    <w:rsid w:val="007E5FAE"/>
    <w:rsid w:val="007F0DE9"/>
    <w:rsid w:val="007F148D"/>
    <w:rsid w:val="007F296C"/>
    <w:rsid w:val="007F315A"/>
    <w:rsid w:val="007F4051"/>
    <w:rsid w:val="007F4C86"/>
    <w:rsid w:val="007F7D26"/>
    <w:rsid w:val="0080707F"/>
    <w:rsid w:val="008075CE"/>
    <w:rsid w:val="0081443C"/>
    <w:rsid w:val="00821D82"/>
    <w:rsid w:val="008222D0"/>
    <w:rsid w:val="0082291A"/>
    <w:rsid w:val="00824AFF"/>
    <w:rsid w:val="00830E48"/>
    <w:rsid w:val="0083142B"/>
    <w:rsid w:val="00832A60"/>
    <w:rsid w:val="00832B4C"/>
    <w:rsid w:val="00843A0E"/>
    <w:rsid w:val="0084522A"/>
    <w:rsid w:val="0084751A"/>
    <w:rsid w:val="00852501"/>
    <w:rsid w:val="008527EE"/>
    <w:rsid w:val="00853DB8"/>
    <w:rsid w:val="00856850"/>
    <w:rsid w:val="00857D41"/>
    <w:rsid w:val="00861881"/>
    <w:rsid w:val="008630EF"/>
    <w:rsid w:val="0086629E"/>
    <w:rsid w:val="00866751"/>
    <w:rsid w:val="00871965"/>
    <w:rsid w:val="00882D56"/>
    <w:rsid w:val="0088359C"/>
    <w:rsid w:val="00883B8F"/>
    <w:rsid w:val="00884C19"/>
    <w:rsid w:val="00892AD4"/>
    <w:rsid w:val="00892BE5"/>
    <w:rsid w:val="00892DC3"/>
    <w:rsid w:val="008934A4"/>
    <w:rsid w:val="008935F9"/>
    <w:rsid w:val="00893C78"/>
    <w:rsid w:val="008961AE"/>
    <w:rsid w:val="0089681A"/>
    <w:rsid w:val="008971EF"/>
    <w:rsid w:val="008A698F"/>
    <w:rsid w:val="008A6BE7"/>
    <w:rsid w:val="008B24ED"/>
    <w:rsid w:val="008B2C02"/>
    <w:rsid w:val="008B30EF"/>
    <w:rsid w:val="008B3EEB"/>
    <w:rsid w:val="008B6CD2"/>
    <w:rsid w:val="008C06EB"/>
    <w:rsid w:val="008C5140"/>
    <w:rsid w:val="008C5E28"/>
    <w:rsid w:val="008D34DB"/>
    <w:rsid w:val="008D34FA"/>
    <w:rsid w:val="008D42F6"/>
    <w:rsid w:val="008D6A37"/>
    <w:rsid w:val="008D77CB"/>
    <w:rsid w:val="008E033A"/>
    <w:rsid w:val="008E0962"/>
    <w:rsid w:val="008E2330"/>
    <w:rsid w:val="008E260A"/>
    <w:rsid w:val="008E5995"/>
    <w:rsid w:val="008E6851"/>
    <w:rsid w:val="008E6A9F"/>
    <w:rsid w:val="008E6F98"/>
    <w:rsid w:val="008F2743"/>
    <w:rsid w:val="008F313E"/>
    <w:rsid w:val="008F33E7"/>
    <w:rsid w:val="008F4C30"/>
    <w:rsid w:val="008F639B"/>
    <w:rsid w:val="00902822"/>
    <w:rsid w:val="00904B55"/>
    <w:rsid w:val="00904F71"/>
    <w:rsid w:val="00911CA2"/>
    <w:rsid w:val="00912CC6"/>
    <w:rsid w:val="00913C6B"/>
    <w:rsid w:val="00916A82"/>
    <w:rsid w:val="00916D8D"/>
    <w:rsid w:val="0092034B"/>
    <w:rsid w:val="009204CA"/>
    <w:rsid w:val="0092142D"/>
    <w:rsid w:val="00924050"/>
    <w:rsid w:val="00924FFF"/>
    <w:rsid w:val="00925D7E"/>
    <w:rsid w:val="00926AEB"/>
    <w:rsid w:val="00930633"/>
    <w:rsid w:val="00933279"/>
    <w:rsid w:val="00935D17"/>
    <w:rsid w:val="00937DDF"/>
    <w:rsid w:val="00940BE7"/>
    <w:rsid w:val="00941243"/>
    <w:rsid w:val="009428AF"/>
    <w:rsid w:val="00947085"/>
    <w:rsid w:val="00947F29"/>
    <w:rsid w:val="009579A4"/>
    <w:rsid w:val="00962424"/>
    <w:rsid w:val="009638C1"/>
    <w:rsid w:val="009642AA"/>
    <w:rsid w:val="009656E5"/>
    <w:rsid w:val="009703FD"/>
    <w:rsid w:val="00972CE7"/>
    <w:rsid w:val="0097690D"/>
    <w:rsid w:val="00977463"/>
    <w:rsid w:val="009802FC"/>
    <w:rsid w:val="00980CA3"/>
    <w:rsid w:val="009840A0"/>
    <w:rsid w:val="00984CEF"/>
    <w:rsid w:val="00990646"/>
    <w:rsid w:val="009944C1"/>
    <w:rsid w:val="00997059"/>
    <w:rsid w:val="009A4059"/>
    <w:rsid w:val="009A5ADD"/>
    <w:rsid w:val="009B323B"/>
    <w:rsid w:val="009B4739"/>
    <w:rsid w:val="009C1FBB"/>
    <w:rsid w:val="009C7D8F"/>
    <w:rsid w:val="009D11AE"/>
    <w:rsid w:val="009D224E"/>
    <w:rsid w:val="009D4C93"/>
    <w:rsid w:val="009D5069"/>
    <w:rsid w:val="009D5DC9"/>
    <w:rsid w:val="009D61A6"/>
    <w:rsid w:val="009D73A2"/>
    <w:rsid w:val="009E29C5"/>
    <w:rsid w:val="009E35D1"/>
    <w:rsid w:val="009E5861"/>
    <w:rsid w:val="009F1626"/>
    <w:rsid w:val="009F1690"/>
    <w:rsid w:val="009F376A"/>
    <w:rsid w:val="009F6128"/>
    <w:rsid w:val="009F6751"/>
    <w:rsid w:val="00A01CD9"/>
    <w:rsid w:val="00A03E52"/>
    <w:rsid w:val="00A055A5"/>
    <w:rsid w:val="00A0721D"/>
    <w:rsid w:val="00A076A4"/>
    <w:rsid w:val="00A11CCA"/>
    <w:rsid w:val="00A13861"/>
    <w:rsid w:val="00A15127"/>
    <w:rsid w:val="00A176CC"/>
    <w:rsid w:val="00A17F49"/>
    <w:rsid w:val="00A2086F"/>
    <w:rsid w:val="00A21154"/>
    <w:rsid w:val="00A2178B"/>
    <w:rsid w:val="00A2290F"/>
    <w:rsid w:val="00A23EDC"/>
    <w:rsid w:val="00A245F2"/>
    <w:rsid w:val="00A24A9A"/>
    <w:rsid w:val="00A26374"/>
    <w:rsid w:val="00A26458"/>
    <w:rsid w:val="00A31403"/>
    <w:rsid w:val="00A3290E"/>
    <w:rsid w:val="00A3396D"/>
    <w:rsid w:val="00A41E6E"/>
    <w:rsid w:val="00A421D1"/>
    <w:rsid w:val="00A450B6"/>
    <w:rsid w:val="00A475E9"/>
    <w:rsid w:val="00A47D45"/>
    <w:rsid w:val="00A56A4B"/>
    <w:rsid w:val="00A57527"/>
    <w:rsid w:val="00A6106B"/>
    <w:rsid w:val="00A61877"/>
    <w:rsid w:val="00A621B7"/>
    <w:rsid w:val="00A63287"/>
    <w:rsid w:val="00A63497"/>
    <w:rsid w:val="00A64212"/>
    <w:rsid w:val="00A64DE8"/>
    <w:rsid w:val="00A6513D"/>
    <w:rsid w:val="00A7053A"/>
    <w:rsid w:val="00A71457"/>
    <w:rsid w:val="00A71836"/>
    <w:rsid w:val="00A72642"/>
    <w:rsid w:val="00A76322"/>
    <w:rsid w:val="00A83BC9"/>
    <w:rsid w:val="00A8633F"/>
    <w:rsid w:val="00A86B41"/>
    <w:rsid w:val="00A87A6A"/>
    <w:rsid w:val="00A92FB1"/>
    <w:rsid w:val="00A96135"/>
    <w:rsid w:val="00A97506"/>
    <w:rsid w:val="00A97DF0"/>
    <w:rsid w:val="00AA5744"/>
    <w:rsid w:val="00AA7D69"/>
    <w:rsid w:val="00AB1BAB"/>
    <w:rsid w:val="00AB272A"/>
    <w:rsid w:val="00AB2DDF"/>
    <w:rsid w:val="00AB303E"/>
    <w:rsid w:val="00AB398B"/>
    <w:rsid w:val="00AB6497"/>
    <w:rsid w:val="00AB676A"/>
    <w:rsid w:val="00AB73E7"/>
    <w:rsid w:val="00AC2223"/>
    <w:rsid w:val="00AC2790"/>
    <w:rsid w:val="00AC7FAB"/>
    <w:rsid w:val="00AD0FA6"/>
    <w:rsid w:val="00AD2020"/>
    <w:rsid w:val="00AD24BD"/>
    <w:rsid w:val="00AD2988"/>
    <w:rsid w:val="00AD35B8"/>
    <w:rsid w:val="00AD510A"/>
    <w:rsid w:val="00AE296F"/>
    <w:rsid w:val="00AF0252"/>
    <w:rsid w:val="00AF0613"/>
    <w:rsid w:val="00AF0620"/>
    <w:rsid w:val="00AF3631"/>
    <w:rsid w:val="00AF4664"/>
    <w:rsid w:val="00AF614F"/>
    <w:rsid w:val="00B0184A"/>
    <w:rsid w:val="00B036D5"/>
    <w:rsid w:val="00B03AC6"/>
    <w:rsid w:val="00B05271"/>
    <w:rsid w:val="00B0671D"/>
    <w:rsid w:val="00B06D9E"/>
    <w:rsid w:val="00B073B3"/>
    <w:rsid w:val="00B1135A"/>
    <w:rsid w:val="00B13529"/>
    <w:rsid w:val="00B13570"/>
    <w:rsid w:val="00B152E0"/>
    <w:rsid w:val="00B1546D"/>
    <w:rsid w:val="00B2556A"/>
    <w:rsid w:val="00B271E6"/>
    <w:rsid w:val="00B30353"/>
    <w:rsid w:val="00B359E5"/>
    <w:rsid w:val="00B35A8D"/>
    <w:rsid w:val="00B41C58"/>
    <w:rsid w:val="00B43773"/>
    <w:rsid w:val="00B471DA"/>
    <w:rsid w:val="00B476C2"/>
    <w:rsid w:val="00B478C1"/>
    <w:rsid w:val="00B47A97"/>
    <w:rsid w:val="00B50654"/>
    <w:rsid w:val="00B51FE3"/>
    <w:rsid w:val="00B5445F"/>
    <w:rsid w:val="00B546A8"/>
    <w:rsid w:val="00B55D07"/>
    <w:rsid w:val="00B57EE7"/>
    <w:rsid w:val="00B62E38"/>
    <w:rsid w:val="00B63E57"/>
    <w:rsid w:val="00B64566"/>
    <w:rsid w:val="00B65DF3"/>
    <w:rsid w:val="00B70237"/>
    <w:rsid w:val="00B72FBF"/>
    <w:rsid w:val="00B73B24"/>
    <w:rsid w:val="00B74E57"/>
    <w:rsid w:val="00B751F0"/>
    <w:rsid w:val="00B756D5"/>
    <w:rsid w:val="00B75BE0"/>
    <w:rsid w:val="00B7748E"/>
    <w:rsid w:val="00B81461"/>
    <w:rsid w:val="00B85983"/>
    <w:rsid w:val="00B86F83"/>
    <w:rsid w:val="00B91013"/>
    <w:rsid w:val="00B913AA"/>
    <w:rsid w:val="00B92AD5"/>
    <w:rsid w:val="00B92D17"/>
    <w:rsid w:val="00B93E41"/>
    <w:rsid w:val="00B94AED"/>
    <w:rsid w:val="00BA1B82"/>
    <w:rsid w:val="00BA2DB8"/>
    <w:rsid w:val="00BA5DA3"/>
    <w:rsid w:val="00BB0B00"/>
    <w:rsid w:val="00BB13B1"/>
    <w:rsid w:val="00BB5C3F"/>
    <w:rsid w:val="00BB7243"/>
    <w:rsid w:val="00BC088A"/>
    <w:rsid w:val="00BC1C73"/>
    <w:rsid w:val="00BC265E"/>
    <w:rsid w:val="00BC73DB"/>
    <w:rsid w:val="00BD088A"/>
    <w:rsid w:val="00BD3E76"/>
    <w:rsid w:val="00BD40DB"/>
    <w:rsid w:val="00BD487F"/>
    <w:rsid w:val="00BD4A39"/>
    <w:rsid w:val="00BD642C"/>
    <w:rsid w:val="00BD645A"/>
    <w:rsid w:val="00BE07A5"/>
    <w:rsid w:val="00BE4D5C"/>
    <w:rsid w:val="00BE5FA6"/>
    <w:rsid w:val="00BE6BCC"/>
    <w:rsid w:val="00BF2662"/>
    <w:rsid w:val="00BF6BED"/>
    <w:rsid w:val="00BF7944"/>
    <w:rsid w:val="00C01289"/>
    <w:rsid w:val="00C045A8"/>
    <w:rsid w:val="00C062A3"/>
    <w:rsid w:val="00C101D1"/>
    <w:rsid w:val="00C110BD"/>
    <w:rsid w:val="00C1365D"/>
    <w:rsid w:val="00C13F20"/>
    <w:rsid w:val="00C14492"/>
    <w:rsid w:val="00C17BA6"/>
    <w:rsid w:val="00C21295"/>
    <w:rsid w:val="00C22448"/>
    <w:rsid w:val="00C241AA"/>
    <w:rsid w:val="00C2465F"/>
    <w:rsid w:val="00C25C8C"/>
    <w:rsid w:val="00C25FA7"/>
    <w:rsid w:val="00C26725"/>
    <w:rsid w:val="00C47E79"/>
    <w:rsid w:val="00C50947"/>
    <w:rsid w:val="00C50D93"/>
    <w:rsid w:val="00C52BAE"/>
    <w:rsid w:val="00C550CC"/>
    <w:rsid w:val="00C56A9A"/>
    <w:rsid w:val="00C6013C"/>
    <w:rsid w:val="00C61F42"/>
    <w:rsid w:val="00C62859"/>
    <w:rsid w:val="00C7150F"/>
    <w:rsid w:val="00C71730"/>
    <w:rsid w:val="00C71C73"/>
    <w:rsid w:val="00C731DB"/>
    <w:rsid w:val="00C739E7"/>
    <w:rsid w:val="00C73B9C"/>
    <w:rsid w:val="00C76883"/>
    <w:rsid w:val="00C77CC3"/>
    <w:rsid w:val="00C80AED"/>
    <w:rsid w:val="00C80EE1"/>
    <w:rsid w:val="00C81628"/>
    <w:rsid w:val="00C84846"/>
    <w:rsid w:val="00C87EB1"/>
    <w:rsid w:val="00C933BA"/>
    <w:rsid w:val="00C934FC"/>
    <w:rsid w:val="00C953E4"/>
    <w:rsid w:val="00C96699"/>
    <w:rsid w:val="00CA33BB"/>
    <w:rsid w:val="00CA7622"/>
    <w:rsid w:val="00CB0F09"/>
    <w:rsid w:val="00CB17ED"/>
    <w:rsid w:val="00CB5F98"/>
    <w:rsid w:val="00CB682D"/>
    <w:rsid w:val="00CB7605"/>
    <w:rsid w:val="00CD4277"/>
    <w:rsid w:val="00CE2627"/>
    <w:rsid w:val="00CE2DCF"/>
    <w:rsid w:val="00CE4A50"/>
    <w:rsid w:val="00CE4C36"/>
    <w:rsid w:val="00CE7E0B"/>
    <w:rsid w:val="00CF0D65"/>
    <w:rsid w:val="00CF19C4"/>
    <w:rsid w:val="00CF1BC2"/>
    <w:rsid w:val="00CF200F"/>
    <w:rsid w:val="00CF379C"/>
    <w:rsid w:val="00CF7388"/>
    <w:rsid w:val="00CF7E47"/>
    <w:rsid w:val="00D01F53"/>
    <w:rsid w:val="00D02125"/>
    <w:rsid w:val="00D05482"/>
    <w:rsid w:val="00D05A43"/>
    <w:rsid w:val="00D06FAC"/>
    <w:rsid w:val="00D11D3A"/>
    <w:rsid w:val="00D14A11"/>
    <w:rsid w:val="00D16118"/>
    <w:rsid w:val="00D1742D"/>
    <w:rsid w:val="00D217ED"/>
    <w:rsid w:val="00D21864"/>
    <w:rsid w:val="00D22DA4"/>
    <w:rsid w:val="00D247CC"/>
    <w:rsid w:val="00D31408"/>
    <w:rsid w:val="00D3201C"/>
    <w:rsid w:val="00D327E4"/>
    <w:rsid w:val="00D34115"/>
    <w:rsid w:val="00D343D4"/>
    <w:rsid w:val="00D343EC"/>
    <w:rsid w:val="00D34FDC"/>
    <w:rsid w:val="00D357E6"/>
    <w:rsid w:val="00D35CE9"/>
    <w:rsid w:val="00D37FF9"/>
    <w:rsid w:val="00D4109E"/>
    <w:rsid w:val="00D416AE"/>
    <w:rsid w:val="00D43F06"/>
    <w:rsid w:val="00D4591D"/>
    <w:rsid w:val="00D45B78"/>
    <w:rsid w:val="00D54E26"/>
    <w:rsid w:val="00D553E3"/>
    <w:rsid w:val="00D55DB0"/>
    <w:rsid w:val="00D573BD"/>
    <w:rsid w:val="00D66FDC"/>
    <w:rsid w:val="00D67202"/>
    <w:rsid w:val="00D6772A"/>
    <w:rsid w:val="00D67F76"/>
    <w:rsid w:val="00D70B79"/>
    <w:rsid w:val="00D72EDC"/>
    <w:rsid w:val="00D762BD"/>
    <w:rsid w:val="00D91D53"/>
    <w:rsid w:val="00D95A56"/>
    <w:rsid w:val="00D95B39"/>
    <w:rsid w:val="00D9696A"/>
    <w:rsid w:val="00D96C53"/>
    <w:rsid w:val="00DA214B"/>
    <w:rsid w:val="00DA2E43"/>
    <w:rsid w:val="00DA3408"/>
    <w:rsid w:val="00DA49B4"/>
    <w:rsid w:val="00DB284E"/>
    <w:rsid w:val="00DB30F4"/>
    <w:rsid w:val="00DB38A7"/>
    <w:rsid w:val="00DC0328"/>
    <w:rsid w:val="00DC0E1F"/>
    <w:rsid w:val="00DC27C4"/>
    <w:rsid w:val="00DC496B"/>
    <w:rsid w:val="00DC4AA7"/>
    <w:rsid w:val="00DC767B"/>
    <w:rsid w:val="00DD4943"/>
    <w:rsid w:val="00DD5A76"/>
    <w:rsid w:val="00DE2E90"/>
    <w:rsid w:val="00DE4157"/>
    <w:rsid w:val="00DE457A"/>
    <w:rsid w:val="00DF7FCE"/>
    <w:rsid w:val="00E02D36"/>
    <w:rsid w:val="00E03264"/>
    <w:rsid w:val="00E03931"/>
    <w:rsid w:val="00E04BAA"/>
    <w:rsid w:val="00E07EB7"/>
    <w:rsid w:val="00E12677"/>
    <w:rsid w:val="00E1411C"/>
    <w:rsid w:val="00E203BD"/>
    <w:rsid w:val="00E234B6"/>
    <w:rsid w:val="00E3094D"/>
    <w:rsid w:val="00E34295"/>
    <w:rsid w:val="00E349F3"/>
    <w:rsid w:val="00E36084"/>
    <w:rsid w:val="00E3643B"/>
    <w:rsid w:val="00E433EB"/>
    <w:rsid w:val="00E4372C"/>
    <w:rsid w:val="00E44539"/>
    <w:rsid w:val="00E4455C"/>
    <w:rsid w:val="00E51392"/>
    <w:rsid w:val="00E515FF"/>
    <w:rsid w:val="00E517E7"/>
    <w:rsid w:val="00E5217A"/>
    <w:rsid w:val="00E609D0"/>
    <w:rsid w:val="00E6314A"/>
    <w:rsid w:val="00E660B4"/>
    <w:rsid w:val="00E718C2"/>
    <w:rsid w:val="00E73E35"/>
    <w:rsid w:val="00E75687"/>
    <w:rsid w:val="00E75995"/>
    <w:rsid w:val="00E81E5D"/>
    <w:rsid w:val="00E83216"/>
    <w:rsid w:val="00E84147"/>
    <w:rsid w:val="00E84F7C"/>
    <w:rsid w:val="00E85FC4"/>
    <w:rsid w:val="00E86C84"/>
    <w:rsid w:val="00E877D9"/>
    <w:rsid w:val="00E90545"/>
    <w:rsid w:val="00E91F31"/>
    <w:rsid w:val="00E94B3B"/>
    <w:rsid w:val="00E97AFB"/>
    <w:rsid w:val="00EA3D6F"/>
    <w:rsid w:val="00EA5A86"/>
    <w:rsid w:val="00EA5F28"/>
    <w:rsid w:val="00EB21AC"/>
    <w:rsid w:val="00EB4A14"/>
    <w:rsid w:val="00EB4F18"/>
    <w:rsid w:val="00EB5F07"/>
    <w:rsid w:val="00EB5F6D"/>
    <w:rsid w:val="00EC076C"/>
    <w:rsid w:val="00EC09A3"/>
    <w:rsid w:val="00EC2BBF"/>
    <w:rsid w:val="00EC314F"/>
    <w:rsid w:val="00EC61AA"/>
    <w:rsid w:val="00ED1A4B"/>
    <w:rsid w:val="00ED4EA0"/>
    <w:rsid w:val="00ED51EB"/>
    <w:rsid w:val="00ED5576"/>
    <w:rsid w:val="00ED6433"/>
    <w:rsid w:val="00ED7251"/>
    <w:rsid w:val="00EE30D8"/>
    <w:rsid w:val="00EE44FF"/>
    <w:rsid w:val="00EE7DB5"/>
    <w:rsid w:val="00EF05C3"/>
    <w:rsid w:val="00EF3CAA"/>
    <w:rsid w:val="00EF6B40"/>
    <w:rsid w:val="00EF7A8D"/>
    <w:rsid w:val="00EF7C38"/>
    <w:rsid w:val="00F005E3"/>
    <w:rsid w:val="00F00C1E"/>
    <w:rsid w:val="00F030B6"/>
    <w:rsid w:val="00F039A1"/>
    <w:rsid w:val="00F04647"/>
    <w:rsid w:val="00F055E8"/>
    <w:rsid w:val="00F12B8C"/>
    <w:rsid w:val="00F168C7"/>
    <w:rsid w:val="00F1727D"/>
    <w:rsid w:val="00F220B2"/>
    <w:rsid w:val="00F2447A"/>
    <w:rsid w:val="00F30347"/>
    <w:rsid w:val="00F31A24"/>
    <w:rsid w:val="00F325DB"/>
    <w:rsid w:val="00F32932"/>
    <w:rsid w:val="00F3599A"/>
    <w:rsid w:val="00F406FC"/>
    <w:rsid w:val="00F40A7D"/>
    <w:rsid w:val="00F45740"/>
    <w:rsid w:val="00F4638C"/>
    <w:rsid w:val="00F4717A"/>
    <w:rsid w:val="00F47E2D"/>
    <w:rsid w:val="00F5039D"/>
    <w:rsid w:val="00F513A8"/>
    <w:rsid w:val="00F531E8"/>
    <w:rsid w:val="00F53FBE"/>
    <w:rsid w:val="00F5611A"/>
    <w:rsid w:val="00F612B6"/>
    <w:rsid w:val="00F6501F"/>
    <w:rsid w:val="00F6563C"/>
    <w:rsid w:val="00F70500"/>
    <w:rsid w:val="00F723D0"/>
    <w:rsid w:val="00F74D6E"/>
    <w:rsid w:val="00F74DF8"/>
    <w:rsid w:val="00F7595F"/>
    <w:rsid w:val="00F77ADE"/>
    <w:rsid w:val="00F813E5"/>
    <w:rsid w:val="00F827AC"/>
    <w:rsid w:val="00F84396"/>
    <w:rsid w:val="00F8645A"/>
    <w:rsid w:val="00F91111"/>
    <w:rsid w:val="00F91D25"/>
    <w:rsid w:val="00F92908"/>
    <w:rsid w:val="00F9494F"/>
    <w:rsid w:val="00F96131"/>
    <w:rsid w:val="00F97FE6"/>
    <w:rsid w:val="00FA547F"/>
    <w:rsid w:val="00FA7295"/>
    <w:rsid w:val="00FA7547"/>
    <w:rsid w:val="00FB1F03"/>
    <w:rsid w:val="00FB2986"/>
    <w:rsid w:val="00FB48B9"/>
    <w:rsid w:val="00FB5188"/>
    <w:rsid w:val="00FB5660"/>
    <w:rsid w:val="00FB7DA0"/>
    <w:rsid w:val="00FC2AED"/>
    <w:rsid w:val="00FC3D88"/>
    <w:rsid w:val="00FC3FF3"/>
    <w:rsid w:val="00FC50A8"/>
    <w:rsid w:val="00FC6257"/>
    <w:rsid w:val="00FC656F"/>
    <w:rsid w:val="00FD3CC5"/>
    <w:rsid w:val="00FD4037"/>
    <w:rsid w:val="00FD4E8E"/>
    <w:rsid w:val="00FE028F"/>
    <w:rsid w:val="00FE11AA"/>
    <w:rsid w:val="00FE123D"/>
    <w:rsid w:val="00FE33EE"/>
    <w:rsid w:val="00FE7CB2"/>
    <w:rsid w:val="00FF0FE9"/>
    <w:rsid w:val="00FF101D"/>
    <w:rsid w:val="00FF1D3A"/>
    <w:rsid w:val="00FF2858"/>
    <w:rsid w:val="00FF427A"/>
    <w:rsid w:val="00FF5117"/>
    <w:rsid w:val="00FF5C2E"/>
    <w:rsid w:val="00FF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0EC99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8414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Nadpis1">
    <w:name w:val="heading 1"/>
    <w:basedOn w:val="Normlny"/>
    <w:next w:val="Normlny"/>
    <w:link w:val="Nadpis1Char"/>
    <w:qFormat/>
    <w:rsid w:val="00411B7B"/>
    <w:pPr>
      <w:keepNext/>
      <w:pBdr>
        <w:top w:val="single" w:sz="12" w:space="10" w:color="auto"/>
        <w:left w:val="single" w:sz="12" w:space="10" w:color="auto"/>
        <w:bottom w:val="single" w:sz="12" w:space="10" w:color="auto"/>
        <w:right w:val="single" w:sz="12" w:space="10" w:color="auto"/>
      </w:pBdr>
      <w:tabs>
        <w:tab w:val="left" w:pos="567"/>
      </w:tabs>
      <w:overflowPunct/>
      <w:autoSpaceDE/>
      <w:autoSpaceDN/>
      <w:adjustRightInd/>
      <w:spacing w:before="240" w:after="240"/>
      <w:jc w:val="both"/>
      <w:textAlignment w:val="auto"/>
      <w:outlineLvl w:val="0"/>
    </w:pPr>
    <w:rPr>
      <w:rFonts w:ascii="Arial Narrow" w:hAnsi="Arial Narrow"/>
      <w:b/>
      <w:caps/>
      <w:color w:val="008000"/>
      <w:kern w:val="28"/>
      <w:sz w:val="28"/>
    </w:rPr>
  </w:style>
  <w:style w:type="paragraph" w:styleId="Nadpis2">
    <w:name w:val="heading 2"/>
    <w:basedOn w:val="Normlny"/>
    <w:next w:val="Normlny"/>
    <w:link w:val="Nadpis2Char"/>
    <w:qFormat/>
    <w:rsid w:val="00411B7B"/>
    <w:pPr>
      <w:keepNext/>
      <w:tabs>
        <w:tab w:val="left" w:pos="567"/>
        <w:tab w:val="left" w:pos="1134"/>
        <w:tab w:val="left" w:pos="1701"/>
        <w:tab w:val="left" w:pos="2268"/>
      </w:tabs>
      <w:overflowPunct/>
      <w:autoSpaceDE/>
      <w:autoSpaceDN/>
      <w:adjustRightInd/>
      <w:spacing w:before="120" w:after="120"/>
      <w:jc w:val="both"/>
      <w:textAlignment w:val="auto"/>
      <w:outlineLvl w:val="1"/>
    </w:pPr>
    <w:rPr>
      <w:rFonts w:ascii="Arial Narrow" w:hAnsi="Arial Narrow"/>
      <w:b/>
      <w:i/>
      <w:caps/>
      <w:color w:val="0000FF"/>
      <w:sz w:val="26"/>
    </w:rPr>
  </w:style>
  <w:style w:type="paragraph" w:styleId="Nadpis3">
    <w:name w:val="heading 3"/>
    <w:basedOn w:val="Normlny"/>
    <w:next w:val="Normlny"/>
    <w:link w:val="Nadpis3Char"/>
    <w:qFormat/>
    <w:rsid w:val="00411B7B"/>
    <w:pPr>
      <w:keepNext/>
      <w:tabs>
        <w:tab w:val="left" w:pos="1134"/>
      </w:tabs>
      <w:overflowPunct/>
      <w:autoSpaceDE/>
      <w:autoSpaceDN/>
      <w:adjustRightInd/>
      <w:jc w:val="both"/>
      <w:textAlignment w:val="auto"/>
      <w:outlineLvl w:val="2"/>
    </w:pPr>
    <w:rPr>
      <w:b/>
      <w:smallCaps/>
      <w:sz w:val="24"/>
    </w:rPr>
  </w:style>
  <w:style w:type="paragraph" w:styleId="Nadpis4">
    <w:name w:val="heading 4"/>
    <w:basedOn w:val="Normlny"/>
    <w:next w:val="Normlny"/>
    <w:link w:val="Nadpis4Char"/>
    <w:qFormat/>
    <w:rsid w:val="00411B7B"/>
    <w:pPr>
      <w:keepNext/>
      <w:tabs>
        <w:tab w:val="left" w:pos="567"/>
        <w:tab w:val="left" w:pos="1134"/>
        <w:tab w:val="left" w:pos="1701"/>
        <w:tab w:val="left" w:pos="2268"/>
      </w:tabs>
      <w:overflowPunct/>
      <w:autoSpaceDE/>
      <w:autoSpaceDN/>
      <w:adjustRightInd/>
      <w:spacing w:before="240" w:after="60"/>
      <w:jc w:val="both"/>
      <w:textAlignment w:val="auto"/>
      <w:outlineLvl w:val="3"/>
    </w:pPr>
    <w:rPr>
      <w:b/>
      <w:i/>
      <w:sz w:val="24"/>
    </w:rPr>
  </w:style>
  <w:style w:type="paragraph" w:styleId="Nadpis5">
    <w:name w:val="heading 5"/>
    <w:basedOn w:val="Normlny"/>
    <w:next w:val="Normlny"/>
    <w:link w:val="Nadpis5Char"/>
    <w:qFormat/>
    <w:rsid w:val="00411B7B"/>
    <w:pPr>
      <w:keepNext/>
      <w:outlineLvl w:val="4"/>
    </w:pPr>
    <w:rPr>
      <w:sz w:val="24"/>
    </w:rPr>
  </w:style>
  <w:style w:type="paragraph" w:styleId="Nadpis6">
    <w:name w:val="heading 6"/>
    <w:basedOn w:val="Normlny"/>
    <w:next w:val="Normlny"/>
    <w:link w:val="Nadpis6Char"/>
    <w:qFormat/>
    <w:rsid w:val="00411B7B"/>
    <w:pPr>
      <w:keepNext/>
      <w:tabs>
        <w:tab w:val="left" w:pos="567"/>
        <w:tab w:val="left" w:pos="1701"/>
        <w:tab w:val="left" w:leader="dot" w:pos="8222"/>
        <w:tab w:val="left" w:pos="8931"/>
      </w:tabs>
      <w:outlineLvl w:val="5"/>
    </w:pPr>
    <w:rPr>
      <w:b/>
      <w:shd w:val="clear" w:color="auto" w:fill="FFFFFF"/>
    </w:rPr>
  </w:style>
  <w:style w:type="paragraph" w:styleId="Nadpis7">
    <w:name w:val="heading 7"/>
    <w:basedOn w:val="Normlny"/>
    <w:next w:val="Normlny"/>
    <w:link w:val="Nadpis7Char"/>
    <w:qFormat/>
    <w:rsid w:val="00411B7B"/>
    <w:pPr>
      <w:keepNext/>
      <w:tabs>
        <w:tab w:val="left" w:pos="567"/>
        <w:tab w:val="left" w:pos="1701"/>
        <w:tab w:val="left" w:pos="8931"/>
      </w:tabs>
      <w:jc w:val="center"/>
      <w:outlineLvl w:val="6"/>
    </w:pPr>
    <w:rPr>
      <w:b/>
      <w:sz w:val="24"/>
    </w:rPr>
  </w:style>
  <w:style w:type="paragraph" w:styleId="Nadpis8">
    <w:name w:val="heading 8"/>
    <w:basedOn w:val="Normlny"/>
    <w:next w:val="Normlny"/>
    <w:link w:val="Nadpis8Char"/>
    <w:qFormat/>
    <w:rsid w:val="00411B7B"/>
    <w:pPr>
      <w:keepNext/>
      <w:widowControl w:val="0"/>
      <w:overflowPunct/>
      <w:autoSpaceDE/>
      <w:autoSpaceDN/>
      <w:adjustRightInd/>
      <w:spacing w:line="260" w:lineRule="atLeast"/>
      <w:jc w:val="center"/>
      <w:textAlignment w:val="auto"/>
      <w:outlineLvl w:val="7"/>
    </w:pPr>
    <w:rPr>
      <w:b/>
      <w:kern w:val="14"/>
      <w:sz w:val="56"/>
      <w:u w:val="single"/>
    </w:rPr>
  </w:style>
  <w:style w:type="paragraph" w:styleId="Nadpis9">
    <w:name w:val="heading 9"/>
    <w:basedOn w:val="Normlny"/>
    <w:next w:val="Normlny"/>
    <w:link w:val="Nadpis9Char"/>
    <w:qFormat/>
    <w:rsid w:val="00411B7B"/>
    <w:pPr>
      <w:keepNext/>
      <w:overflowPunct/>
      <w:autoSpaceDE/>
      <w:autoSpaceDN/>
      <w:adjustRightInd/>
      <w:textAlignment w:val="auto"/>
      <w:outlineLvl w:val="8"/>
    </w:pPr>
    <w:rPr>
      <w:b/>
      <w:bCs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411B7B"/>
    <w:rPr>
      <w:rFonts w:ascii="Arial Narrow" w:eastAsia="Times New Roman" w:hAnsi="Arial Narrow" w:cs="Times New Roman"/>
      <w:b/>
      <w:caps/>
      <w:color w:val="008000"/>
      <w:kern w:val="28"/>
      <w:sz w:val="28"/>
      <w:szCs w:val="20"/>
    </w:rPr>
  </w:style>
  <w:style w:type="character" w:customStyle="1" w:styleId="Nadpis2Char">
    <w:name w:val="Nadpis 2 Char"/>
    <w:basedOn w:val="Predvolenpsmoodseku"/>
    <w:link w:val="Nadpis2"/>
    <w:rsid w:val="00411B7B"/>
    <w:rPr>
      <w:rFonts w:ascii="Arial Narrow" w:eastAsia="Times New Roman" w:hAnsi="Arial Narrow" w:cs="Times New Roman"/>
      <w:b/>
      <w:i/>
      <w:caps/>
      <w:color w:val="0000FF"/>
      <w:sz w:val="26"/>
      <w:szCs w:val="20"/>
    </w:rPr>
  </w:style>
  <w:style w:type="character" w:customStyle="1" w:styleId="Nadpis3Char">
    <w:name w:val="Nadpis 3 Char"/>
    <w:basedOn w:val="Predvolenpsmoodseku"/>
    <w:link w:val="Nadpis3"/>
    <w:rsid w:val="00411B7B"/>
    <w:rPr>
      <w:rFonts w:ascii="Times New Roman" w:eastAsia="Times New Roman" w:hAnsi="Times New Roman" w:cs="Times New Roman"/>
      <w:b/>
      <w:smallCaps/>
      <w:sz w:val="24"/>
      <w:szCs w:val="20"/>
    </w:rPr>
  </w:style>
  <w:style w:type="character" w:customStyle="1" w:styleId="Nadpis4Char">
    <w:name w:val="Nadpis 4 Char"/>
    <w:basedOn w:val="Predvolenpsmoodseku"/>
    <w:link w:val="Nadpis4"/>
    <w:rsid w:val="00411B7B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Nadpis5Char">
    <w:name w:val="Nadpis 5 Char"/>
    <w:basedOn w:val="Predvolenpsmoodseku"/>
    <w:link w:val="Nadpis5"/>
    <w:rsid w:val="00411B7B"/>
    <w:rPr>
      <w:rFonts w:ascii="Times New Roman" w:eastAsia="Times New Roman" w:hAnsi="Times New Roman" w:cs="Times New Roman"/>
      <w:sz w:val="24"/>
      <w:szCs w:val="20"/>
    </w:rPr>
  </w:style>
  <w:style w:type="character" w:customStyle="1" w:styleId="Nadpis6Char">
    <w:name w:val="Nadpis 6 Char"/>
    <w:basedOn w:val="Predvolenpsmoodseku"/>
    <w:link w:val="Nadpis6"/>
    <w:rsid w:val="00411B7B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Nadpis7Char">
    <w:name w:val="Nadpis 7 Char"/>
    <w:basedOn w:val="Predvolenpsmoodseku"/>
    <w:link w:val="Nadpis7"/>
    <w:rsid w:val="00411B7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dpis8Char">
    <w:name w:val="Nadpis 8 Char"/>
    <w:basedOn w:val="Predvolenpsmoodseku"/>
    <w:link w:val="Nadpis8"/>
    <w:rsid w:val="00411B7B"/>
    <w:rPr>
      <w:rFonts w:ascii="Times New Roman" w:eastAsia="Times New Roman" w:hAnsi="Times New Roman" w:cs="Times New Roman"/>
      <w:b/>
      <w:kern w:val="14"/>
      <w:sz w:val="56"/>
      <w:szCs w:val="20"/>
      <w:u w:val="single"/>
    </w:rPr>
  </w:style>
  <w:style w:type="character" w:customStyle="1" w:styleId="Nadpis9Char">
    <w:name w:val="Nadpis 9 Char"/>
    <w:basedOn w:val="Predvolenpsmoodseku"/>
    <w:link w:val="Nadpis9"/>
    <w:rsid w:val="00411B7B"/>
    <w:rPr>
      <w:rFonts w:ascii="Times New Roman" w:eastAsia="Times New Roman" w:hAnsi="Times New Roman" w:cs="Times New Roman"/>
      <w:b/>
      <w:bCs/>
      <w:sz w:val="24"/>
      <w:szCs w:val="20"/>
    </w:rPr>
  </w:style>
  <w:style w:type="paragraph" w:customStyle="1" w:styleId="Question">
    <w:name w:val="Question"/>
    <w:basedOn w:val="Normlny"/>
    <w:rsid w:val="00411B7B"/>
    <w:pPr>
      <w:numPr>
        <w:numId w:val="1"/>
      </w:numPr>
      <w:tabs>
        <w:tab w:val="left" w:pos="1134"/>
        <w:tab w:val="left" w:pos="1701"/>
        <w:tab w:val="left" w:pos="2268"/>
      </w:tabs>
      <w:overflowPunct/>
      <w:autoSpaceDE/>
      <w:autoSpaceDN/>
      <w:adjustRightInd/>
      <w:jc w:val="both"/>
      <w:textAlignment w:val="auto"/>
    </w:pPr>
    <w:rPr>
      <w:sz w:val="24"/>
    </w:rPr>
  </w:style>
  <w:style w:type="paragraph" w:styleId="Hlavika">
    <w:name w:val="header"/>
    <w:basedOn w:val="Normlny"/>
    <w:link w:val="HlavikaChar"/>
    <w:semiHidden/>
    <w:rsid w:val="00411B7B"/>
    <w:pPr>
      <w:tabs>
        <w:tab w:val="left" w:pos="567"/>
        <w:tab w:val="left" w:pos="1134"/>
        <w:tab w:val="left" w:pos="1701"/>
        <w:tab w:val="left" w:pos="2268"/>
        <w:tab w:val="center" w:pos="4153"/>
        <w:tab w:val="right" w:pos="8306"/>
      </w:tabs>
      <w:overflowPunct/>
      <w:autoSpaceDE/>
      <w:autoSpaceDN/>
      <w:adjustRightInd/>
      <w:jc w:val="both"/>
      <w:textAlignment w:val="auto"/>
    </w:pPr>
    <w:rPr>
      <w:sz w:val="24"/>
    </w:rPr>
  </w:style>
  <w:style w:type="character" w:customStyle="1" w:styleId="HlavikaChar">
    <w:name w:val="Hlavička Char"/>
    <w:basedOn w:val="Predvolenpsmoodseku"/>
    <w:link w:val="Hlavika"/>
    <w:semiHidden/>
    <w:rsid w:val="00411B7B"/>
    <w:rPr>
      <w:rFonts w:ascii="Times New Roman" w:eastAsia="Times New Roman" w:hAnsi="Times New Roman" w:cs="Times New Roman"/>
      <w:sz w:val="24"/>
      <w:szCs w:val="20"/>
    </w:rPr>
  </w:style>
  <w:style w:type="paragraph" w:styleId="Zkladntext2">
    <w:name w:val="Body Text 2"/>
    <w:basedOn w:val="Normlny"/>
    <w:link w:val="Zkladntext2Char"/>
    <w:semiHidden/>
    <w:rsid w:val="00411B7B"/>
    <w:pPr>
      <w:tabs>
        <w:tab w:val="left" w:pos="567"/>
        <w:tab w:val="left" w:pos="1134"/>
        <w:tab w:val="left" w:pos="1701"/>
        <w:tab w:val="left" w:pos="2268"/>
      </w:tabs>
      <w:overflowPunct/>
      <w:autoSpaceDE/>
      <w:autoSpaceDN/>
      <w:adjustRightInd/>
      <w:spacing w:after="120"/>
      <w:jc w:val="both"/>
      <w:textAlignment w:val="auto"/>
    </w:pPr>
    <w:rPr>
      <w:i/>
      <w:sz w:val="24"/>
    </w:rPr>
  </w:style>
  <w:style w:type="character" w:customStyle="1" w:styleId="Zkladntext2Char">
    <w:name w:val="Základný text 2 Char"/>
    <w:basedOn w:val="Predvolenpsmoodseku"/>
    <w:link w:val="Zkladntext2"/>
    <w:semiHidden/>
    <w:rsid w:val="00411B7B"/>
    <w:rPr>
      <w:rFonts w:ascii="Times New Roman" w:eastAsia="Times New Roman" w:hAnsi="Times New Roman" w:cs="Times New Roman"/>
      <w:i/>
      <w:sz w:val="24"/>
      <w:szCs w:val="20"/>
    </w:rPr>
  </w:style>
  <w:style w:type="paragraph" w:styleId="Zkladntext">
    <w:name w:val="Body Text"/>
    <w:basedOn w:val="Normlny"/>
    <w:link w:val="ZkladntextChar"/>
    <w:semiHidden/>
    <w:rsid w:val="00411B7B"/>
    <w:pPr>
      <w:tabs>
        <w:tab w:val="left" w:pos="567"/>
        <w:tab w:val="left" w:pos="1134"/>
        <w:tab w:val="left" w:pos="1701"/>
        <w:tab w:val="left" w:pos="2268"/>
      </w:tabs>
      <w:overflowPunct/>
      <w:autoSpaceDE/>
      <w:autoSpaceDN/>
      <w:adjustRightInd/>
      <w:spacing w:after="120"/>
      <w:jc w:val="both"/>
      <w:textAlignment w:val="auto"/>
    </w:pPr>
    <w:rPr>
      <w:b/>
      <w:sz w:val="24"/>
    </w:rPr>
  </w:style>
  <w:style w:type="character" w:customStyle="1" w:styleId="ZkladntextChar">
    <w:name w:val="Základný text Char"/>
    <w:basedOn w:val="Predvolenpsmoodseku"/>
    <w:link w:val="Zkladntext"/>
    <w:semiHidden/>
    <w:rsid w:val="00411B7B"/>
    <w:rPr>
      <w:rFonts w:ascii="Times New Roman" w:eastAsia="Times New Roman" w:hAnsi="Times New Roman" w:cs="Times New Roman"/>
      <w:b/>
      <w:sz w:val="24"/>
      <w:szCs w:val="20"/>
    </w:rPr>
  </w:style>
  <w:style w:type="paragraph" w:styleId="Zkladntext3">
    <w:name w:val="Body Text 3"/>
    <w:basedOn w:val="Normlny"/>
    <w:link w:val="Zkladntext3Char"/>
    <w:semiHidden/>
    <w:rsid w:val="00411B7B"/>
    <w:pPr>
      <w:keepNext/>
      <w:tabs>
        <w:tab w:val="left" w:pos="567"/>
        <w:tab w:val="left" w:pos="1134"/>
        <w:tab w:val="left" w:pos="1701"/>
        <w:tab w:val="left" w:pos="2268"/>
      </w:tabs>
      <w:overflowPunct/>
      <w:autoSpaceDE/>
      <w:autoSpaceDN/>
      <w:adjustRightInd/>
      <w:jc w:val="both"/>
      <w:textAlignment w:val="auto"/>
    </w:pPr>
    <w:rPr>
      <w:i/>
      <w:sz w:val="24"/>
      <w:u w:val="single"/>
    </w:rPr>
  </w:style>
  <w:style w:type="character" w:customStyle="1" w:styleId="Zkladntext3Char">
    <w:name w:val="Základný text 3 Char"/>
    <w:basedOn w:val="Predvolenpsmoodseku"/>
    <w:link w:val="Zkladntext3"/>
    <w:semiHidden/>
    <w:rsid w:val="00411B7B"/>
    <w:rPr>
      <w:rFonts w:ascii="Times New Roman" w:eastAsia="Times New Roman" w:hAnsi="Times New Roman" w:cs="Times New Roman"/>
      <w:i/>
      <w:sz w:val="24"/>
      <w:szCs w:val="20"/>
      <w:u w:val="single"/>
    </w:rPr>
  </w:style>
  <w:style w:type="paragraph" w:styleId="Zarkazkladnhotextu">
    <w:name w:val="Body Text Indent"/>
    <w:basedOn w:val="Normlny"/>
    <w:link w:val="ZarkazkladnhotextuChar"/>
    <w:semiHidden/>
    <w:rsid w:val="00411B7B"/>
    <w:pPr>
      <w:tabs>
        <w:tab w:val="left" w:pos="567"/>
        <w:tab w:val="left" w:pos="1134"/>
        <w:tab w:val="left" w:pos="1701"/>
        <w:tab w:val="left" w:pos="2268"/>
      </w:tabs>
      <w:overflowPunct/>
      <w:autoSpaceDE/>
      <w:autoSpaceDN/>
      <w:adjustRightInd/>
      <w:spacing w:after="120"/>
      <w:ind w:left="567" w:hanging="567"/>
      <w:jc w:val="both"/>
      <w:textAlignment w:val="auto"/>
    </w:pPr>
    <w:rPr>
      <w:b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411B7B"/>
    <w:rPr>
      <w:rFonts w:ascii="Times New Roman" w:eastAsia="Times New Roman" w:hAnsi="Times New Roman" w:cs="Times New Roman"/>
      <w:b/>
      <w:sz w:val="24"/>
      <w:szCs w:val="20"/>
    </w:rPr>
  </w:style>
  <w:style w:type="character" w:styleId="slostrany">
    <w:name w:val="page number"/>
    <w:basedOn w:val="Predvolenpsmoodseku"/>
    <w:semiHidden/>
    <w:rsid w:val="00411B7B"/>
    <w:rPr>
      <w:rFonts w:ascii="Calibri" w:hAnsi="Calibri"/>
    </w:rPr>
  </w:style>
  <w:style w:type="paragraph" w:styleId="Pta">
    <w:name w:val="footer"/>
    <w:basedOn w:val="Normlny"/>
    <w:link w:val="PtaChar"/>
    <w:semiHidden/>
    <w:rsid w:val="00411B7B"/>
    <w:pPr>
      <w:tabs>
        <w:tab w:val="left" w:pos="567"/>
        <w:tab w:val="left" w:pos="1134"/>
        <w:tab w:val="left" w:pos="1701"/>
        <w:tab w:val="left" w:pos="2268"/>
        <w:tab w:val="center" w:pos="4153"/>
        <w:tab w:val="right" w:pos="8306"/>
      </w:tabs>
      <w:overflowPunct/>
      <w:autoSpaceDE/>
      <w:autoSpaceDN/>
      <w:adjustRightInd/>
      <w:jc w:val="both"/>
      <w:textAlignment w:val="auto"/>
    </w:pPr>
    <w:rPr>
      <w:sz w:val="24"/>
    </w:rPr>
  </w:style>
  <w:style w:type="character" w:customStyle="1" w:styleId="PtaChar">
    <w:name w:val="Päta Char"/>
    <w:basedOn w:val="Predvolenpsmoodseku"/>
    <w:link w:val="Pta"/>
    <w:semiHidden/>
    <w:rsid w:val="00411B7B"/>
    <w:rPr>
      <w:rFonts w:ascii="Times New Roman" w:eastAsia="Times New Roman" w:hAnsi="Times New Roman" w:cs="Times New Roman"/>
      <w:sz w:val="24"/>
      <w:szCs w:val="20"/>
    </w:rPr>
  </w:style>
  <w:style w:type="paragraph" w:customStyle="1" w:styleId="Alinea">
    <w:name w:val="Alinea"/>
    <w:basedOn w:val="Normlny"/>
    <w:rsid w:val="00411B7B"/>
    <w:pPr>
      <w:overflowPunct/>
      <w:autoSpaceDE/>
      <w:autoSpaceDN/>
      <w:adjustRightInd/>
      <w:jc w:val="both"/>
      <w:textAlignment w:val="auto"/>
    </w:pPr>
    <w:rPr>
      <w:spacing w:val="-3"/>
      <w:sz w:val="24"/>
    </w:rPr>
  </w:style>
  <w:style w:type="paragraph" w:styleId="Zarkazkladnhotextu2">
    <w:name w:val="Body Text Indent 2"/>
    <w:basedOn w:val="Normlny"/>
    <w:link w:val="Zarkazkladnhotextu2Char"/>
    <w:semiHidden/>
    <w:rsid w:val="00411B7B"/>
    <w:pPr>
      <w:tabs>
        <w:tab w:val="left" w:pos="851"/>
        <w:tab w:val="right" w:pos="8931"/>
      </w:tabs>
      <w:spacing w:line="312" w:lineRule="auto"/>
      <w:ind w:left="851" w:hanging="851"/>
    </w:pPr>
    <w:rPr>
      <w:b/>
      <w:caps/>
      <w:snapToGrid w:val="0"/>
      <w:color w:val="000000"/>
      <w:sz w:val="22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411B7B"/>
    <w:rPr>
      <w:rFonts w:ascii="Times New Roman" w:eastAsia="Times New Roman" w:hAnsi="Times New Roman" w:cs="Times New Roman"/>
      <w:b/>
      <w:caps/>
      <w:snapToGrid w:val="0"/>
      <w:color w:val="000000"/>
      <w:szCs w:val="20"/>
    </w:rPr>
  </w:style>
  <w:style w:type="paragraph" w:styleId="Zoznamsodrkami">
    <w:name w:val="List Bullet"/>
    <w:basedOn w:val="Normlny"/>
    <w:autoRedefine/>
    <w:semiHidden/>
    <w:rsid w:val="00411B7B"/>
    <w:pPr>
      <w:numPr>
        <w:numId w:val="2"/>
      </w:numPr>
      <w:overflowPunct/>
      <w:autoSpaceDE/>
      <w:autoSpaceDN/>
      <w:adjustRightInd/>
      <w:textAlignment w:val="auto"/>
    </w:pPr>
    <w:rPr>
      <w:rFonts w:ascii="Univers" w:hAnsi="Univers"/>
      <w:sz w:val="21"/>
    </w:rPr>
  </w:style>
  <w:style w:type="paragraph" w:styleId="Zarkazkladnhotextu3">
    <w:name w:val="Body Text Indent 3"/>
    <w:basedOn w:val="Normlny"/>
    <w:link w:val="Zarkazkladnhotextu3Char"/>
    <w:semiHidden/>
    <w:rsid w:val="00411B7B"/>
    <w:pPr>
      <w:tabs>
        <w:tab w:val="left" w:pos="567"/>
        <w:tab w:val="left" w:pos="1134"/>
        <w:tab w:val="left" w:pos="1701"/>
        <w:tab w:val="left" w:pos="2268"/>
      </w:tabs>
      <w:overflowPunct/>
      <w:autoSpaceDE/>
      <w:autoSpaceDN/>
      <w:adjustRightInd/>
      <w:ind w:left="2880" w:hanging="2880"/>
      <w:jc w:val="both"/>
      <w:textAlignment w:val="auto"/>
    </w:pPr>
    <w:rPr>
      <w:sz w:val="24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411B7B"/>
    <w:rPr>
      <w:rFonts w:ascii="Times New Roman" w:eastAsia="Times New Roman" w:hAnsi="Times New Roman" w:cs="Times New Roman"/>
      <w:sz w:val="24"/>
      <w:szCs w:val="20"/>
    </w:rPr>
  </w:style>
  <w:style w:type="character" w:styleId="Hypertextovprepojenie">
    <w:name w:val="Hyperlink"/>
    <w:uiPriority w:val="99"/>
    <w:rsid w:val="00411B7B"/>
    <w:rPr>
      <w:color w:val="0000FF"/>
      <w:u w:val="single"/>
    </w:rPr>
  </w:style>
  <w:style w:type="character" w:styleId="PouitHypertextovPrepojenie">
    <w:name w:val="FollowedHyperlink"/>
    <w:semiHidden/>
    <w:rsid w:val="00411B7B"/>
    <w:rPr>
      <w:color w:val="800080"/>
      <w:u w:val="single"/>
    </w:rPr>
  </w:style>
  <w:style w:type="paragraph" w:customStyle="1" w:styleId="SPCheader2">
    <w:name w:val="SPC header 2"/>
    <w:basedOn w:val="Normlny"/>
    <w:rsid w:val="00411B7B"/>
    <w:pPr>
      <w:keepNext/>
      <w:numPr>
        <w:ilvl w:val="1"/>
        <w:numId w:val="3"/>
      </w:numPr>
      <w:overflowPunct/>
      <w:autoSpaceDE/>
      <w:autoSpaceDN/>
      <w:adjustRightInd/>
      <w:spacing w:before="240" w:after="240"/>
      <w:textAlignment w:val="auto"/>
      <w:outlineLvl w:val="1"/>
    </w:pPr>
    <w:rPr>
      <w:b/>
      <w:sz w:val="24"/>
    </w:rPr>
  </w:style>
  <w:style w:type="paragraph" w:customStyle="1" w:styleId="SPCheader1">
    <w:name w:val="SPC header 1"/>
    <w:basedOn w:val="Normlny"/>
    <w:rsid w:val="00411B7B"/>
    <w:pPr>
      <w:keepNext/>
      <w:numPr>
        <w:numId w:val="3"/>
      </w:numPr>
      <w:overflowPunct/>
      <w:autoSpaceDE/>
      <w:autoSpaceDN/>
      <w:adjustRightInd/>
      <w:spacing w:before="240" w:after="240"/>
      <w:textAlignment w:val="auto"/>
      <w:outlineLvl w:val="0"/>
    </w:pPr>
    <w:rPr>
      <w:b/>
      <w:sz w:val="24"/>
    </w:rPr>
  </w:style>
  <w:style w:type="paragraph" w:customStyle="1" w:styleId="Plattetekst21">
    <w:name w:val="Platte tekst 21"/>
    <w:basedOn w:val="Normlny"/>
    <w:rsid w:val="00411B7B"/>
    <w:pPr>
      <w:overflowPunct/>
      <w:autoSpaceDE/>
      <w:autoSpaceDN/>
      <w:adjustRightInd/>
      <w:ind w:left="360"/>
      <w:textAlignment w:val="auto"/>
    </w:pPr>
  </w:style>
  <w:style w:type="paragraph" w:customStyle="1" w:styleId="Adresbinnenin">
    <w:name w:val="Adres binnenin"/>
    <w:basedOn w:val="Normlny"/>
    <w:rsid w:val="00411B7B"/>
  </w:style>
  <w:style w:type="paragraph" w:customStyle="1" w:styleId="Referentieregel">
    <w:name w:val="Referentieregel"/>
    <w:basedOn w:val="Zkladntext"/>
    <w:rsid w:val="00411B7B"/>
  </w:style>
  <w:style w:type="paragraph" w:customStyle="1" w:styleId="Naamadresbinnenin">
    <w:name w:val="Naam adres binnenin"/>
    <w:basedOn w:val="Normlny"/>
    <w:rsid w:val="00411B7B"/>
  </w:style>
  <w:style w:type="character" w:customStyle="1" w:styleId="Woltjes">
    <w:name w:val="Woltjes"/>
    <w:semiHidden/>
    <w:rsid w:val="00411B7B"/>
    <w:rPr>
      <w:rFonts w:ascii="Arial" w:hAnsi="Arial" w:cs="Arial"/>
      <w:color w:val="000000"/>
      <w:sz w:val="20"/>
    </w:rPr>
  </w:style>
  <w:style w:type="paragraph" w:styleId="Normlnywebov">
    <w:name w:val="Normal (Web)"/>
    <w:basedOn w:val="Normlny"/>
    <w:semiHidden/>
    <w:rsid w:val="00411B7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color w:val="000000"/>
      <w:sz w:val="18"/>
      <w:szCs w:val="18"/>
    </w:rPr>
  </w:style>
  <w:style w:type="character" w:styleId="Siln">
    <w:name w:val="Strong"/>
    <w:uiPriority w:val="22"/>
    <w:qFormat/>
    <w:rsid w:val="00411B7B"/>
    <w:rPr>
      <w:b/>
      <w:bCs/>
    </w:rPr>
  </w:style>
  <w:style w:type="character" w:customStyle="1" w:styleId="titre3">
    <w:name w:val="titre3"/>
    <w:rsid w:val="00411B7B"/>
    <w:rPr>
      <w:rFonts w:ascii="Arial" w:hAnsi="Arial" w:cs="Arial"/>
      <w:b/>
      <w:bCs/>
      <w:color w:val="00239B"/>
      <w:sz w:val="23"/>
      <w:szCs w:val="23"/>
    </w:rPr>
  </w:style>
  <w:style w:type="paragraph" w:styleId="Obsah3">
    <w:name w:val="toc 3"/>
    <w:basedOn w:val="Normlny"/>
    <w:next w:val="Normlny"/>
    <w:autoRedefine/>
    <w:uiPriority w:val="39"/>
    <w:qFormat/>
    <w:rsid w:val="00266F22"/>
    <w:pPr>
      <w:tabs>
        <w:tab w:val="left" w:pos="1276"/>
        <w:tab w:val="right" w:leader="dot" w:pos="9060"/>
      </w:tabs>
      <w:ind w:left="1276" w:hanging="850"/>
    </w:pPr>
    <w:rPr>
      <w:rFonts w:asciiTheme="minorHAnsi" w:hAnsiTheme="minorHAnsi" w:cstheme="minorHAnsi"/>
      <w:i/>
      <w:iCs/>
    </w:rPr>
  </w:style>
  <w:style w:type="paragraph" w:customStyle="1" w:styleId="Default">
    <w:name w:val="Default"/>
    <w:rsid w:val="00411B7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s">
    <w:name w:val="s"/>
    <w:rsid w:val="00411B7B"/>
    <w:rPr>
      <w:rFonts w:ascii="Calibri" w:hAnsi="Calibri"/>
    </w:rPr>
  </w:style>
  <w:style w:type="character" w:customStyle="1" w:styleId="b">
    <w:name w:val="b"/>
    <w:rsid w:val="00411B7B"/>
    <w:rPr>
      <w:rFonts w:ascii="Calibri" w:hAnsi="Calibri"/>
    </w:rPr>
  </w:style>
  <w:style w:type="paragraph" w:customStyle="1" w:styleId="H1">
    <w:name w:val="H1"/>
    <w:basedOn w:val="Normlny"/>
    <w:next w:val="Normlny"/>
    <w:uiPriority w:val="99"/>
    <w:rsid w:val="00411B7B"/>
    <w:pPr>
      <w:keepNext/>
      <w:overflowPunct/>
      <w:spacing w:before="100" w:after="100"/>
      <w:textAlignment w:val="auto"/>
      <w:outlineLvl w:val="1"/>
    </w:pPr>
    <w:rPr>
      <w:b/>
      <w:bCs/>
      <w:kern w:val="36"/>
      <w:sz w:val="48"/>
      <w:szCs w:val="48"/>
    </w:rPr>
  </w:style>
  <w:style w:type="paragraph" w:customStyle="1" w:styleId="H3">
    <w:name w:val="H3"/>
    <w:basedOn w:val="Normlny"/>
    <w:next w:val="Normlny"/>
    <w:uiPriority w:val="99"/>
    <w:rsid w:val="00411B7B"/>
    <w:pPr>
      <w:keepNext/>
      <w:overflowPunct/>
      <w:spacing w:before="100" w:after="100"/>
      <w:textAlignment w:val="auto"/>
      <w:outlineLvl w:val="3"/>
    </w:pPr>
    <w:rPr>
      <w:b/>
      <w:bCs/>
      <w:sz w:val="28"/>
      <w:szCs w:val="28"/>
    </w:rPr>
  </w:style>
  <w:style w:type="table" w:styleId="Mriekatabuky">
    <w:name w:val="Table Grid"/>
    <w:basedOn w:val="Normlnatabuka"/>
    <w:uiPriority w:val="59"/>
    <w:rsid w:val="00411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ra">
    <w:name w:val="annotation text"/>
    <w:basedOn w:val="Normlny"/>
    <w:link w:val="TextkomentraChar"/>
    <w:semiHidden/>
    <w:rsid w:val="00411B7B"/>
    <w:pPr>
      <w:tabs>
        <w:tab w:val="left" w:pos="567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</w:tabs>
      <w:overflowPunct/>
      <w:autoSpaceDE/>
      <w:autoSpaceDN/>
      <w:adjustRightInd/>
      <w:textAlignment w:val="auto"/>
    </w:pPr>
    <w:rPr>
      <w:rFonts w:ascii="Arial" w:hAnsi="Arial"/>
    </w:rPr>
  </w:style>
  <w:style w:type="character" w:customStyle="1" w:styleId="TextkomentraChar">
    <w:name w:val="Text komentára Char"/>
    <w:basedOn w:val="Predvolenpsmoodseku"/>
    <w:link w:val="Textkomentra"/>
    <w:semiHidden/>
    <w:rsid w:val="00411B7B"/>
    <w:rPr>
      <w:rFonts w:ascii="Arial" w:eastAsia="Times New Roman" w:hAnsi="Arial" w:cs="Times New Roman"/>
      <w:sz w:val="20"/>
      <w:szCs w:val="20"/>
    </w:rPr>
  </w:style>
  <w:style w:type="character" w:styleId="Odkaznakomentr">
    <w:name w:val="annotation reference"/>
    <w:uiPriority w:val="99"/>
    <w:semiHidden/>
    <w:unhideWhenUsed/>
    <w:rsid w:val="00411B7B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11B7B"/>
    <w:pPr>
      <w:tabs>
        <w:tab w:val="clear" w:pos="567"/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11B7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411B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11B7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11B7B"/>
    <w:rPr>
      <w:rFonts w:ascii="Tahoma" w:eastAsia="Times New Roman" w:hAnsi="Tahoma" w:cs="Tahoma"/>
      <w:sz w:val="16"/>
      <w:szCs w:val="16"/>
    </w:rPr>
  </w:style>
  <w:style w:type="character" w:customStyle="1" w:styleId="f14sb">
    <w:name w:val="f14sb"/>
    <w:rsid w:val="00411B7B"/>
    <w:rPr>
      <w:rFonts w:ascii="Calibri" w:hAnsi="Calibri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11B7B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11B7B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411B7B"/>
    <w:rPr>
      <w:vertAlign w:val="superscript"/>
    </w:rPr>
  </w:style>
  <w:style w:type="paragraph" w:styleId="Odsekzoznamu">
    <w:name w:val="List Paragraph"/>
    <w:basedOn w:val="Normlny"/>
    <w:uiPriority w:val="34"/>
    <w:qFormat/>
    <w:rsid w:val="003342CA"/>
    <w:pPr>
      <w:ind w:left="720"/>
      <w:contextualSpacing/>
    </w:p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4A3D98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lear" w:pos="567"/>
      </w:tabs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kern w:val="0"/>
      <w:szCs w:val="28"/>
    </w:rPr>
  </w:style>
  <w:style w:type="paragraph" w:styleId="Obsah2">
    <w:name w:val="toc 2"/>
    <w:basedOn w:val="Normlny"/>
    <w:next w:val="Normlny"/>
    <w:autoRedefine/>
    <w:uiPriority w:val="39"/>
    <w:unhideWhenUsed/>
    <w:qFormat/>
    <w:rsid w:val="00AB6497"/>
    <w:pPr>
      <w:tabs>
        <w:tab w:val="left" w:pos="567"/>
        <w:tab w:val="right" w:leader="dot" w:pos="9060"/>
      </w:tabs>
      <w:ind w:left="567" w:hanging="567"/>
    </w:pPr>
    <w:rPr>
      <w:rFonts w:asciiTheme="minorHAnsi" w:hAnsiTheme="minorHAnsi" w:cstheme="minorHAnsi"/>
      <w:smallCaps/>
    </w:rPr>
  </w:style>
  <w:style w:type="paragraph" w:styleId="Obsah1">
    <w:name w:val="toc 1"/>
    <w:basedOn w:val="Normlny"/>
    <w:next w:val="Normlny"/>
    <w:autoRedefine/>
    <w:uiPriority w:val="39"/>
    <w:unhideWhenUsed/>
    <w:qFormat/>
    <w:rsid w:val="002E4278"/>
    <w:pPr>
      <w:tabs>
        <w:tab w:val="left" w:pos="400"/>
        <w:tab w:val="right" w:leader="dot" w:pos="9060"/>
      </w:tabs>
      <w:spacing w:before="120" w:after="120"/>
    </w:pPr>
    <w:rPr>
      <w:rFonts w:asciiTheme="minorHAnsi" w:hAnsiTheme="minorHAnsi" w:cstheme="minorHAnsi"/>
      <w:b/>
      <w:bCs/>
      <w:caps/>
    </w:rPr>
  </w:style>
  <w:style w:type="paragraph" w:styleId="Obsah4">
    <w:name w:val="toc 4"/>
    <w:basedOn w:val="Normlny"/>
    <w:next w:val="Normlny"/>
    <w:autoRedefine/>
    <w:uiPriority w:val="39"/>
    <w:unhideWhenUsed/>
    <w:rsid w:val="00111703"/>
    <w:pPr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11703"/>
    <w:pPr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11703"/>
    <w:pPr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11703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11703"/>
    <w:pPr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11703"/>
    <w:pPr>
      <w:ind w:left="1600"/>
    </w:pPr>
    <w:rPr>
      <w:rFonts w:asciiTheme="minorHAnsi" w:hAnsiTheme="minorHAnsi" w:cstheme="minorHAnsi"/>
      <w:sz w:val="18"/>
      <w:szCs w:val="18"/>
    </w:rPr>
  </w:style>
  <w:style w:type="table" w:customStyle="1" w:styleId="Tabelraster1">
    <w:name w:val="Tabelraster1"/>
    <w:basedOn w:val="Normlnatabuka"/>
    <w:next w:val="Mriekatabuky"/>
    <w:uiPriority w:val="59"/>
    <w:rsid w:val="00407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">
    <w:name w:val="Tabelraster2"/>
    <w:basedOn w:val="Normlnatabuka"/>
    <w:next w:val="Mriekatabuky"/>
    <w:uiPriority w:val="59"/>
    <w:rsid w:val="00436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">
    <w:name w:val="Tabelraster3"/>
    <w:basedOn w:val="Normlnatabuka"/>
    <w:next w:val="Mriekatabuky"/>
    <w:uiPriority w:val="59"/>
    <w:rsid w:val="00436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4">
    <w:name w:val="Tabelraster4"/>
    <w:basedOn w:val="Normlnatabuka"/>
    <w:next w:val="Mriekatabuky"/>
    <w:uiPriority w:val="59"/>
    <w:rsid w:val="00AA5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5">
    <w:name w:val="Tabelraster5"/>
    <w:basedOn w:val="Normlnatabuka"/>
    <w:next w:val="Mriekatabuky"/>
    <w:uiPriority w:val="59"/>
    <w:rsid w:val="00AB6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6">
    <w:name w:val="Tabelraster6"/>
    <w:basedOn w:val="Normlnatabuka"/>
    <w:next w:val="Mriekatabuky"/>
    <w:uiPriority w:val="59"/>
    <w:rsid w:val="00AB6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7">
    <w:name w:val="Tabelraster7"/>
    <w:basedOn w:val="Normlnatabuka"/>
    <w:next w:val="Mriekatabuky"/>
    <w:uiPriority w:val="59"/>
    <w:rsid w:val="003C35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8">
    <w:name w:val="Tabelraster8"/>
    <w:basedOn w:val="Normlnatabuka"/>
    <w:next w:val="Mriekatabuky"/>
    <w:uiPriority w:val="59"/>
    <w:rsid w:val="00A20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9">
    <w:name w:val="Tabelraster9"/>
    <w:basedOn w:val="Normlnatabuka"/>
    <w:next w:val="Mriekatabuky"/>
    <w:uiPriority w:val="59"/>
    <w:rsid w:val="00BE5F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podfarbeniezvraznenie1">
    <w:name w:val="Light Shading Accent 1"/>
    <w:basedOn w:val="Normlnatabuka"/>
    <w:uiPriority w:val="60"/>
    <w:rsid w:val="00BE5FA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Tabelraster10">
    <w:name w:val="Tabelraster10"/>
    <w:basedOn w:val="Normlnatabuka"/>
    <w:next w:val="Mriekatabuky"/>
    <w:uiPriority w:val="59"/>
    <w:rsid w:val="009028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8414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Nadpis1">
    <w:name w:val="heading 1"/>
    <w:basedOn w:val="Normlny"/>
    <w:next w:val="Normlny"/>
    <w:link w:val="Nadpis1Char"/>
    <w:qFormat/>
    <w:rsid w:val="00411B7B"/>
    <w:pPr>
      <w:keepNext/>
      <w:pBdr>
        <w:top w:val="single" w:sz="12" w:space="10" w:color="auto"/>
        <w:left w:val="single" w:sz="12" w:space="10" w:color="auto"/>
        <w:bottom w:val="single" w:sz="12" w:space="10" w:color="auto"/>
        <w:right w:val="single" w:sz="12" w:space="10" w:color="auto"/>
      </w:pBdr>
      <w:tabs>
        <w:tab w:val="left" w:pos="567"/>
      </w:tabs>
      <w:overflowPunct/>
      <w:autoSpaceDE/>
      <w:autoSpaceDN/>
      <w:adjustRightInd/>
      <w:spacing w:before="240" w:after="240"/>
      <w:jc w:val="both"/>
      <w:textAlignment w:val="auto"/>
      <w:outlineLvl w:val="0"/>
    </w:pPr>
    <w:rPr>
      <w:rFonts w:ascii="Arial Narrow" w:hAnsi="Arial Narrow"/>
      <w:b/>
      <w:caps/>
      <w:color w:val="008000"/>
      <w:kern w:val="28"/>
      <w:sz w:val="28"/>
    </w:rPr>
  </w:style>
  <w:style w:type="paragraph" w:styleId="Nadpis2">
    <w:name w:val="heading 2"/>
    <w:basedOn w:val="Normlny"/>
    <w:next w:val="Normlny"/>
    <w:link w:val="Nadpis2Char"/>
    <w:qFormat/>
    <w:rsid w:val="00411B7B"/>
    <w:pPr>
      <w:keepNext/>
      <w:tabs>
        <w:tab w:val="left" w:pos="567"/>
        <w:tab w:val="left" w:pos="1134"/>
        <w:tab w:val="left" w:pos="1701"/>
        <w:tab w:val="left" w:pos="2268"/>
      </w:tabs>
      <w:overflowPunct/>
      <w:autoSpaceDE/>
      <w:autoSpaceDN/>
      <w:adjustRightInd/>
      <w:spacing w:before="120" w:after="120"/>
      <w:jc w:val="both"/>
      <w:textAlignment w:val="auto"/>
      <w:outlineLvl w:val="1"/>
    </w:pPr>
    <w:rPr>
      <w:rFonts w:ascii="Arial Narrow" w:hAnsi="Arial Narrow"/>
      <w:b/>
      <w:i/>
      <w:caps/>
      <w:color w:val="0000FF"/>
      <w:sz w:val="26"/>
    </w:rPr>
  </w:style>
  <w:style w:type="paragraph" w:styleId="Nadpis3">
    <w:name w:val="heading 3"/>
    <w:basedOn w:val="Normlny"/>
    <w:next w:val="Normlny"/>
    <w:link w:val="Nadpis3Char"/>
    <w:qFormat/>
    <w:rsid w:val="00411B7B"/>
    <w:pPr>
      <w:keepNext/>
      <w:tabs>
        <w:tab w:val="left" w:pos="1134"/>
      </w:tabs>
      <w:overflowPunct/>
      <w:autoSpaceDE/>
      <w:autoSpaceDN/>
      <w:adjustRightInd/>
      <w:jc w:val="both"/>
      <w:textAlignment w:val="auto"/>
      <w:outlineLvl w:val="2"/>
    </w:pPr>
    <w:rPr>
      <w:b/>
      <w:smallCaps/>
      <w:sz w:val="24"/>
    </w:rPr>
  </w:style>
  <w:style w:type="paragraph" w:styleId="Nadpis4">
    <w:name w:val="heading 4"/>
    <w:basedOn w:val="Normlny"/>
    <w:next w:val="Normlny"/>
    <w:link w:val="Nadpis4Char"/>
    <w:qFormat/>
    <w:rsid w:val="00411B7B"/>
    <w:pPr>
      <w:keepNext/>
      <w:tabs>
        <w:tab w:val="left" w:pos="567"/>
        <w:tab w:val="left" w:pos="1134"/>
        <w:tab w:val="left" w:pos="1701"/>
        <w:tab w:val="left" w:pos="2268"/>
      </w:tabs>
      <w:overflowPunct/>
      <w:autoSpaceDE/>
      <w:autoSpaceDN/>
      <w:adjustRightInd/>
      <w:spacing w:before="240" w:after="60"/>
      <w:jc w:val="both"/>
      <w:textAlignment w:val="auto"/>
      <w:outlineLvl w:val="3"/>
    </w:pPr>
    <w:rPr>
      <w:b/>
      <w:i/>
      <w:sz w:val="24"/>
    </w:rPr>
  </w:style>
  <w:style w:type="paragraph" w:styleId="Nadpis5">
    <w:name w:val="heading 5"/>
    <w:basedOn w:val="Normlny"/>
    <w:next w:val="Normlny"/>
    <w:link w:val="Nadpis5Char"/>
    <w:qFormat/>
    <w:rsid w:val="00411B7B"/>
    <w:pPr>
      <w:keepNext/>
      <w:outlineLvl w:val="4"/>
    </w:pPr>
    <w:rPr>
      <w:sz w:val="24"/>
    </w:rPr>
  </w:style>
  <w:style w:type="paragraph" w:styleId="Nadpis6">
    <w:name w:val="heading 6"/>
    <w:basedOn w:val="Normlny"/>
    <w:next w:val="Normlny"/>
    <w:link w:val="Nadpis6Char"/>
    <w:qFormat/>
    <w:rsid w:val="00411B7B"/>
    <w:pPr>
      <w:keepNext/>
      <w:tabs>
        <w:tab w:val="left" w:pos="567"/>
        <w:tab w:val="left" w:pos="1701"/>
        <w:tab w:val="left" w:leader="dot" w:pos="8222"/>
        <w:tab w:val="left" w:pos="8931"/>
      </w:tabs>
      <w:outlineLvl w:val="5"/>
    </w:pPr>
    <w:rPr>
      <w:b/>
      <w:shd w:val="clear" w:color="auto" w:fill="FFFFFF"/>
    </w:rPr>
  </w:style>
  <w:style w:type="paragraph" w:styleId="Nadpis7">
    <w:name w:val="heading 7"/>
    <w:basedOn w:val="Normlny"/>
    <w:next w:val="Normlny"/>
    <w:link w:val="Nadpis7Char"/>
    <w:qFormat/>
    <w:rsid w:val="00411B7B"/>
    <w:pPr>
      <w:keepNext/>
      <w:tabs>
        <w:tab w:val="left" w:pos="567"/>
        <w:tab w:val="left" w:pos="1701"/>
        <w:tab w:val="left" w:pos="8931"/>
      </w:tabs>
      <w:jc w:val="center"/>
      <w:outlineLvl w:val="6"/>
    </w:pPr>
    <w:rPr>
      <w:b/>
      <w:sz w:val="24"/>
    </w:rPr>
  </w:style>
  <w:style w:type="paragraph" w:styleId="Nadpis8">
    <w:name w:val="heading 8"/>
    <w:basedOn w:val="Normlny"/>
    <w:next w:val="Normlny"/>
    <w:link w:val="Nadpis8Char"/>
    <w:qFormat/>
    <w:rsid w:val="00411B7B"/>
    <w:pPr>
      <w:keepNext/>
      <w:widowControl w:val="0"/>
      <w:overflowPunct/>
      <w:autoSpaceDE/>
      <w:autoSpaceDN/>
      <w:adjustRightInd/>
      <w:spacing w:line="260" w:lineRule="atLeast"/>
      <w:jc w:val="center"/>
      <w:textAlignment w:val="auto"/>
      <w:outlineLvl w:val="7"/>
    </w:pPr>
    <w:rPr>
      <w:b/>
      <w:kern w:val="14"/>
      <w:sz w:val="56"/>
      <w:u w:val="single"/>
    </w:rPr>
  </w:style>
  <w:style w:type="paragraph" w:styleId="Nadpis9">
    <w:name w:val="heading 9"/>
    <w:basedOn w:val="Normlny"/>
    <w:next w:val="Normlny"/>
    <w:link w:val="Nadpis9Char"/>
    <w:qFormat/>
    <w:rsid w:val="00411B7B"/>
    <w:pPr>
      <w:keepNext/>
      <w:overflowPunct/>
      <w:autoSpaceDE/>
      <w:autoSpaceDN/>
      <w:adjustRightInd/>
      <w:textAlignment w:val="auto"/>
      <w:outlineLvl w:val="8"/>
    </w:pPr>
    <w:rPr>
      <w:b/>
      <w:bCs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411B7B"/>
    <w:rPr>
      <w:rFonts w:ascii="Arial Narrow" w:eastAsia="Times New Roman" w:hAnsi="Arial Narrow" w:cs="Times New Roman"/>
      <w:b/>
      <w:caps/>
      <w:color w:val="008000"/>
      <w:kern w:val="28"/>
      <w:sz w:val="28"/>
      <w:szCs w:val="20"/>
    </w:rPr>
  </w:style>
  <w:style w:type="character" w:customStyle="1" w:styleId="Nadpis2Char">
    <w:name w:val="Nadpis 2 Char"/>
    <w:basedOn w:val="Predvolenpsmoodseku"/>
    <w:link w:val="Nadpis2"/>
    <w:rsid w:val="00411B7B"/>
    <w:rPr>
      <w:rFonts w:ascii="Arial Narrow" w:eastAsia="Times New Roman" w:hAnsi="Arial Narrow" w:cs="Times New Roman"/>
      <w:b/>
      <w:i/>
      <w:caps/>
      <w:color w:val="0000FF"/>
      <w:sz w:val="26"/>
      <w:szCs w:val="20"/>
    </w:rPr>
  </w:style>
  <w:style w:type="character" w:customStyle="1" w:styleId="Nadpis3Char">
    <w:name w:val="Nadpis 3 Char"/>
    <w:basedOn w:val="Predvolenpsmoodseku"/>
    <w:link w:val="Nadpis3"/>
    <w:rsid w:val="00411B7B"/>
    <w:rPr>
      <w:rFonts w:ascii="Times New Roman" w:eastAsia="Times New Roman" w:hAnsi="Times New Roman" w:cs="Times New Roman"/>
      <w:b/>
      <w:smallCaps/>
      <w:sz w:val="24"/>
      <w:szCs w:val="20"/>
    </w:rPr>
  </w:style>
  <w:style w:type="character" w:customStyle="1" w:styleId="Nadpis4Char">
    <w:name w:val="Nadpis 4 Char"/>
    <w:basedOn w:val="Predvolenpsmoodseku"/>
    <w:link w:val="Nadpis4"/>
    <w:rsid w:val="00411B7B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Nadpis5Char">
    <w:name w:val="Nadpis 5 Char"/>
    <w:basedOn w:val="Predvolenpsmoodseku"/>
    <w:link w:val="Nadpis5"/>
    <w:rsid w:val="00411B7B"/>
    <w:rPr>
      <w:rFonts w:ascii="Times New Roman" w:eastAsia="Times New Roman" w:hAnsi="Times New Roman" w:cs="Times New Roman"/>
      <w:sz w:val="24"/>
      <w:szCs w:val="20"/>
    </w:rPr>
  </w:style>
  <w:style w:type="character" w:customStyle="1" w:styleId="Nadpis6Char">
    <w:name w:val="Nadpis 6 Char"/>
    <w:basedOn w:val="Predvolenpsmoodseku"/>
    <w:link w:val="Nadpis6"/>
    <w:rsid w:val="00411B7B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Nadpis7Char">
    <w:name w:val="Nadpis 7 Char"/>
    <w:basedOn w:val="Predvolenpsmoodseku"/>
    <w:link w:val="Nadpis7"/>
    <w:rsid w:val="00411B7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dpis8Char">
    <w:name w:val="Nadpis 8 Char"/>
    <w:basedOn w:val="Predvolenpsmoodseku"/>
    <w:link w:val="Nadpis8"/>
    <w:rsid w:val="00411B7B"/>
    <w:rPr>
      <w:rFonts w:ascii="Times New Roman" w:eastAsia="Times New Roman" w:hAnsi="Times New Roman" w:cs="Times New Roman"/>
      <w:b/>
      <w:kern w:val="14"/>
      <w:sz w:val="56"/>
      <w:szCs w:val="20"/>
      <w:u w:val="single"/>
    </w:rPr>
  </w:style>
  <w:style w:type="character" w:customStyle="1" w:styleId="Nadpis9Char">
    <w:name w:val="Nadpis 9 Char"/>
    <w:basedOn w:val="Predvolenpsmoodseku"/>
    <w:link w:val="Nadpis9"/>
    <w:rsid w:val="00411B7B"/>
    <w:rPr>
      <w:rFonts w:ascii="Times New Roman" w:eastAsia="Times New Roman" w:hAnsi="Times New Roman" w:cs="Times New Roman"/>
      <w:b/>
      <w:bCs/>
      <w:sz w:val="24"/>
      <w:szCs w:val="20"/>
    </w:rPr>
  </w:style>
  <w:style w:type="paragraph" w:customStyle="1" w:styleId="Question">
    <w:name w:val="Question"/>
    <w:basedOn w:val="Normlny"/>
    <w:rsid w:val="00411B7B"/>
    <w:pPr>
      <w:numPr>
        <w:numId w:val="1"/>
      </w:numPr>
      <w:tabs>
        <w:tab w:val="left" w:pos="1134"/>
        <w:tab w:val="left" w:pos="1701"/>
        <w:tab w:val="left" w:pos="2268"/>
      </w:tabs>
      <w:overflowPunct/>
      <w:autoSpaceDE/>
      <w:autoSpaceDN/>
      <w:adjustRightInd/>
      <w:jc w:val="both"/>
      <w:textAlignment w:val="auto"/>
    </w:pPr>
    <w:rPr>
      <w:sz w:val="24"/>
    </w:rPr>
  </w:style>
  <w:style w:type="paragraph" w:styleId="Hlavika">
    <w:name w:val="header"/>
    <w:basedOn w:val="Normlny"/>
    <w:link w:val="HlavikaChar"/>
    <w:semiHidden/>
    <w:rsid w:val="00411B7B"/>
    <w:pPr>
      <w:tabs>
        <w:tab w:val="left" w:pos="567"/>
        <w:tab w:val="left" w:pos="1134"/>
        <w:tab w:val="left" w:pos="1701"/>
        <w:tab w:val="left" w:pos="2268"/>
        <w:tab w:val="center" w:pos="4153"/>
        <w:tab w:val="right" w:pos="8306"/>
      </w:tabs>
      <w:overflowPunct/>
      <w:autoSpaceDE/>
      <w:autoSpaceDN/>
      <w:adjustRightInd/>
      <w:jc w:val="both"/>
      <w:textAlignment w:val="auto"/>
    </w:pPr>
    <w:rPr>
      <w:sz w:val="24"/>
    </w:rPr>
  </w:style>
  <w:style w:type="character" w:customStyle="1" w:styleId="HlavikaChar">
    <w:name w:val="Hlavička Char"/>
    <w:basedOn w:val="Predvolenpsmoodseku"/>
    <w:link w:val="Hlavika"/>
    <w:semiHidden/>
    <w:rsid w:val="00411B7B"/>
    <w:rPr>
      <w:rFonts w:ascii="Times New Roman" w:eastAsia="Times New Roman" w:hAnsi="Times New Roman" w:cs="Times New Roman"/>
      <w:sz w:val="24"/>
      <w:szCs w:val="20"/>
    </w:rPr>
  </w:style>
  <w:style w:type="paragraph" w:styleId="Zkladntext2">
    <w:name w:val="Body Text 2"/>
    <w:basedOn w:val="Normlny"/>
    <w:link w:val="Zkladntext2Char"/>
    <w:semiHidden/>
    <w:rsid w:val="00411B7B"/>
    <w:pPr>
      <w:tabs>
        <w:tab w:val="left" w:pos="567"/>
        <w:tab w:val="left" w:pos="1134"/>
        <w:tab w:val="left" w:pos="1701"/>
        <w:tab w:val="left" w:pos="2268"/>
      </w:tabs>
      <w:overflowPunct/>
      <w:autoSpaceDE/>
      <w:autoSpaceDN/>
      <w:adjustRightInd/>
      <w:spacing w:after="120"/>
      <w:jc w:val="both"/>
      <w:textAlignment w:val="auto"/>
    </w:pPr>
    <w:rPr>
      <w:i/>
      <w:sz w:val="24"/>
    </w:rPr>
  </w:style>
  <w:style w:type="character" w:customStyle="1" w:styleId="Zkladntext2Char">
    <w:name w:val="Základný text 2 Char"/>
    <w:basedOn w:val="Predvolenpsmoodseku"/>
    <w:link w:val="Zkladntext2"/>
    <w:semiHidden/>
    <w:rsid w:val="00411B7B"/>
    <w:rPr>
      <w:rFonts w:ascii="Times New Roman" w:eastAsia="Times New Roman" w:hAnsi="Times New Roman" w:cs="Times New Roman"/>
      <w:i/>
      <w:sz w:val="24"/>
      <w:szCs w:val="20"/>
    </w:rPr>
  </w:style>
  <w:style w:type="paragraph" w:styleId="Zkladntext">
    <w:name w:val="Body Text"/>
    <w:basedOn w:val="Normlny"/>
    <w:link w:val="ZkladntextChar"/>
    <w:semiHidden/>
    <w:rsid w:val="00411B7B"/>
    <w:pPr>
      <w:tabs>
        <w:tab w:val="left" w:pos="567"/>
        <w:tab w:val="left" w:pos="1134"/>
        <w:tab w:val="left" w:pos="1701"/>
        <w:tab w:val="left" w:pos="2268"/>
      </w:tabs>
      <w:overflowPunct/>
      <w:autoSpaceDE/>
      <w:autoSpaceDN/>
      <w:adjustRightInd/>
      <w:spacing w:after="120"/>
      <w:jc w:val="both"/>
      <w:textAlignment w:val="auto"/>
    </w:pPr>
    <w:rPr>
      <w:b/>
      <w:sz w:val="24"/>
    </w:rPr>
  </w:style>
  <w:style w:type="character" w:customStyle="1" w:styleId="ZkladntextChar">
    <w:name w:val="Základný text Char"/>
    <w:basedOn w:val="Predvolenpsmoodseku"/>
    <w:link w:val="Zkladntext"/>
    <w:semiHidden/>
    <w:rsid w:val="00411B7B"/>
    <w:rPr>
      <w:rFonts w:ascii="Times New Roman" w:eastAsia="Times New Roman" w:hAnsi="Times New Roman" w:cs="Times New Roman"/>
      <w:b/>
      <w:sz w:val="24"/>
      <w:szCs w:val="20"/>
    </w:rPr>
  </w:style>
  <w:style w:type="paragraph" w:styleId="Zkladntext3">
    <w:name w:val="Body Text 3"/>
    <w:basedOn w:val="Normlny"/>
    <w:link w:val="Zkladntext3Char"/>
    <w:semiHidden/>
    <w:rsid w:val="00411B7B"/>
    <w:pPr>
      <w:keepNext/>
      <w:tabs>
        <w:tab w:val="left" w:pos="567"/>
        <w:tab w:val="left" w:pos="1134"/>
        <w:tab w:val="left" w:pos="1701"/>
        <w:tab w:val="left" w:pos="2268"/>
      </w:tabs>
      <w:overflowPunct/>
      <w:autoSpaceDE/>
      <w:autoSpaceDN/>
      <w:adjustRightInd/>
      <w:jc w:val="both"/>
      <w:textAlignment w:val="auto"/>
    </w:pPr>
    <w:rPr>
      <w:i/>
      <w:sz w:val="24"/>
      <w:u w:val="single"/>
    </w:rPr>
  </w:style>
  <w:style w:type="character" w:customStyle="1" w:styleId="Zkladntext3Char">
    <w:name w:val="Základný text 3 Char"/>
    <w:basedOn w:val="Predvolenpsmoodseku"/>
    <w:link w:val="Zkladntext3"/>
    <w:semiHidden/>
    <w:rsid w:val="00411B7B"/>
    <w:rPr>
      <w:rFonts w:ascii="Times New Roman" w:eastAsia="Times New Roman" w:hAnsi="Times New Roman" w:cs="Times New Roman"/>
      <w:i/>
      <w:sz w:val="24"/>
      <w:szCs w:val="20"/>
      <w:u w:val="single"/>
    </w:rPr>
  </w:style>
  <w:style w:type="paragraph" w:styleId="Zarkazkladnhotextu">
    <w:name w:val="Body Text Indent"/>
    <w:basedOn w:val="Normlny"/>
    <w:link w:val="ZarkazkladnhotextuChar"/>
    <w:semiHidden/>
    <w:rsid w:val="00411B7B"/>
    <w:pPr>
      <w:tabs>
        <w:tab w:val="left" w:pos="567"/>
        <w:tab w:val="left" w:pos="1134"/>
        <w:tab w:val="left" w:pos="1701"/>
        <w:tab w:val="left" w:pos="2268"/>
      </w:tabs>
      <w:overflowPunct/>
      <w:autoSpaceDE/>
      <w:autoSpaceDN/>
      <w:adjustRightInd/>
      <w:spacing w:after="120"/>
      <w:ind w:left="567" w:hanging="567"/>
      <w:jc w:val="both"/>
      <w:textAlignment w:val="auto"/>
    </w:pPr>
    <w:rPr>
      <w:b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411B7B"/>
    <w:rPr>
      <w:rFonts w:ascii="Times New Roman" w:eastAsia="Times New Roman" w:hAnsi="Times New Roman" w:cs="Times New Roman"/>
      <w:b/>
      <w:sz w:val="24"/>
      <w:szCs w:val="20"/>
    </w:rPr>
  </w:style>
  <w:style w:type="character" w:styleId="slostrany">
    <w:name w:val="page number"/>
    <w:basedOn w:val="Predvolenpsmoodseku"/>
    <w:semiHidden/>
    <w:rsid w:val="00411B7B"/>
    <w:rPr>
      <w:rFonts w:ascii="Calibri" w:hAnsi="Calibri"/>
    </w:rPr>
  </w:style>
  <w:style w:type="paragraph" w:styleId="Pta">
    <w:name w:val="footer"/>
    <w:basedOn w:val="Normlny"/>
    <w:link w:val="PtaChar"/>
    <w:semiHidden/>
    <w:rsid w:val="00411B7B"/>
    <w:pPr>
      <w:tabs>
        <w:tab w:val="left" w:pos="567"/>
        <w:tab w:val="left" w:pos="1134"/>
        <w:tab w:val="left" w:pos="1701"/>
        <w:tab w:val="left" w:pos="2268"/>
        <w:tab w:val="center" w:pos="4153"/>
        <w:tab w:val="right" w:pos="8306"/>
      </w:tabs>
      <w:overflowPunct/>
      <w:autoSpaceDE/>
      <w:autoSpaceDN/>
      <w:adjustRightInd/>
      <w:jc w:val="both"/>
      <w:textAlignment w:val="auto"/>
    </w:pPr>
    <w:rPr>
      <w:sz w:val="24"/>
    </w:rPr>
  </w:style>
  <w:style w:type="character" w:customStyle="1" w:styleId="PtaChar">
    <w:name w:val="Päta Char"/>
    <w:basedOn w:val="Predvolenpsmoodseku"/>
    <w:link w:val="Pta"/>
    <w:semiHidden/>
    <w:rsid w:val="00411B7B"/>
    <w:rPr>
      <w:rFonts w:ascii="Times New Roman" w:eastAsia="Times New Roman" w:hAnsi="Times New Roman" w:cs="Times New Roman"/>
      <w:sz w:val="24"/>
      <w:szCs w:val="20"/>
    </w:rPr>
  </w:style>
  <w:style w:type="paragraph" w:customStyle="1" w:styleId="Alinea">
    <w:name w:val="Alinea"/>
    <w:basedOn w:val="Normlny"/>
    <w:rsid w:val="00411B7B"/>
    <w:pPr>
      <w:overflowPunct/>
      <w:autoSpaceDE/>
      <w:autoSpaceDN/>
      <w:adjustRightInd/>
      <w:jc w:val="both"/>
      <w:textAlignment w:val="auto"/>
    </w:pPr>
    <w:rPr>
      <w:spacing w:val="-3"/>
      <w:sz w:val="24"/>
    </w:rPr>
  </w:style>
  <w:style w:type="paragraph" w:styleId="Zarkazkladnhotextu2">
    <w:name w:val="Body Text Indent 2"/>
    <w:basedOn w:val="Normlny"/>
    <w:link w:val="Zarkazkladnhotextu2Char"/>
    <w:semiHidden/>
    <w:rsid w:val="00411B7B"/>
    <w:pPr>
      <w:tabs>
        <w:tab w:val="left" w:pos="851"/>
        <w:tab w:val="right" w:pos="8931"/>
      </w:tabs>
      <w:spacing w:line="312" w:lineRule="auto"/>
      <w:ind w:left="851" w:hanging="851"/>
    </w:pPr>
    <w:rPr>
      <w:b/>
      <w:caps/>
      <w:snapToGrid w:val="0"/>
      <w:color w:val="000000"/>
      <w:sz w:val="22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411B7B"/>
    <w:rPr>
      <w:rFonts w:ascii="Times New Roman" w:eastAsia="Times New Roman" w:hAnsi="Times New Roman" w:cs="Times New Roman"/>
      <w:b/>
      <w:caps/>
      <w:snapToGrid w:val="0"/>
      <w:color w:val="000000"/>
      <w:szCs w:val="20"/>
    </w:rPr>
  </w:style>
  <w:style w:type="paragraph" w:styleId="Zoznamsodrkami">
    <w:name w:val="List Bullet"/>
    <w:basedOn w:val="Normlny"/>
    <w:autoRedefine/>
    <w:semiHidden/>
    <w:rsid w:val="00411B7B"/>
    <w:pPr>
      <w:numPr>
        <w:numId w:val="2"/>
      </w:numPr>
      <w:overflowPunct/>
      <w:autoSpaceDE/>
      <w:autoSpaceDN/>
      <w:adjustRightInd/>
      <w:textAlignment w:val="auto"/>
    </w:pPr>
    <w:rPr>
      <w:rFonts w:ascii="Univers" w:hAnsi="Univers"/>
      <w:sz w:val="21"/>
    </w:rPr>
  </w:style>
  <w:style w:type="paragraph" w:styleId="Zarkazkladnhotextu3">
    <w:name w:val="Body Text Indent 3"/>
    <w:basedOn w:val="Normlny"/>
    <w:link w:val="Zarkazkladnhotextu3Char"/>
    <w:semiHidden/>
    <w:rsid w:val="00411B7B"/>
    <w:pPr>
      <w:tabs>
        <w:tab w:val="left" w:pos="567"/>
        <w:tab w:val="left" w:pos="1134"/>
        <w:tab w:val="left" w:pos="1701"/>
        <w:tab w:val="left" w:pos="2268"/>
      </w:tabs>
      <w:overflowPunct/>
      <w:autoSpaceDE/>
      <w:autoSpaceDN/>
      <w:adjustRightInd/>
      <w:ind w:left="2880" w:hanging="2880"/>
      <w:jc w:val="both"/>
      <w:textAlignment w:val="auto"/>
    </w:pPr>
    <w:rPr>
      <w:sz w:val="24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411B7B"/>
    <w:rPr>
      <w:rFonts w:ascii="Times New Roman" w:eastAsia="Times New Roman" w:hAnsi="Times New Roman" w:cs="Times New Roman"/>
      <w:sz w:val="24"/>
      <w:szCs w:val="20"/>
    </w:rPr>
  </w:style>
  <w:style w:type="character" w:styleId="Hypertextovprepojenie">
    <w:name w:val="Hyperlink"/>
    <w:uiPriority w:val="99"/>
    <w:rsid w:val="00411B7B"/>
    <w:rPr>
      <w:color w:val="0000FF"/>
      <w:u w:val="single"/>
    </w:rPr>
  </w:style>
  <w:style w:type="character" w:styleId="PouitHypertextovPrepojenie">
    <w:name w:val="FollowedHyperlink"/>
    <w:semiHidden/>
    <w:rsid w:val="00411B7B"/>
    <w:rPr>
      <w:color w:val="800080"/>
      <w:u w:val="single"/>
    </w:rPr>
  </w:style>
  <w:style w:type="paragraph" w:customStyle="1" w:styleId="SPCheader2">
    <w:name w:val="SPC header 2"/>
    <w:basedOn w:val="Normlny"/>
    <w:rsid w:val="00411B7B"/>
    <w:pPr>
      <w:keepNext/>
      <w:numPr>
        <w:ilvl w:val="1"/>
        <w:numId w:val="3"/>
      </w:numPr>
      <w:overflowPunct/>
      <w:autoSpaceDE/>
      <w:autoSpaceDN/>
      <w:adjustRightInd/>
      <w:spacing w:before="240" w:after="240"/>
      <w:textAlignment w:val="auto"/>
      <w:outlineLvl w:val="1"/>
    </w:pPr>
    <w:rPr>
      <w:b/>
      <w:sz w:val="24"/>
    </w:rPr>
  </w:style>
  <w:style w:type="paragraph" w:customStyle="1" w:styleId="SPCheader1">
    <w:name w:val="SPC header 1"/>
    <w:basedOn w:val="Normlny"/>
    <w:rsid w:val="00411B7B"/>
    <w:pPr>
      <w:keepNext/>
      <w:numPr>
        <w:numId w:val="3"/>
      </w:numPr>
      <w:overflowPunct/>
      <w:autoSpaceDE/>
      <w:autoSpaceDN/>
      <w:adjustRightInd/>
      <w:spacing w:before="240" w:after="240"/>
      <w:textAlignment w:val="auto"/>
      <w:outlineLvl w:val="0"/>
    </w:pPr>
    <w:rPr>
      <w:b/>
      <w:sz w:val="24"/>
    </w:rPr>
  </w:style>
  <w:style w:type="paragraph" w:customStyle="1" w:styleId="Plattetekst21">
    <w:name w:val="Platte tekst 21"/>
    <w:basedOn w:val="Normlny"/>
    <w:rsid w:val="00411B7B"/>
    <w:pPr>
      <w:overflowPunct/>
      <w:autoSpaceDE/>
      <w:autoSpaceDN/>
      <w:adjustRightInd/>
      <w:ind w:left="360"/>
      <w:textAlignment w:val="auto"/>
    </w:pPr>
  </w:style>
  <w:style w:type="paragraph" w:customStyle="1" w:styleId="Adresbinnenin">
    <w:name w:val="Adres binnenin"/>
    <w:basedOn w:val="Normlny"/>
    <w:rsid w:val="00411B7B"/>
  </w:style>
  <w:style w:type="paragraph" w:customStyle="1" w:styleId="Referentieregel">
    <w:name w:val="Referentieregel"/>
    <w:basedOn w:val="Zkladntext"/>
    <w:rsid w:val="00411B7B"/>
  </w:style>
  <w:style w:type="paragraph" w:customStyle="1" w:styleId="Naamadresbinnenin">
    <w:name w:val="Naam adres binnenin"/>
    <w:basedOn w:val="Normlny"/>
    <w:rsid w:val="00411B7B"/>
  </w:style>
  <w:style w:type="character" w:customStyle="1" w:styleId="Woltjes">
    <w:name w:val="Woltjes"/>
    <w:semiHidden/>
    <w:rsid w:val="00411B7B"/>
    <w:rPr>
      <w:rFonts w:ascii="Arial" w:hAnsi="Arial" w:cs="Arial"/>
      <w:color w:val="000000"/>
      <w:sz w:val="20"/>
    </w:rPr>
  </w:style>
  <w:style w:type="paragraph" w:styleId="Normlnywebov">
    <w:name w:val="Normal (Web)"/>
    <w:basedOn w:val="Normlny"/>
    <w:semiHidden/>
    <w:rsid w:val="00411B7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color w:val="000000"/>
      <w:sz w:val="18"/>
      <w:szCs w:val="18"/>
    </w:rPr>
  </w:style>
  <w:style w:type="character" w:styleId="Siln">
    <w:name w:val="Strong"/>
    <w:uiPriority w:val="22"/>
    <w:qFormat/>
    <w:rsid w:val="00411B7B"/>
    <w:rPr>
      <w:b/>
      <w:bCs/>
    </w:rPr>
  </w:style>
  <w:style w:type="character" w:customStyle="1" w:styleId="titre3">
    <w:name w:val="titre3"/>
    <w:rsid w:val="00411B7B"/>
    <w:rPr>
      <w:rFonts w:ascii="Arial" w:hAnsi="Arial" w:cs="Arial"/>
      <w:b/>
      <w:bCs/>
      <w:color w:val="00239B"/>
      <w:sz w:val="23"/>
      <w:szCs w:val="23"/>
    </w:rPr>
  </w:style>
  <w:style w:type="paragraph" w:styleId="Obsah3">
    <w:name w:val="toc 3"/>
    <w:basedOn w:val="Normlny"/>
    <w:next w:val="Normlny"/>
    <w:autoRedefine/>
    <w:uiPriority w:val="39"/>
    <w:qFormat/>
    <w:rsid w:val="00266F22"/>
    <w:pPr>
      <w:tabs>
        <w:tab w:val="left" w:pos="1276"/>
        <w:tab w:val="right" w:leader="dot" w:pos="9060"/>
      </w:tabs>
      <w:ind w:left="1276" w:hanging="850"/>
    </w:pPr>
    <w:rPr>
      <w:rFonts w:asciiTheme="minorHAnsi" w:hAnsiTheme="minorHAnsi" w:cstheme="minorHAnsi"/>
      <w:i/>
      <w:iCs/>
    </w:rPr>
  </w:style>
  <w:style w:type="paragraph" w:customStyle="1" w:styleId="Default">
    <w:name w:val="Default"/>
    <w:rsid w:val="00411B7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s">
    <w:name w:val="s"/>
    <w:rsid w:val="00411B7B"/>
    <w:rPr>
      <w:rFonts w:ascii="Calibri" w:hAnsi="Calibri"/>
    </w:rPr>
  </w:style>
  <w:style w:type="character" w:customStyle="1" w:styleId="b">
    <w:name w:val="b"/>
    <w:rsid w:val="00411B7B"/>
    <w:rPr>
      <w:rFonts w:ascii="Calibri" w:hAnsi="Calibri"/>
    </w:rPr>
  </w:style>
  <w:style w:type="paragraph" w:customStyle="1" w:styleId="H1">
    <w:name w:val="H1"/>
    <w:basedOn w:val="Normlny"/>
    <w:next w:val="Normlny"/>
    <w:uiPriority w:val="99"/>
    <w:rsid w:val="00411B7B"/>
    <w:pPr>
      <w:keepNext/>
      <w:overflowPunct/>
      <w:spacing w:before="100" w:after="100"/>
      <w:textAlignment w:val="auto"/>
      <w:outlineLvl w:val="1"/>
    </w:pPr>
    <w:rPr>
      <w:b/>
      <w:bCs/>
      <w:kern w:val="36"/>
      <w:sz w:val="48"/>
      <w:szCs w:val="48"/>
    </w:rPr>
  </w:style>
  <w:style w:type="paragraph" w:customStyle="1" w:styleId="H3">
    <w:name w:val="H3"/>
    <w:basedOn w:val="Normlny"/>
    <w:next w:val="Normlny"/>
    <w:uiPriority w:val="99"/>
    <w:rsid w:val="00411B7B"/>
    <w:pPr>
      <w:keepNext/>
      <w:overflowPunct/>
      <w:spacing w:before="100" w:after="100"/>
      <w:textAlignment w:val="auto"/>
      <w:outlineLvl w:val="3"/>
    </w:pPr>
    <w:rPr>
      <w:b/>
      <w:bCs/>
      <w:sz w:val="28"/>
      <w:szCs w:val="28"/>
    </w:rPr>
  </w:style>
  <w:style w:type="table" w:styleId="Mriekatabuky">
    <w:name w:val="Table Grid"/>
    <w:basedOn w:val="Normlnatabuka"/>
    <w:uiPriority w:val="59"/>
    <w:rsid w:val="00411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ra">
    <w:name w:val="annotation text"/>
    <w:basedOn w:val="Normlny"/>
    <w:link w:val="TextkomentraChar"/>
    <w:semiHidden/>
    <w:rsid w:val="00411B7B"/>
    <w:pPr>
      <w:tabs>
        <w:tab w:val="left" w:pos="567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</w:tabs>
      <w:overflowPunct/>
      <w:autoSpaceDE/>
      <w:autoSpaceDN/>
      <w:adjustRightInd/>
      <w:textAlignment w:val="auto"/>
    </w:pPr>
    <w:rPr>
      <w:rFonts w:ascii="Arial" w:hAnsi="Arial"/>
    </w:rPr>
  </w:style>
  <w:style w:type="character" w:customStyle="1" w:styleId="TextkomentraChar">
    <w:name w:val="Text komentára Char"/>
    <w:basedOn w:val="Predvolenpsmoodseku"/>
    <w:link w:val="Textkomentra"/>
    <w:semiHidden/>
    <w:rsid w:val="00411B7B"/>
    <w:rPr>
      <w:rFonts w:ascii="Arial" w:eastAsia="Times New Roman" w:hAnsi="Arial" w:cs="Times New Roman"/>
      <w:sz w:val="20"/>
      <w:szCs w:val="20"/>
    </w:rPr>
  </w:style>
  <w:style w:type="character" w:styleId="Odkaznakomentr">
    <w:name w:val="annotation reference"/>
    <w:uiPriority w:val="99"/>
    <w:semiHidden/>
    <w:unhideWhenUsed/>
    <w:rsid w:val="00411B7B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11B7B"/>
    <w:pPr>
      <w:tabs>
        <w:tab w:val="clear" w:pos="567"/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11B7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411B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11B7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11B7B"/>
    <w:rPr>
      <w:rFonts w:ascii="Tahoma" w:eastAsia="Times New Roman" w:hAnsi="Tahoma" w:cs="Tahoma"/>
      <w:sz w:val="16"/>
      <w:szCs w:val="16"/>
    </w:rPr>
  </w:style>
  <w:style w:type="character" w:customStyle="1" w:styleId="f14sb">
    <w:name w:val="f14sb"/>
    <w:rsid w:val="00411B7B"/>
    <w:rPr>
      <w:rFonts w:ascii="Calibri" w:hAnsi="Calibri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11B7B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11B7B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411B7B"/>
    <w:rPr>
      <w:vertAlign w:val="superscript"/>
    </w:rPr>
  </w:style>
  <w:style w:type="paragraph" w:styleId="Odsekzoznamu">
    <w:name w:val="List Paragraph"/>
    <w:basedOn w:val="Normlny"/>
    <w:uiPriority w:val="34"/>
    <w:qFormat/>
    <w:rsid w:val="003342CA"/>
    <w:pPr>
      <w:ind w:left="720"/>
      <w:contextualSpacing/>
    </w:p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4A3D98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lear" w:pos="567"/>
      </w:tabs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kern w:val="0"/>
      <w:szCs w:val="28"/>
    </w:rPr>
  </w:style>
  <w:style w:type="paragraph" w:styleId="Obsah2">
    <w:name w:val="toc 2"/>
    <w:basedOn w:val="Normlny"/>
    <w:next w:val="Normlny"/>
    <w:autoRedefine/>
    <w:uiPriority w:val="39"/>
    <w:unhideWhenUsed/>
    <w:qFormat/>
    <w:rsid w:val="00AB6497"/>
    <w:pPr>
      <w:tabs>
        <w:tab w:val="left" w:pos="567"/>
        <w:tab w:val="right" w:leader="dot" w:pos="9060"/>
      </w:tabs>
      <w:ind w:left="567" w:hanging="567"/>
    </w:pPr>
    <w:rPr>
      <w:rFonts w:asciiTheme="minorHAnsi" w:hAnsiTheme="minorHAnsi" w:cstheme="minorHAnsi"/>
      <w:smallCaps/>
    </w:rPr>
  </w:style>
  <w:style w:type="paragraph" w:styleId="Obsah1">
    <w:name w:val="toc 1"/>
    <w:basedOn w:val="Normlny"/>
    <w:next w:val="Normlny"/>
    <w:autoRedefine/>
    <w:uiPriority w:val="39"/>
    <w:unhideWhenUsed/>
    <w:qFormat/>
    <w:rsid w:val="002E4278"/>
    <w:pPr>
      <w:tabs>
        <w:tab w:val="left" w:pos="400"/>
        <w:tab w:val="right" w:leader="dot" w:pos="9060"/>
      </w:tabs>
      <w:spacing w:before="120" w:after="120"/>
    </w:pPr>
    <w:rPr>
      <w:rFonts w:asciiTheme="minorHAnsi" w:hAnsiTheme="minorHAnsi" w:cstheme="minorHAnsi"/>
      <w:b/>
      <w:bCs/>
      <w:caps/>
    </w:rPr>
  </w:style>
  <w:style w:type="paragraph" w:styleId="Obsah4">
    <w:name w:val="toc 4"/>
    <w:basedOn w:val="Normlny"/>
    <w:next w:val="Normlny"/>
    <w:autoRedefine/>
    <w:uiPriority w:val="39"/>
    <w:unhideWhenUsed/>
    <w:rsid w:val="00111703"/>
    <w:pPr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11703"/>
    <w:pPr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11703"/>
    <w:pPr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11703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11703"/>
    <w:pPr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11703"/>
    <w:pPr>
      <w:ind w:left="1600"/>
    </w:pPr>
    <w:rPr>
      <w:rFonts w:asciiTheme="minorHAnsi" w:hAnsiTheme="minorHAnsi" w:cstheme="minorHAnsi"/>
      <w:sz w:val="18"/>
      <w:szCs w:val="18"/>
    </w:rPr>
  </w:style>
  <w:style w:type="table" w:customStyle="1" w:styleId="Tabelraster1">
    <w:name w:val="Tabelraster1"/>
    <w:basedOn w:val="Normlnatabuka"/>
    <w:next w:val="Mriekatabuky"/>
    <w:uiPriority w:val="59"/>
    <w:rsid w:val="00407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">
    <w:name w:val="Tabelraster2"/>
    <w:basedOn w:val="Normlnatabuka"/>
    <w:next w:val="Mriekatabuky"/>
    <w:uiPriority w:val="59"/>
    <w:rsid w:val="00436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">
    <w:name w:val="Tabelraster3"/>
    <w:basedOn w:val="Normlnatabuka"/>
    <w:next w:val="Mriekatabuky"/>
    <w:uiPriority w:val="59"/>
    <w:rsid w:val="00436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4">
    <w:name w:val="Tabelraster4"/>
    <w:basedOn w:val="Normlnatabuka"/>
    <w:next w:val="Mriekatabuky"/>
    <w:uiPriority w:val="59"/>
    <w:rsid w:val="00AA5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5">
    <w:name w:val="Tabelraster5"/>
    <w:basedOn w:val="Normlnatabuka"/>
    <w:next w:val="Mriekatabuky"/>
    <w:uiPriority w:val="59"/>
    <w:rsid w:val="00AB6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6">
    <w:name w:val="Tabelraster6"/>
    <w:basedOn w:val="Normlnatabuka"/>
    <w:next w:val="Mriekatabuky"/>
    <w:uiPriority w:val="59"/>
    <w:rsid w:val="00AB6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7">
    <w:name w:val="Tabelraster7"/>
    <w:basedOn w:val="Normlnatabuka"/>
    <w:next w:val="Mriekatabuky"/>
    <w:uiPriority w:val="59"/>
    <w:rsid w:val="003C35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8">
    <w:name w:val="Tabelraster8"/>
    <w:basedOn w:val="Normlnatabuka"/>
    <w:next w:val="Mriekatabuky"/>
    <w:uiPriority w:val="59"/>
    <w:rsid w:val="00A20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9">
    <w:name w:val="Tabelraster9"/>
    <w:basedOn w:val="Normlnatabuka"/>
    <w:next w:val="Mriekatabuky"/>
    <w:uiPriority w:val="59"/>
    <w:rsid w:val="00BE5F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podfarbeniezvraznenie1">
    <w:name w:val="Light Shading Accent 1"/>
    <w:basedOn w:val="Normlnatabuka"/>
    <w:uiPriority w:val="60"/>
    <w:rsid w:val="00BE5FA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Tabelraster10">
    <w:name w:val="Tabelraster10"/>
    <w:basedOn w:val="Normlnatabuka"/>
    <w:next w:val="Mriekatabuky"/>
    <w:uiPriority w:val="59"/>
    <w:rsid w:val="009028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0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4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6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305B4-1202-45B6-8C9B-D70AB0DA2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11</Pages>
  <Words>2454</Words>
  <Characters>13993</Characters>
  <Application>Microsoft Office Word</Application>
  <DocSecurity>0</DocSecurity>
  <Lines>116</Lines>
  <Paragraphs>32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mt-g</Company>
  <LinksUpToDate>false</LinksUpToDate>
  <CharactersWithSpaces>16415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mt-g</dc:creator>
  <cp:lastModifiedBy>Katarína Massányiová</cp:lastModifiedBy>
  <cp:revision>12</cp:revision>
  <cp:lastPrinted>2019-02-26T12:27:00Z</cp:lastPrinted>
  <dcterms:created xsi:type="dcterms:W3CDTF">2019-02-07T12:19:00Z</dcterms:created>
  <dcterms:modified xsi:type="dcterms:W3CDTF">2021-02-22T11:51:00Z</dcterms:modified>
</cp:coreProperties>
</file>