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6E88" w14:textId="77777777" w:rsidR="009F00C5" w:rsidRDefault="003F2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SÚHRN CHARAKTERISTICKÝCH VLASTNOSTÍ LIEKU</w:t>
      </w:r>
    </w:p>
    <w:p w14:paraId="5533DAFD" w14:textId="77777777" w:rsidR="00F54ACE" w:rsidRDefault="00F54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5C1AC00" w14:textId="77777777" w:rsidR="00F54ACE" w:rsidRDefault="00F54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9C9108B" w14:textId="20B1A56B" w:rsidR="009F00C5" w:rsidRPr="00F54ACE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1.</w:t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F54ACE">
        <w:rPr>
          <w:rFonts w:ascii="Times New Roman" w:eastAsia="Times New Roman" w:hAnsi="Times New Roman" w:cs="Times New Roman"/>
          <w:b/>
          <w:bCs/>
          <w:lang w:eastAsia="cs-CZ"/>
        </w:rPr>
        <w:t>NÁZOV VETERINÁRNEHO LIEKU</w:t>
      </w:r>
    </w:p>
    <w:p w14:paraId="118C7B91" w14:textId="77777777" w:rsidR="009F00C5" w:rsidRPr="00F54ACE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56D1FB3" w14:textId="5A23BAC2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54ACE">
        <w:rPr>
          <w:rFonts w:ascii="Times New Roman" w:eastAsia="Times New Roman" w:hAnsi="Times New Roman" w:cs="Times New Roman"/>
          <w:lang w:eastAsia="cs-CZ"/>
        </w:rPr>
        <w:t xml:space="preserve">RELOSYL 50 </w:t>
      </w:r>
      <w:proofErr w:type="spellStart"/>
      <w:r w:rsidRPr="00F54ACE">
        <w:rPr>
          <w:rFonts w:ascii="Times New Roman" w:eastAsia="Times New Roman" w:hAnsi="Times New Roman" w:cs="Times New Roman"/>
          <w:szCs w:val="24"/>
          <w:lang w:eastAsia="cs-CZ"/>
        </w:rPr>
        <w:t>mikrogramov</w:t>
      </w:r>
      <w:proofErr w:type="spellEnd"/>
      <w:r w:rsidRPr="00F54ACE">
        <w:rPr>
          <w:rFonts w:ascii="Times New Roman" w:eastAsia="Times New Roman" w:hAnsi="Times New Roman" w:cs="Times New Roman"/>
          <w:lang w:eastAsia="cs-CZ"/>
        </w:rPr>
        <w:t>/ml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injekčný roztok pre hovädzí dobytok</w:t>
      </w:r>
    </w:p>
    <w:p w14:paraId="5665EE71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F794BC8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B5CEC42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>2.</w:t>
      </w:r>
      <w:r w:rsidRPr="001B1AE6">
        <w:rPr>
          <w:rFonts w:ascii="Times New Roman" w:eastAsia="Times New Roman" w:hAnsi="Times New Roman" w:cs="Times New Roman"/>
          <w:b/>
          <w:lang w:eastAsia="cs-CZ"/>
        </w:rPr>
        <w:tab/>
        <w:t>KVALITATÍVNE A KVANTITATÍVNE ZLOŽENIE</w:t>
      </w:r>
    </w:p>
    <w:p w14:paraId="06E06716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9DF78ED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Každý ml obsahuje:</w:t>
      </w:r>
    </w:p>
    <w:p w14:paraId="3D2F164E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27791FD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>Účinná látka:</w:t>
      </w:r>
    </w:p>
    <w:p w14:paraId="50288714" w14:textId="27C089DB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cs-CZ"/>
        </w:rPr>
      </w:pPr>
      <w:proofErr w:type="spellStart"/>
      <w:r w:rsidRPr="001B1AE6">
        <w:rPr>
          <w:rFonts w:ascii="Times New Roman" w:eastAsia="Times New Roman" w:hAnsi="Times New Roman" w:cs="Times New Roman"/>
          <w:iCs/>
          <w:lang w:eastAsia="cs-CZ"/>
        </w:rPr>
        <w:t>Gonadorel</w:t>
      </w:r>
      <w:r w:rsidR="00F54ACE">
        <w:rPr>
          <w:rFonts w:ascii="Times New Roman" w:eastAsia="Times New Roman" w:hAnsi="Times New Roman" w:cs="Times New Roman"/>
          <w:iCs/>
          <w:lang w:eastAsia="cs-CZ"/>
        </w:rPr>
        <w:t>ín</w:t>
      </w:r>
      <w:proofErr w:type="spellEnd"/>
      <w:r w:rsidRPr="001B1AE6">
        <w:rPr>
          <w:rFonts w:ascii="Times New Roman" w:eastAsia="Times New Roman" w:hAnsi="Times New Roman" w:cs="Times New Roman"/>
          <w:iCs/>
          <w:lang w:eastAsia="cs-CZ"/>
        </w:rPr>
        <w:t xml:space="preserve"> (ako </w:t>
      </w:r>
      <w:proofErr w:type="spellStart"/>
      <w:r w:rsidRPr="001B1AE6">
        <w:rPr>
          <w:rFonts w:ascii="Times New Roman" w:eastAsia="Times New Roman" w:hAnsi="Times New Roman" w:cs="Times New Roman"/>
          <w:iCs/>
          <w:lang w:eastAsia="cs-CZ"/>
        </w:rPr>
        <w:t>acetát</w:t>
      </w:r>
      <w:proofErr w:type="spellEnd"/>
      <w:r w:rsidRPr="001B1AE6">
        <w:rPr>
          <w:rFonts w:ascii="Times New Roman" w:eastAsia="Times New Roman" w:hAnsi="Times New Roman" w:cs="Times New Roman"/>
          <w:iCs/>
          <w:lang w:eastAsia="cs-CZ"/>
        </w:rPr>
        <w:t>)</w:t>
      </w:r>
      <w:r w:rsidRPr="001B1AE6">
        <w:rPr>
          <w:rFonts w:ascii="Times New Roman" w:eastAsia="Times New Roman" w:hAnsi="Times New Roman" w:cs="Times New Roman"/>
          <w:iCs/>
          <w:lang w:eastAsia="cs-CZ"/>
        </w:rPr>
        <w:tab/>
        <w:t>50 µg</w:t>
      </w:r>
    </w:p>
    <w:p w14:paraId="3DD2E0E2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cs-CZ"/>
        </w:rPr>
      </w:pPr>
    </w:p>
    <w:p w14:paraId="5E0A170A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9F00C5" w:rsidRPr="001B1AE6" w14:paraId="6F2338DF" w14:textId="77777777">
        <w:tc>
          <w:tcPr>
            <w:tcW w:w="4643" w:type="dxa"/>
            <w:shd w:val="clear" w:color="auto" w:fill="auto"/>
            <w:vAlign w:val="center"/>
          </w:tcPr>
          <w:p w14:paraId="4422CBC6" w14:textId="77777777" w:rsidR="009F00C5" w:rsidRPr="001B1AE6" w:rsidRDefault="003F26DF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1B1AE6">
              <w:rPr>
                <w:rFonts w:ascii="Times New Roman" w:eastAsia="Times New Roman" w:hAnsi="Times New Roman" w:cs="Times New Roman"/>
                <w:b/>
                <w:bCs/>
                <w:iCs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F04F6A" w14:textId="77777777" w:rsidR="009F00C5" w:rsidRPr="001B1AE6" w:rsidRDefault="003F26DF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1B1AE6">
              <w:rPr>
                <w:rFonts w:ascii="Times New Roman" w:eastAsia="Times New Roman" w:hAnsi="Times New Roman" w:cs="Times New Roman"/>
                <w:b/>
                <w:bCs/>
                <w:iCs/>
              </w:rPr>
              <w:t>Kvantitatívne zloženie, ak sú tieto informácie dôležité pre správne podanie veterinárneho lieku</w:t>
            </w:r>
          </w:p>
        </w:tc>
      </w:tr>
      <w:tr w:rsidR="009F00C5" w:rsidRPr="001B1AE6" w14:paraId="45820CCC" w14:textId="77777777">
        <w:tc>
          <w:tcPr>
            <w:tcW w:w="4643" w:type="dxa"/>
            <w:shd w:val="clear" w:color="auto" w:fill="auto"/>
            <w:vAlign w:val="center"/>
          </w:tcPr>
          <w:p w14:paraId="3549B906" w14:textId="77777777" w:rsidR="009F00C5" w:rsidRPr="001B1AE6" w:rsidRDefault="003F26DF">
            <w:pPr>
              <w:tabs>
                <w:tab w:val="left" w:pos="567"/>
              </w:tabs>
              <w:spacing w:before="60" w:after="60" w:line="260" w:lineRule="exact"/>
              <w:ind w:left="567" w:hanging="567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1B1AE6">
              <w:rPr>
                <w:rFonts w:ascii="Times New Roman" w:eastAsia="Times New Roman" w:hAnsi="Times New Roman" w:cs="Times New Roman"/>
                <w:lang w:eastAsia="cs-CZ"/>
              </w:rPr>
              <w:t>Benzylalkohol</w:t>
            </w:r>
            <w:proofErr w:type="spellEnd"/>
            <w:r w:rsidRPr="001B1AE6">
              <w:rPr>
                <w:rFonts w:ascii="Times New Roman" w:eastAsia="Times New Roman" w:hAnsi="Times New Roman" w:cs="Times New Roman"/>
                <w:lang w:eastAsia="cs-CZ"/>
              </w:rPr>
              <w:t xml:space="preserve"> (E 1519)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4BF850" w14:textId="77777777" w:rsidR="009F00C5" w:rsidRPr="001B1AE6" w:rsidRDefault="003F26DF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iCs/>
              </w:rPr>
            </w:pPr>
            <w:r w:rsidRPr="001B1AE6">
              <w:rPr>
                <w:rFonts w:ascii="Times New Roman" w:eastAsia="Times New Roman" w:hAnsi="Times New Roman" w:cs="Times New Roman"/>
                <w:lang w:eastAsia="cs-CZ"/>
              </w:rPr>
              <w:t>9 mg</w:t>
            </w:r>
          </w:p>
        </w:tc>
      </w:tr>
      <w:tr w:rsidR="009F00C5" w:rsidRPr="001B1AE6" w14:paraId="14B15F05" w14:textId="77777777">
        <w:tc>
          <w:tcPr>
            <w:tcW w:w="4643" w:type="dxa"/>
            <w:shd w:val="clear" w:color="auto" w:fill="auto"/>
            <w:vAlign w:val="center"/>
          </w:tcPr>
          <w:p w14:paraId="2931D1FE" w14:textId="77777777" w:rsidR="009F00C5" w:rsidRPr="001B1AE6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1B1AE6">
              <w:rPr>
                <w:rFonts w:ascii="Times New Roman" w:eastAsia="Times New Roman" w:hAnsi="Times New Roman" w:cs="Times New Roman"/>
                <w:lang w:eastAsia="cs-CZ"/>
              </w:rPr>
              <w:t>Dihydrogénfosforečnan</w:t>
            </w:r>
            <w:proofErr w:type="spellEnd"/>
            <w:r w:rsidRPr="001B1AE6">
              <w:rPr>
                <w:rFonts w:ascii="Times New Roman" w:eastAsia="Times New Roman" w:hAnsi="Times New Roman" w:cs="Times New Roman"/>
                <w:lang w:eastAsia="cs-CZ"/>
              </w:rPr>
              <w:t xml:space="preserve"> draselný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51B59E" w14:textId="77777777" w:rsidR="009F00C5" w:rsidRPr="001B1AE6" w:rsidRDefault="009F00C5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9F00C5" w:rsidRPr="001B1AE6" w14:paraId="7D3FF478" w14:textId="77777777">
        <w:tc>
          <w:tcPr>
            <w:tcW w:w="4643" w:type="dxa"/>
            <w:shd w:val="clear" w:color="auto" w:fill="auto"/>
            <w:vAlign w:val="center"/>
          </w:tcPr>
          <w:p w14:paraId="7396F697" w14:textId="77777777" w:rsidR="009F00C5" w:rsidRPr="001B1AE6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1B1AE6">
              <w:rPr>
                <w:rFonts w:ascii="Times New Roman" w:eastAsia="Times New Roman" w:hAnsi="Times New Roman" w:cs="Times New Roman"/>
                <w:lang w:eastAsia="cs-CZ"/>
              </w:rPr>
              <w:t>Fosforečnan draselný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7EEC68" w14:textId="77777777" w:rsidR="009F00C5" w:rsidRPr="001B1AE6" w:rsidRDefault="009F00C5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9F00C5" w:rsidRPr="001B1AE6" w14:paraId="58E3648D" w14:textId="77777777">
        <w:tc>
          <w:tcPr>
            <w:tcW w:w="4643" w:type="dxa"/>
            <w:shd w:val="clear" w:color="auto" w:fill="auto"/>
            <w:vAlign w:val="center"/>
          </w:tcPr>
          <w:p w14:paraId="1992A39F" w14:textId="77777777" w:rsidR="009F00C5" w:rsidRPr="001B1AE6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1B1AE6">
              <w:rPr>
                <w:rFonts w:ascii="Times New Roman" w:eastAsia="Times New Roman" w:hAnsi="Times New Roman" w:cs="Times New Roman"/>
                <w:lang w:eastAsia="cs-CZ"/>
              </w:rPr>
              <w:t>Chlorid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9BCBBA" w14:textId="77777777" w:rsidR="009F00C5" w:rsidRPr="001B1AE6" w:rsidRDefault="009F00C5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9F00C5" w:rsidRPr="001B1AE6" w14:paraId="093C97EC" w14:textId="77777777">
        <w:tc>
          <w:tcPr>
            <w:tcW w:w="4643" w:type="dxa"/>
            <w:shd w:val="clear" w:color="auto" w:fill="auto"/>
            <w:vAlign w:val="center"/>
          </w:tcPr>
          <w:p w14:paraId="26956817" w14:textId="77777777" w:rsidR="009F00C5" w:rsidRPr="001B1AE6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1B1AE6">
              <w:rPr>
                <w:rFonts w:ascii="Times New Roman" w:eastAsia="Times New Roman" w:hAnsi="Times New Roman" w:cs="Times New Roman"/>
                <w:lang w:eastAsia="cs-CZ"/>
              </w:rPr>
              <w:t>Voda na injekciu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C6FF4A" w14:textId="77777777" w:rsidR="009F00C5" w:rsidRPr="001B1AE6" w:rsidRDefault="009F00C5">
            <w:pPr>
              <w:tabs>
                <w:tab w:val="left" w:pos="567"/>
              </w:tabs>
              <w:spacing w:before="60" w:after="60" w:line="260" w:lineRule="exact"/>
              <w:rPr>
                <w:rFonts w:ascii="Times New Roman" w:eastAsia="Times New Roman" w:hAnsi="Times New Roman" w:cs="Times New Roman"/>
                <w:iCs/>
              </w:rPr>
            </w:pPr>
          </w:p>
        </w:tc>
      </w:tr>
    </w:tbl>
    <w:p w14:paraId="42E24801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8D14B5C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Číry, bezfarebný alebo takmer bezfarebný roztok bez viditeľných častíc.</w:t>
      </w:r>
    </w:p>
    <w:p w14:paraId="5044C8C9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9D7A1FB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06E07A7" w14:textId="579F0B2F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>3.</w:t>
      </w:r>
      <w:r w:rsidRPr="001B1AE6">
        <w:rPr>
          <w:rFonts w:ascii="Times New Roman" w:eastAsia="Times New Roman" w:hAnsi="Times New Roman" w:cs="Times New Roman"/>
          <w:b/>
          <w:lang w:eastAsia="cs-CZ"/>
        </w:rPr>
        <w:tab/>
        <w:t>KLINICKÉ ÚDAJE</w:t>
      </w:r>
    </w:p>
    <w:p w14:paraId="78287A0A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3DED2CF" w14:textId="0B7CF5C0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>3.1</w:t>
      </w:r>
      <w:r w:rsidRPr="001B1AE6">
        <w:rPr>
          <w:rFonts w:ascii="Times New Roman" w:eastAsia="Times New Roman" w:hAnsi="Times New Roman" w:cs="Times New Roman"/>
          <w:b/>
          <w:lang w:eastAsia="cs-CZ"/>
        </w:rPr>
        <w:tab/>
        <w:t>Cieľové druhy</w:t>
      </w:r>
    </w:p>
    <w:p w14:paraId="564A2EBB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6EFAC79" w14:textId="2075672F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Hovädzí dobytok (dojnice</w:t>
      </w:r>
      <w:r w:rsidR="00F54ACE" w:rsidRPr="001B1AE6">
        <w:rPr>
          <w:rFonts w:ascii="Times New Roman" w:eastAsia="Times New Roman" w:hAnsi="Times New Roman" w:cs="Times New Roman"/>
          <w:lang w:eastAsia="cs-CZ"/>
        </w:rPr>
        <w:t xml:space="preserve"> a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jalovice).</w:t>
      </w:r>
    </w:p>
    <w:p w14:paraId="63B8976A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B95A848" w14:textId="3C07E275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>3.2</w:t>
      </w:r>
      <w:r w:rsidRPr="001B1AE6">
        <w:rPr>
          <w:rFonts w:ascii="Times New Roman" w:eastAsia="Times New Roman" w:hAnsi="Times New Roman" w:cs="Times New Roman"/>
          <w:b/>
          <w:lang w:eastAsia="cs-CZ"/>
        </w:rPr>
        <w:tab/>
        <w:t>Indikácie na použitie pre každý cieľový druh</w:t>
      </w:r>
    </w:p>
    <w:p w14:paraId="7765A5C6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195920C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Liečba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folikulárnych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ovariálnych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cýst.</w:t>
      </w:r>
    </w:p>
    <w:p w14:paraId="3210863D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Optimalizácia času ovulácie v súvislosti s umelou insemináciou.</w:t>
      </w:r>
    </w:p>
    <w:p w14:paraId="45CCC24B" w14:textId="77777777" w:rsidR="00045118" w:rsidRDefault="000451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209E926" w14:textId="00E6A19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Indukcia a synchronizácia ruje a ovulácie v kombinácii s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prostaglandínom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F2α (PGF2α) s </w:t>
      </w:r>
      <w:proofErr w:type="spellStart"/>
      <w:r w:rsidR="00F54ACE">
        <w:rPr>
          <w:rFonts w:ascii="Times New Roman" w:eastAsia="Times New Roman" w:hAnsi="Times New Roman" w:cs="Times New Roman"/>
          <w:lang w:eastAsia="cs-CZ"/>
        </w:rPr>
        <w:t>progesterónom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="00185273">
        <w:rPr>
          <w:rFonts w:ascii="Times New Roman" w:eastAsia="Times New Roman" w:hAnsi="Times New Roman" w:cs="Times New Roman"/>
          <w:lang w:eastAsia="cs-CZ"/>
        </w:rPr>
        <w:t xml:space="preserve">alebo 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bez </w:t>
      </w:r>
      <w:r w:rsidR="00F54ACE">
        <w:rPr>
          <w:rFonts w:ascii="Times New Roman" w:eastAsia="Times New Roman" w:hAnsi="Times New Roman" w:cs="Times New Roman"/>
          <w:lang w:eastAsia="cs-CZ"/>
        </w:rPr>
        <w:t>neho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ako súčasť programov pre načasovanú insemináciu dojníc</w:t>
      </w:r>
      <w:r w:rsidR="001B1AE6">
        <w:rPr>
          <w:rFonts w:ascii="Times New Roman" w:eastAsia="Times New Roman" w:hAnsi="Times New Roman" w:cs="Times New Roman"/>
          <w:lang w:eastAsia="cs-CZ"/>
        </w:rPr>
        <w:t xml:space="preserve"> (FTAI)</w:t>
      </w:r>
      <w:r w:rsidRPr="001B1AE6">
        <w:rPr>
          <w:rFonts w:ascii="Times New Roman" w:eastAsia="Times New Roman" w:hAnsi="Times New Roman" w:cs="Times New Roman"/>
          <w:lang w:eastAsia="cs-CZ"/>
        </w:rPr>
        <w:t>:</w:t>
      </w:r>
    </w:p>
    <w:p w14:paraId="4142130C" w14:textId="39B9D5BC" w:rsidR="009F00C5" w:rsidRPr="001B1AE6" w:rsidRDefault="00CB2D3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Pri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> cyklujúcich kr</w:t>
      </w:r>
      <w:r w:rsidRPr="001B1AE6">
        <w:rPr>
          <w:rFonts w:ascii="Times New Roman" w:eastAsia="Times New Roman" w:hAnsi="Times New Roman" w:cs="Times New Roman"/>
          <w:lang w:eastAsia="cs-CZ"/>
        </w:rPr>
        <w:t>avách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používa</w:t>
      </w:r>
      <w:r w:rsidRPr="001B1AE6">
        <w:rPr>
          <w:rFonts w:ascii="Times New Roman" w:eastAsia="Times New Roman" w:hAnsi="Times New Roman" w:cs="Times New Roman"/>
          <w:lang w:eastAsia="cs-CZ"/>
        </w:rPr>
        <w:t>ť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v kombinácii s PGF2α</w:t>
      </w:r>
      <w:r w:rsidR="003F26DF" w:rsidRPr="001B1AE6">
        <w:rPr>
          <w:rFonts w:ascii="Times New Roman" w:eastAsia="Times New Roman" w:hAnsi="Times New Roman" w:cs="Times New Roman"/>
          <w:vertAlign w:val="subscript"/>
          <w:lang w:eastAsia="cs-CZ"/>
        </w:rPr>
        <w:t xml:space="preserve"> 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alebo </w:t>
      </w:r>
      <w:proofErr w:type="spellStart"/>
      <w:r w:rsidR="003F26DF" w:rsidRPr="001B1AE6">
        <w:rPr>
          <w:rFonts w:ascii="Times New Roman" w:eastAsia="Times New Roman" w:hAnsi="Times New Roman" w:cs="Times New Roman"/>
          <w:lang w:eastAsia="cs-CZ"/>
        </w:rPr>
        <w:t>analógom</w:t>
      </w:r>
      <w:proofErr w:type="spellEnd"/>
      <w:r w:rsidR="003F26DF" w:rsidRPr="001B1AE6">
        <w:rPr>
          <w:rFonts w:ascii="Times New Roman" w:eastAsia="Times New Roman" w:hAnsi="Times New Roman" w:cs="Times New Roman"/>
          <w:lang w:eastAsia="cs-CZ"/>
        </w:rPr>
        <w:t>.</w:t>
      </w:r>
    </w:p>
    <w:p w14:paraId="1EE18EB3" w14:textId="4B322AB1" w:rsidR="009F00C5" w:rsidRPr="001B1AE6" w:rsidRDefault="00CB2D3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Pri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> cyklujúcich a necyklujúcich kr</w:t>
      </w:r>
      <w:r w:rsidRPr="001B1AE6">
        <w:rPr>
          <w:rFonts w:ascii="Times New Roman" w:eastAsia="Times New Roman" w:hAnsi="Times New Roman" w:cs="Times New Roman"/>
          <w:lang w:eastAsia="cs-CZ"/>
        </w:rPr>
        <w:t>avách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a</w:t>
      </w:r>
      <w:r w:rsidRPr="001B1AE6">
        <w:rPr>
          <w:rFonts w:ascii="Times New Roman" w:eastAsia="Times New Roman" w:hAnsi="Times New Roman" w:cs="Times New Roman"/>
          <w:lang w:eastAsia="cs-CZ"/>
        </w:rPr>
        <w:t> 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>jalov</w:t>
      </w:r>
      <w:r w:rsidRPr="001B1AE6">
        <w:rPr>
          <w:rFonts w:ascii="Times New Roman" w:eastAsia="Times New Roman" w:hAnsi="Times New Roman" w:cs="Times New Roman"/>
          <w:lang w:eastAsia="cs-CZ"/>
        </w:rPr>
        <w:t>iciach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používa</w:t>
      </w:r>
      <w:r w:rsidRPr="001B1AE6">
        <w:rPr>
          <w:rFonts w:ascii="Times New Roman" w:eastAsia="Times New Roman" w:hAnsi="Times New Roman" w:cs="Times New Roman"/>
          <w:lang w:eastAsia="cs-CZ"/>
        </w:rPr>
        <w:t>ť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v kombinácii s PGF2α alebo </w:t>
      </w:r>
      <w:proofErr w:type="spellStart"/>
      <w:r w:rsidR="003F26DF" w:rsidRPr="001B1AE6">
        <w:rPr>
          <w:rFonts w:ascii="Times New Roman" w:eastAsia="Times New Roman" w:hAnsi="Times New Roman" w:cs="Times New Roman"/>
          <w:lang w:eastAsia="cs-CZ"/>
        </w:rPr>
        <w:t>analógom</w:t>
      </w:r>
      <w:proofErr w:type="spellEnd"/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a</w:t>
      </w:r>
      <w:r w:rsidR="00A158F2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A158F2" w:rsidRPr="001B1AE6">
        <w:rPr>
          <w:rFonts w:ascii="Times New Roman" w:eastAsia="Times New Roman" w:hAnsi="Times New Roman" w:cs="Times New Roman"/>
          <w:lang w:eastAsia="cs-CZ"/>
        </w:rPr>
        <w:t>inzertom</w:t>
      </w:r>
      <w:proofErr w:type="spellEnd"/>
      <w:r w:rsidR="00A158F2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uvoľňujúcim </w:t>
      </w:r>
      <w:proofErr w:type="spellStart"/>
      <w:r w:rsidR="003F26DF" w:rsidRPr="001B1AE6">
        <w:rPr>
          <w:rFonts w:ascii="Times New Roman" w:eastAsia="Times New Roman" w:hAnsi="Times New Roman" w:cs="Times New Roman"/>
          <w:lang w:eastAsia="cs-CZ"/>
        </w:rPr>
        <w:t>progesterón</w:t>
      </w:r>
      <w:proofErr w:type="spellEnd"/>
      <w:r w:rsidR="003F26DF" w:rsidRPr="001B1AE6">
        <w:rPr>
          <w:rFonts w:ascii="Times New Roman" w:eastAsia="Times New Roman" w:hAnsi="Times New Roman" w:cs="Times New Roman"/>
          <w:lang w:eastAsia="cs-CZ"/>
        </w:rPr>
        <w:t>.</w:t>
      </w:r>
    </w:p>
    <w:p w14:paraId="4E2C2C9D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FB856BC" w14:textId="767B9950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>3.3</w:t>
      </w:r>
      <w:r w:rsidRPr="001B1AE6">
        <w:rPr>
          <w:rFonts w:ascii="Times New Roman" w:eastAsia="Times New Roman" w:hAnsi="Times New Roman" w:cs="Times New Roman"/>
          <w:b/>
          <w:lang w:eastAsia="cs-CZ"/>
        </w:rPr>
        <w:tab/>
        <w:t>Kontraindikácie</w:t>
      </w:r>
    </w:p>
    <w:p w14:paraId="2DE419A7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2B8EDB7" w14:textId="403CD4F2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Nepoužívať v prípadoch precitlivenosti na </w:t>
      </w:r>
      <w:r w:rsidRPr="001B1AE6">
        <w:rPr>
          <w:rFonts w:ascii="Times New Roman" w:eastAsia="Times New Roman" w:hAnsi="Times New Roman" w:cs="Times New Roman"/>
          <w:iCs/>
          <w:lang w:eastAsia="cs-CZ"/>
        </w:rPr>
        <w:t xml:space="preserve">účinnú látku </w:t>
      </w:r>
      <w:r w:rsidRPr="001B1AE6">
        <w:rPr>
          <w:rFonts w:ascii="Times New Roman" w:eastAsia="Times New Roman" w:hAnsi="Times New Roman" w:cs="Times New Roman"/>
          <w:lang w:eastAsia="cs-CZ"/>
        </w:rPr>
        <w:t>alebo na niektorú z pomocných látok.</w:t>
      </w:r>
    </w:p>
    <w:p w14:paraId="2B845B5A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FB14552" w14:textId="06B0441A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>3.4</w:t>
      </w:r>
      <w:r w:rsidRPr="001B1AE6">
        <w:rPr>
          <w:rFonts w:ascii="Times New Roman" w:eastAsia="Times New Roman" w:hAnsi="Times New Roman" w:cs="Times New Roman"/>
          <w:b/>
          <w:lang w:eastAsia="cs-CZ"/>
        </w:rPr>
        <w:tab/>
        <w:t xml:space="preserve">Osobitné upozornenia </w:t>
      </w:r>
    </w:p>
    <w:p w14:paraId="1EBD020E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4048D74" w14:textId="0139225C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lastRenderedPageBreak/>
        <w:t xml:space="preserve">Pri liečbe cystických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ovárií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="00185273">
        <w:rPr>
          <w:rFonts w:ascii="Times New Roman" w:eastAsia="Times New Roman" w:hAnsi="Times New Roman" w:cs="Times New Roman"/>
          <w:lang w:eastAsia="cs-CZ"/>
        </w:rPr>
        <w:t xml:space="preserve">by sa mal 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diagnostikovať stav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folikulárnych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ovariálnych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cýst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rektáln</w:t>
      </w:r>
      <w:r w:rsidR="00F54ACE">
        <w:rPr>
          <w:rFonts w:ascii="Times New Roman" w:eastAsia="Times New Roman" w:hAnsi="Times New Roman" w:cs="Times New Roman"/>
          <w:lang w:eastAsia="cs-CZ"/>
        </w:rPr>
        <w:t>ou</w:t>
      </w:r>
      <w:proofErr w:type="spellEnd"/>
      <w:r w:rsidR="00F54ACE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F54ACE">
        <w:rPr>
          <w:rFonts w:ascii="Times New Roman" w:eastAsia="Times New Roman" w:hAnsi="Times New Roman" w:cs="Times New Roman"/>
          <w:lang w:eastAsia="cs-CZ"/>
        </w:rPr>
        <w:t>palpáciou</w:t>
      </w:r>
      <w:proofErr w:type="spellEnd"/>
      <w:r w:rsidR="001B1AE6">
        <w:rPr>
          <w:rFonts w:ascii="Times New Roman" w:eastAsia="Times New Roman" w:hAnsi="Times New Roman" w:cs="Times New Roman"/>
          <w:lang w:eastAsia="cs-CZ"/>
        </w:rPr>
        <w:t>,</w:t>
      </w:r>
      <w:r w:rsidR="0021435D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="00F54ACE" w:rsidRPr="001B1AE6">
        <w:rPr>
          <w:rFonts w:ascii="Times New Roman" w:eastAsia="Times New Roman" w:hAnsi="Times New Roman" w:cs="Times New Roman"/>
          <w:lang w:eastAsia="cs-CZ"/>
        </w:rPr>
        <w:t>ktor</w:t>
      </w:r>
      <w:r w:rsidR="00F54ACE">
        <w:rPr>
          <w:rFonts w:ascii="Times New Roman" w:eastAsia="Times New Roman" w:hAnsi="Times New Roman" w:cs="Times New Roman"/>
          <w:lang w:eastAsia="cs-CZ"/>
        </w:rPr>
        <w:t>á</w:t>
      </w:r>
      <w:r w:rsidR="0021435D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>odha</w:t>
      </w:r>
      <w:r w:rsidR="0021435D" w:rsidRPr="001B1AE6">
        <w:rPr>
          <w:rFonts w:ascii="Times New Roman" w:eastAsia="Times New Roman" w:hAnsi="Times New Roman" w:cs="Times New Roman"/>
          <w:lang w:eastAsia="cs-CZ"/>
        </w:rPr>
        <w:t>lí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prítomnosť pretrvávajúcich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folikulárnych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štruktúr s priemerom v</w:t>
      </w:r>
      <w:r w:rsidR="00185273">
        <w:rPr>
          <w:rFonts w:ascii="Times New Roman" w:eastAsia="Times New Roman" w:hAnsi="Times New Roman" w:cs="Times New Roman"/>
          <w:lang w:eastAsia="cs-CZ"/>
        </w:rPr>
        <w:t>äčším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ako 2,5 cm a potvrdiť </w:t>
      </w:r>
      <w:r w:rsidR="00F54ACE">
        <w:rPr>
          <w:rFonts w:ascii="Times New Roman" w:eastAsia="Times New Roman" w:hAnsi="Times New Roman" w:cs="Times New Roman"/>
          <w:lang w:eastAsia="cs-CZ"/>
        </w:rPr>
        <w:t xml:space="preserve">ich 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testom na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progesterón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v plazme alebo mlieku.</w:t>
      </w:r>
    </w:p>
    <w:p w14:paraId="4DB38816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B7891E0" w14:textId="7B512A7A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Veterinárny liek podávať najmenej 14 dní po otelení </w:t>
      </w:r>
      <w:r w:rsidR="00185273">
        <w:rPr>
          <w:rFonts w:ascii="Times New Roman" w:eastAsia="Times New Roman" w:hAnsi="Times New Roman" w:cs="Times New Roman"/>
          <w:lang w:eastAsia="cs-CZ"/>
        </w:rPr>
        <w:t>z dôvodu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="00185273">
        <w:rPr>
          <w:rFonts w:ascii="Times New Roman" w:eastAsia="Times New Roman" w:hAnsi="Times New Roman" w:cs="Times New Roman"/>
          <w:lang w:eastAsia="cs-CZ"/>
        </w:rPr>
        <w:t xml:space="preserve">chýbania </w:t>
      </w:r>
      <w:r w:rsidRPr="001B1AE6">
        <w:rPr>
          <w:rFonts w:ascii="Times New Roman" w:eastAsia="Times New Roman" w:hAnsi="Times New Roman" w:cs="Times New Roman"/>
          <w:lang w:eastAsia="cs-CZ"/>
        </w:rPr>
        <w:t>citlivosti</w:t>
      </w:r>
      <w:r w:rsidR="0018527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>hypofýzy pred uplynutím tejto lehoty.</w:t>
      </w:r>
    </w:p>
    <w:p w14:paraId="5B812F11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5F78036" w14:textId="683F58DC" w:rsidR="009F00C5" w:rsidRPr="001B1AE6" w:rsidRDefault="002143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Na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indukciu a synchronizáciu ruje a ovulácie v programoch pre načasovanú insemináciu dojníc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by </w:t>
      </w:r>
      <w:r w:rsidR="00045118">
        <w:rPr>
          <w:rFonts w:ascii="Times New Roman" w:eastAsia="Times New Roman" w:hAnsi="Times New Roman" w:cs="Times New Roman"/>
          <w:lang w:eastAsia="cs-CZ"/>
        </w:rPr>
        <w:t xml:space="preserve">sa 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>mal veterinárny liek podáva</w:t>
      </w:r>
      <w:r w:rsidRPr="001B1AE6">
        <w:rPr>
          <w:rFonts w:ascii="Times New Roman" w:eastAsia="Times New Roman" w:hAnsi="Times New Roman" w:cs="Times New Roman"/>
          <w:lang w:eastAsia="cs-CZ"/>
        </w:rPr>
        <w:t>ť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najmenej 35 dní po otelení. </w:t>
      </w:r>
      <w:r w:rsidR="001B1AE6">
        <w:rPr>
          <w:rFonts w:ascii="Times New Roman" w:eastAsia="Times New Roman" w:hAnsi="Times New Roman" w:cs="Times New Roman"/>
          <w:lang w:eastAsia="cs-CZ"/>
        </w:rPr>
        <w:t>Reakcia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kráv a jalovíc na synchronizačné protokoly je ovplyvnená ich fyziologickým stavom v dobe liečby. </w:t>
      </w:r>
      <w:r w:rsidR="001B1AE6">
        <w:rPr>
          <w:rFonts w:ascii="Times New Roman" w:eastAsia="Times New Roman" w:hAnsi="Times New Roman" w:cs="Times New Roman"/>
          <w:lang w:eastAsia="cs-CZ"/>
        </w:rPr>
        <w:t>Reakcia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na liečbu sa </w:t>
      </w:r>
      <w:r w:rsidR="00432D91" w:rsidRPr="001B1AE6">
        <w:rPr>
          <w:rFonts w:ascii="Times New Roman" w:eastAsia="Times New Roman" w:hAnsi="Times New Roman" w:cs="Times New Roman"/>
          <w:lang w:eastAsia="cs-CZ"/>
        </w:rPr>
        <w:t xml:space="preserve">v jednotlivých stádach 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aj medzi zvieratami v </w:t>
      </w:r>
      <w:r w:rsidR="00432D91" w:rsidRPr="001B1AE6">
        <w:rPr>
          <w:rFonts w:ascii="Times New Roman" w:eastAsia="Times New Roman" w:hAnsi="Times New Roman" w:cs="Times New Roman"/>
          <w:lang w:eastAsia="cs-CZ"/>
        </w:rPr>
        <w:t>rámci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="004F7687">
        <w:rPr>
          <w:rFonts w:ascii="Times New Roman" w:eastAsia="Times New Roman" w:hAnsi="Times New Roman" w:cs="Times New Roman"/>
          <w:lang w:eastAsia="cs-CZ"/>
        </w:rPr>
        <w:t xml:space="preserve">jedného 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>stád</w:t>
      </w:r>
      <w:r w:rsidR="00432D91" w:rsidRPr="001B1AE6">
        <w:rPr>
          <w:rFonts w:ascii="Times New Roman" w:eastAsia="Times New Roman" w:hAnsi="Times New Roman" w:cs="Times New Roman"/>
          <w:lang w:eastAsia="cs-CZ"/>
        </w:rPr>
        <w:t>a môže líšiť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>. Percento zvierat</w:t>
      </w:r>
      <w:r w:rsidR="00F13CF4">
        <w:rPr>
          <w:rFonts w:ascii="Times New Roman" w:eastAsia="Times New Roman" w:hAnsi="Times New Roman" w:cs="Times New Roman"/>
          <w:lang w:eastAsia="cs-CZ"/>
        </w:rPr>
        <w:t>,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="00432D91" w:rsidRPr="001B1AE6">
        <w:rPr>
          <w:rFonts w:ascii="Times New Roman" w:eastAsia="Times New Roman" w:hAnsi="Times New Roman" w:cs="Times New Roman"/>
          <w:lang w:eastAsia="cs-CZ"/>
        </w:rPr>
        <w:t xml:space="preserve">pri ktorých sa 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v danom období </w:t>
      </w:r>
      <w:r w:rsidR="00CD7D22" w:rsidRPr="001B1AE6">
        <w:rPr>
          <w:rFonts w:ascii="Times New Roman" w:eastAsia="Times New Roman" w:hAnsi="Times New Roman" w:cs="Times New Roman"/>
          <w:lang w:eastAsia="cs-CZ"/>
        </w:rPr>
        <w:t xml:space="preserve">ruja prejaví, je však 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>zvyčajne vyšši</w:t>
      </w:r>
      <w:r w:rsidR="00CD7D22" w:rsidRPr="001B1AE6">
        <w:rPr>
          <w:rFonts w:ascii="Times New Roman" w:eastAsia="Times New Roman" w:hAnsi="Times New Roman" w:cs="Times New Roman"/>
          <w:lang w:eastAsia="cs-CZ"/>
        </w:rPr>
        <w:t>e</w:t>
      </w:r>
      <w:r w:rsidR="00CB369A">
        <w:rPr>
          <w:rFonts w:ascii="Times New Roman" w:eastAsia="Times New Roman" w:hAnsi="Times New Roman" w:cs="Times New Roman"/>
          <w:lang w:eastAsia="cs-CZ"/>
        </w:rPr>
        <w:t>,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ako </w:t>
      </w:r>
      <w:r w:rsidR="00CD7D22" w:rsidRPr="001B1AE6">
        <w:rPr>
          <w:rFonts w:ascii="Times New Roman" w:eastAsia="Times New Roman" w:hAnsi="Times New Roman" w:cs="Times New Roman"/>
          <w:lang w:eastAsia="cs-CZ"/>
        </w:rPr>
        <w:t xml:space="preserve">pri 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>neošetrených zvierat</w:t>
      </w:r>
      <w:r w:rsidR="00CD7D22" w:rsidRPr="001B1AE6">
        <w:rPr>
          <w:rFonts w:ascii="Times New Roman" w:eastAsia="Times New Roman" w:hAnsi="Times New Roman" w:cs="Times New Roman"/>
          <w:lang w:eastAsia="cs-CZ"/>
        </w:rPr>
        <w:t>ách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a následná </w:t>
      </w:r>
      <w:proofErr w:type="spellStart"/>
      <w:r w:rsidR="003F26DF" w:rsidRPr="001B1AE6">
        <w:rPr>
          <w:rFonts w:ascii="Times New Roman" w:eastAsia="Times New Roman" w:hAnsi="Times New Roman" w:cs="Times New Roman"/>
          <w:lang w:eastAsia="cs-CZ"/>
        </w:rPr>
        <w:t>luteálna</w:t>
      </w:r>
      <w:proofErr w:type="spellEnd"/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fáza má obvyklú dobu trvania.</w:t>
      </w:r>
    </w:p>
    <w:p w14:paraId="02FE53B7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1DE3A84" w14:textId="0EE55FFA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Pre program, ktorý zahŕňa iba PGF2α</w:t>
      </w:r>
      <w:r w:rsidR="00CB369A">
        <w:rPr>
          <w:rFonts w:ascii="Times New Roman" w:eastAsia="Times New Roman" w:hAnsi="Times New Roman" w:cs="Times New Roman"/>
          <w:lang w:eastAsia="cs-CZ"/>
        </w:rPr>
        <w:t>,</w:t>
      </w:r>
      <w:r w:rsidRPr="001B1AE6">
        <w:rPr>
          <w:rFonts w:ascii="Times New Roman" w:eastAsia="Times New Roman" w:hAnsi="Times New Roman" w:cs="Times New Roman"/>
          <w:vertAlign w:val="subscript"/>
          <w:lang w:eastAsia="cs-CZ"/>
        </w:rPr>
        <w:t xml:space="preserve"> </w:t>
      </w:r>
      <w:r w:rsidR="00CD7D22" w:rsidRPr="001B1AE6">
        <w:rPr>
          <w:rFonts w:ascii="Times New Roman" w:eastAsia="Times New Roman" w:hAnsi="Times New Roman" w:cs="Times New Roman"/>
          <w:lang w:eastAsia="cs-CZ"/>
        </w:rPr>
        <w:t>odporúčaný pre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kr</w:t>
      </w:r>
      <w:r w:rsidR="00CD7D22" w:rsidRPr="001B1AE6">
        <w:rPr>
          <w:rFonts w:ascii="Times New Roman" w:eastAsia="Times New Roman" w:hAnsi="Times New Roman" w:cs="Times New Roman"/>
          <w:lang w:eastAsia="cs-CZ"/>
        </w:rPr>
        <w:t>a</w:t>
      </w:r>
      <w:r w:rsidRPr="001B1AE6">
        <w:rPr>
          <w:rFonts w:ascii="Times New Roman" w:eastAsia="Times New Roman" w:hAnsi="Times New Roman" w:cs="Times New Roman"/>
          <w:lang w:eastAsia="cs-CZ"/>
        </w:rPr>
        <w:t>v</w:t>
      </w:r>
      <w:r w:rsidR="00CD7D22" w:rsidRPr="001B1AE6">
        <w:rPr>
          <w:rFonts w:ascii="Times New Roman" w:eastAsia="Times New Roman" w:hAnsi="Times New Roman" w:cs="Times New Roman"/>
          <w:lang w:eastAsia="cs-CZ"/>
        </w:rPr>
        <w:t>y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v cykle: kvôli zvýšeniu pravdepodobnosti oplodnenia </w:t>
      </w:r>
      <w:r w:rsidR="00865646">
        <w:rPr>
          <w:rFonts w:ascii="Times New Roman" w:eastAsia="Times New Roman" w:hAnsi="Times New Roman" w:cs="Times New Roman"/>
          <w:lang w:eastAsia="cs-CZ"/>
        </w:rPr>
        <w:t xml:space="preserve">liečených </w:t>
      </w:r>
      <w:r w:rsidRPr="001B1AE6">
        <w:rPr>
          <w:rFonts w:ascii="Times New Roman" w:eastAsia="Times New Roman" w:hAnsi="Times New Roman" w:cs="Times New Roman"/>
          <w:lang w:eastAsia="cs-CZ"/>
        </w:rPr>
        <w:t>zviera</w:t>
      </w:r>
      <w:r w:rsidR="00CD7D22" w:rsidRPr="001B1AE6">
        <w:rPr>
          <w:rFonts w:ascii="Times New Roman" w:eastAsia="Times New Roman" w:hAnsi="Times New Roman" w:cs="Times New Roman"/>
          <w:lang w:eastAsia="cs-CZ"/>
        </w:rPr>
        <w:t>t</w:t>
      </w:r>
      <w:r w:rsidR="00CB369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by </w:t>
      </w:r>
      <w:r w:rsidR="00865646">
        <w:rPr>
          <w:rFonts w:ascii="Times New Roman" w:eastAsia="Times New Roman" w:hAnsi="Times New Roman" w:cs="Times New Roman"/>
          <w:lang w:eastAsia="cs-CZ"/>
        </w:rPr>
        <w:t xml:space="preserve">sa </w:t>
      </w:r>
      <w:r w:rsidRPr="001B1AE6">
        <w:rPr>
          <w:rFonts w:ascii="Times New Roman" w:eastAsia="Times New Roman" w:hAnsi="Times New Roman" w:cs="Times New Roman"/>
          <w:lang w:eastAsia="cs-CZ"/>
        </w:rPr>
        <w:t>mal zist</w:t>
      </w:r>
      <w:r w:rsidR="00CD7D22" w:rsidRPr="001B1AE6">
        <w:rPr>
          <w:rFonts w:ascii="Times New Roman" w:eastAsia="Times New Roman" w:hAnsi="Times New Roman" w:cs="Times New Roman"/>
          <w:lang w:eastAsia="cs-CZ"/>
        </w:rPr>
        <w:t>iť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stav vaječníkov a potvrd</w:t>
      </w:r>
      <w:r w:rsidR="00CD7D22" w:rsidRPr="001B1AE6">
        <w:rPr>
          <w:rFonts w:ascii="Times New Roman" w:eastAsia="Times New Roman" w:hAnsi="Times New Roman" w:cs="Times New Roman"/>
          <w:lang w:eastAsia="cs-CZ"/>
        </w:rPr>
        <w:t>iť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ich cyklická aktivita. Najlepšie výsledky sa dos</w:t>
      </w:r>
      <w:r w:rsidR="00CD7D22" w:rsidRPr="001B1AE6">
        <w:rPr>
          <w:rFonts w:ascii="Times New Roman" w:eastAsia="Times New Roman" w:hAnsi="Times New Roman" w:cs="Times New Roman"/>
          <w:lang w:eastAsia="cs-CZ"/>
        </w:rPr>
        <w:t>i</w:t>
      </w:r>
      <w:r w:rsidRPr="001B1AE6">
        <w:rPr>
          <w:rFonts w:ascii="Times New Roman" w:eastAsia="Times New Roman" w:hAnsi="Times New Roman" w:cs="Times New Roman"/>
          <w:lang w:eastAsia="cs-CZ"/>
        </w:rPr>
        <w:t>ah</w:t>
      </w:r>
      <w:r w:rsidR="00CD7D22" w:rsidRPr="001B1AE6">
        <w:rPr>
          <w:rFonts w:ascii="Times New Roman" w:eastAsia="Times New Roman" w:hAnsi="Times New Roman" w:cs="Times New Roman"/>
          <w:lang w:eastAsia="cs-CZ"/>
        </w:rPr>
        <w:t>nu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="00CD7D22" w:rsidRPr="001B1AE6">
        <w:rPr>
          <w:rFonts w:ascii="Times New Roman" w:eastAsia="Times New Roman" w:hAnsi="Times New Roman" w:cs="Times New Roman"/>
          <w:lang w:eastAsia="cs-CZ"/>
        </w:rPr>
        <w:t>pri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zdravých normálne cyklujúcich zvierat</w:t>
      </w:r>
      <w:r w:rsidR="00CD7D22" w:rsidRPr="001B1AE6">
        <w:rPr>
          <w:rFonts w:ascii="Times New Roman" w:eastAsia="Times New Roman" w:hAnsi="Times New Roman" w:cs="Times New Roman"/>
          <w:lang w:eastAsia="cs-CZ"/>
        </w:rPr>
        <w:t>ách</w:t>
      </w:r>
      <w:r w:rsidRPr="001B1AE6">
        <w:rPr>
          <w:rFonts w:ascii="Times New Roman" w:eastAsia="Times New Roman" w:hAnsi="Times New Roman" w:cs="Times New Roman"/>
          <w:lang w:eastAsia="cs-CZ"/>
        </w:rPr>
        <w:t>.</w:t>
      </w:r>
    </w:p>
    <w:p w14:paraId="7577CC25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0FDF9178" w14:textId="2444F7E9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>3.5</w:t>
      </w:r>
      <w:r w:rsidRPr="001B1AE6">
        <w:rPr>
          <w:rFonts w:ascii="Times New Roman" w:eastAsia="Times New Roman" w:hAnsi="Times New Roman" w:cs="Times New Roman"/>
          <w:b/>
          <w:lang w:eastAsia="cs-CZ"/>
        </w:rPr>
        <w:tab/>
        <w:t>Osobitné opatrenia na používanie</w:t>
      </w:r>
    </w:p>
    <w:p w14:paraId="0EDC5CF9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36E76EA9" w14:textId="49B95FCB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1B1AE6">
        <w:rPr>
          <w:rFonts w:ascii="Times New Roman" w:eastAsia="Times New Roman" w:hAnsi="Times New Roman" w:cs="Times New Roman"/>
          <w:u w:val="single"/>
          <w:lang w:eastAsia="cs-CZ"/>
        </w:rPr>
        <w:t>Osobitné opatrenia na bezpečné používanie u cieľových druhov</w:t>
      </w:r>
    </w:p>
    <w:p w14:paraId="678D17B1" w14:textId="5C98DC73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Zvieratá, ktoré nie sú v dobrom stave</w:t>
      </w:r>
      <w:r w:rsidR="00453A7F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="00CB369A">
        <w:rPr>
          <w:rFonts w:ascii="Times New Roman" w:eastAsia="Times New Roman" w:hAnsi="Times New Roman" w:cs="Times New Roman"/>
          <w:lang w:eastAsia="cs-CZ"/>
        </w:rPr>
        <w:t xml:space="preserve">buď 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kvôli chorobe, </w:t>
      </w:r>
      <w:r w:rsidR="00CD7D22" w:rsidRPr="001B1AE6">
        <w:rPr>
          <w:rFonts w:ascii="Times New Roman" w:eastAsia="Times New Roman" w:hAnsi="Times New Roman" w:cs="Times New Roman"/>
          <w:lang w:eastAsia="cs-CZ"/>
        </w:rPr>
        <w:t>nedostatočnej výžive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, alebo iným faktorom, môžu </w:t>
      </w:r>
      <w:r w:rsidR="00453A7F" w:rsidRPr="001B1AE6">
        <w:rPr>
          <w:rFonts w:ascii="Times New Roman" w:eastAsia="Times New Roman" w:hAnsi="Times New Roman" w:cs="Times New Roman"/>
          <w:lang w:eastAsia="cs-CZ"/>
        </w:rPr>
        <w:t xml:space="preserve">slabo reagovať </w:t>
      </w:r>
      <w:r w:rsidRPr="001B1AE6">
        <w:rPr>
          <w:rFonts w:ascii="Times New Roman" w:eastAsia="Times New Roman" w:hAnsi="Times New Roman" w:cs="Times New Roman"/>
          <w:lang w:eastAsia="cs-CZ"/>
        </w:rPr>
        <w:t>na liečbu.</w:t>
      </w:r>
    </w:p>
    <w:p w14:paraId="2AD2DA63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610CFD1" w14:textId="5ED7339F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1B1AE6">
        <w:rPr>
          <w:rFonts w:ascii="Times New Roman" w:eastAsia="Times New Roman" w:hAnsi="Times New Roman" w:cs="Times New Roman"/>
          <w:u w:val="single"/>
          <w:lang w:eastAsia="cs-CZ"/>
        </w:rPr>
        <w:t>Osobitné opatrenia, ktoré má urobiť osoba podávajúca liek zvieratám</w:t>
      </w:r>
    </w:p>
    <w:p w14:paraId="7E018C8B" w14:textId="6F871615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Gonadorelín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je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analóg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hormónu uvoľňujúceho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gonadotropín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GnRH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), ktorý stimuluje opätovné </w:t>
      </w:r>
      <w:r w:rsidR="00453A7F" w:rsidRPr="001B1AE6">
        <w:rPr>
          <w:rFonts w:ascii="Times New Roman" w:eastAsia="Times New Roman" w:hAnsi="Times New Roman" w:cs="Times New Roman"/>
          <w:lang w:eastAsia="cs-CZ"/>
        </w:rPr>
        <w:t>uvoľň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ovanie pohlavných hormónov. Účinky náhodného vystavenia účinkom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analógov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GnRH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u tehotných žien alebo u žien s normálnym reprodukčným cyklom nie sú známe; preto sa odporúča, aby tehotné ženy liek nepodávali a ženy v plodnom veku podávali </w:t>
      </w:r>
      <w:r w:rsidR="00453A7F" w:rsidRPr="001B1AE6">
        <w:rPr>
          <w:rFonts w:ascii="Times New Roman" w:eastAsia="Times New Roman" w:hAnsi="Times New Roman" w:cs="Times New Roman"/>
          <w:lang w:eastAsia="cs-CZ"/>
        </w:rPr>
        <w:t xml:space="preserve">liek </w:t>
      </w:r>
      <w:r w:rsidRPr="001B1AE6">
        <w:rPr>
          <w:rFonts w:ascii="Times New Roman" w:eastAsia="Times New Roman" w:hAnsi="Times New Roman" w:cs="Times New Roman"/>
          <w:lang w:eastAsia="cs-CZ"/>
        </w:rPr>
        <w:t>opatrne.</w:t>
      </w:r>
    </w:p>
    <w:p w14:paraId="1C79A802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22F23C8" w14:textId="5F78C6C7" w:rsidR="009F00C5" w:rsidRPr="001B1AE6" w:rsidRDefault="00C27B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P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>ri manipulácii s veterinárnym liekom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postupovať opatrne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>, aby s</w:t>
      </w:r>
      <w:r w:rsidRPr="001B1AE6">
        <w:rPr>
          <w:rFonts w:ascii="Times New Roman" w:eastAsia="Times New Roman" w:hAnsi="Times New Roman" w:cs="Times New Roman"/>
          <w:lang w:eastAsia="cs-CZ"/>
        </w:rPr>
        <w:t>a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predišl</w:t>
      </w:r>
      <w:r w:rsidRPr="001B1AE6">
        <w:rPr>
          <w:rFonts w:ascii="Times New Roman" w:eastAsia="Times New Roman" w:hAnsi="Times New Roman" w:cs="Times New Roman"/>
          <w:lang w:eastAsia="cs-CZ"/>
        </w:rPr>
        <w:t>o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3F26DF" w:rsidRPr="001B1AE6">
        <w:rPr>
          <w:rFonts w:ascii="Times New Roman" w:eastAsia="Times New Roman" w:hAnsi="Times New Roman" w:cs="Times New Roman"/>
          <w:lang w:eastAsia="cs-CZ"/>
        </w:rPr>
        <w:t>samoinjikovaniu</w:t>
      </w:r>
      <w:proofErr w:type="spellEnd"/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. V prípade náhodného </w:t>
      </w:r>
      <w:proofErr w:type="spellStart"/>
      <w:r w:rsidR="003F26DF" w:rsidRPr="001B1AE6">
        <w:rPr>
          <w:rFonts w:ascii="Times New Roman" w:eastAsia="Times New Roman" w:hAnsi="Times New Roman" w:cs="Times New Roman"/>
          <w:lang w:eastAsia="cs-CZ"/>
        </w:rPr>
        <w:t>samoinjikovania</w:t>
      </w:r>
      <w:proofErr w:type="spellEnd"/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vyhľadať ihneď lekársku pomoc a ukázať písomnú informáciu pre používateľov alebo obal lekárovi.</w:t>
      </w:r>
    </w:p>
    <w:p w14:paraId="657C54F8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5B8C706" w14:textId="2B7780DE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Keďže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analógy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GnRH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sa môžu absorbovať cez kožu a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benzylalkohol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môže spôsobiť mierne lokálne podráždenie, treba dávať pozor, aby sa zabránilo kontaktu s pokožkou a očami. V prípade kontaktu s pokožkou a/alebo očami</w:t>
      </w:r>
      <w:r w:rsidR="00C27B16" w:rsidRPr="001B1AE6">
        <w:rPr>
          <w:rFonts w:ascii="Times New Roman" w:eastAsia="Times New Roman" w:hAnsi="Times New Roman" w:cs="Times New Roman"/>
          <w:lang w:eastAsia="cs-CZ"/>
        </w:rPr>
        <w:t>,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ihneď </w:t>
      </w:r>
      <w:r w:rsidR="0039345A">
        <w:rPr>
          <w:rFonts w:ascii="Times New Roman" w:eastAsia="Times New Roman" w:hAnsi="Times New Roman" w:cs="Times New Roman"/>
          <w:lang w:eastAsia="cs-CZ"/>
        </w:rPr>
        <w:t xml:space="preserve">ich </w:t>
      </w:r>
      <w:r w:rsidRPr="001B1AE6">
        <w:rPr>
          <w:rFonts w:ascii="Times New Roman" w:eastAsia="Times New Roman" w:hAnsi="Times New Roman" w:cs="Times New Roman"/>
          <w:lang w:eastAsia="cs-CZ"/>
        </w:rPr>
        <w:t>dôkladne vypláchn</w:t>
      </w:r>
      <w:r w:rsidR="00C27B16" w:rsidRPr="001B1AE6">
        <w:rPr>
          <w:rFonts w:ascii="Times New Roman" w:eastAsia="Times New Roman" w:hAnsi="Times New Roman" w:cs="Times New Roman"/>
          <w:lang w:eastAsia="cs-CZ"/>
        </w:rPr>
        <w:t>uť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="00C27B16" w:rsidRPr="001B1AE6">
        <w:rPr>
          <w:rFonts w:ascii="Times New Roman" w:eastAsia="Times New Roman" w:hAnsi="Times New Roman" w:cs="Times New Roman"/>
          <w:lang w:eastAsia="cs-CZ"/>
        </w:rPr>
        <w:t>veľkým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množstvom vody.</w:t>
      </w:r>
    </w:p>
    <w:p w14:paraId="1CB7E64E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60B0FDB" w14:textId="2AD2B052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Analógy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GnRH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a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benzylalkohol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môžu spôsobiť precitlivenosť (alergiu). Osoby so známou precitlivenosťou na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analógy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GnRH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alebo 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benzylalkohol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by sa mali vyhnúť kontaktu s veterinárnym liekom.</w:t>
      </w:r>
    </w:p>
    <w:p w14:paraId="016C3661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F6ED758" w14:textId="77777777" w:rsidR="009F00C5" w:rsidRPr="001B1AE6" w:rsidRDefault="003F26DF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1B1AE6">
        <w:rPr>
          <w:rFonts w:ascii="Times New Roman" w:eastAsia="Times New Roman" w:hAnsi="Times New Roman" w:cs="Times New Roman"/>
          <w:u w:val="single"/>
        </w:rPr>
        <w:t>Osobitné opatrenia na ochranu životného prostredia:</w:t>
      </w:r>
    </w:p>
    <w:p w14:paraId="4A4815F9" w14:textId="77777777" w:rsidR="009F00C5" w:rsidRPr="001B1AE6" w:rsidRDefault="009F00C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7FCFFB" w14:textId="77777777" w:rsidR="009F00C5" w:rsidRPr="001B1AE6" w:rsidRDefault="003F26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AE6">
        <w:rPr>
          <w:rFonts w:ascii="Times New Roman" w:eastAsia="Times New Roman" w:hAnsi="Times New Roman" w:cs="Times New Roman"/>
          <w:szCs w:val="20"/>
        </w:rPr>
        <w:t>Neuplatňujú sa.</w:t>
      </w:r>
    </w:p>
    <w:p w14:paraId="4325B1C7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821F3D1" w14:textId="2E2555EB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 xml:space="preserve">3.6 </w:t>
      </w:r>
      <w:r w:rsidRPr="001B1AE6">
        <w:rPr>
          <w:rFonts w:ascii="Times New Roman" w:eastAsia="Times New Roman" w:hAnsi="Times New Roman" w:cs="Times New Roman"/>
          <w:b/>
          <w:lang w:eastAsia="cs-CZ"/>
        </w:rPr>
        <w:tab/>
        <w:t>Nežiaduce účinky</w:t>
      </w:r>
    </w:p>
    <w:p w14:paraId="69934834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245E455" w14:textId="6FC2F8F3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Nie sú známe.</w:t>
      </w:r>
    </w:p>
    <w:p w14:paraId="5E556ADE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0DF1A643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B1AE6">
        <w:rPr>
          <w:rFonts w:ascii="Times New Roman" w:eastAsia="Times New Roman" w:hAnsi="Times New Roman" w:cs="Times New Roman"/>
          <w:szCs w:val="20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 v písomnej informácii pre používateľov.</w:t>
      </w:r>
    </w:p>
    <w:p w14:paraId="0578B19A" w14:textId="17DBABD1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lastRenderedPageBreak/>
        <w:t>3.7</w:t>
      </w:r>
      <w:r w:rsidRPr="001B1AE6">
        <w:rPr>
          <w:rFonts w:ascii="Times New Roman" w:eastAsia="Times New Roman" w:hAnsi="Times New Roman" w:cs="Times New Roman"/>
          <w:b/>
          <w:lang w:eastAsia="cs-CZ"/>
        </w:rPr>
        <w:tab/>
        <w:t>Použitie počas gravidity, laktácie, znášky</w:t>
      </w:r>
    </w:p>
    <w:p w14:paraId="024225A9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EAB6729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1B1AE6">
        <w:rPr>
          <w:rFonts w:ascii="Times New Roman" w:eastAsia="Times New Roman" w:hAnsi="Times New Roman" w:cs="Times New Roman"/>
          <w:u w:val="single"/>
          <w:lang w:eastAsia="cs-CZ"/>
        </w:rPr>
        <w:t>Gravidita:</w:t>
      </w:r>
    </w:p>
    <w:p w14:paraId="50A17486" w14:textId="25D58734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Neodporúča sa používať počas gravidity.</w:t>
      </w:r>
    </w:p>
    <w:p w14:paraId="5D002759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9F26609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1B1AE6">
        <w:rPr>
          <w:rFonts w:ascii="Times New Roman" w:eastAsia="Times New Roman" w:hAnsi="Times New Roman" w:cs="Times New Roman"/>
          <w:u w:val="single"/>
          <w:lang w:eastAsia="cs-CZ"/>
        </w:rPr>
        <w:t>Laktácia:</w:t>
      </w:r>
    </w:p>
    <w:p w14:paraId="134145E8" w14:textId="0FEB9D4E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Môže sa používať počas laktácie.</w:t>
      </w:r>
    </w:p>
    <w:p w14:paraId="4A239891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2A0D0DC" w14:textId="7DA06048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>3.8</w:t>
      </w:r>
      <w:r w:rsidRPr="001B1AE6">
        <w:rPr>
          <w:rFonts w:ascii="Times New Roman" w:eastAsia="Times New Roman" w:hAnsi="Times New Roman" w:cs="Times New Roman"/>
          <w:b/>
          <w:lang w:eastAsia="cs-CZ"/>
        </w:rPr>
        <w:tab/>
        <w:t>Interakcie s inými liekmi a ďalšie formy interakcií</w:t>
      </w:r>
    </w:p>
    <w:p w14:paraId="7E796E1F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382922D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Nie sú známe.</w:t>
      </w:r>
    </w:p>
    <w:p w14:paraId="132E8604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AD80DBC" w14:textId="1E6D379E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>3.9</w:t>
      </w:r>
      <w:r w:rsidRPr="001B1AE6">
        <w:rPr>
          <w:rFonts w:ascii="Times New Roman" w:eastAsia="Times New Roman" w:hAnsi="Times New Roman" w:cs="Times New Roman"/>
          <w:b/>
          <w:lang w:eastAsia="cs-CZ"/>
        </w:rPr>
        <w:tab/>
        <w:t>Cesty podania a dávkovanie </w:t>
      </w:r>
    </w:p>
    <w:p w14:paraId="4D93CDAC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A461A60" w14:textId="2297889C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Intramuskulárne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po</w:t>
      </w:r>
      <w:r w:rsidR="00E6278C" w:rsidRPr="001B1AE6">
        <w:rPr>
          <w:rFonts w:ascii="Times New Roman" w:eastAsia="Times New Roman" w:hAnsi="Times New Roman" w:cs="Times New Roman"/>
          <w:lang w:eastAsia="cs-CZ"/>
        </w:rPr>
        <w:t>užit</w:t>
      </w:r>
      <w:r w:rsidRPr="001B1AE6">
        <w:rPr>
          <w:rFonts w:ascii="Times New Roman" w:eastAsia="Times New Roman" w:hAnsi="Times New Roman" w:cs="Times New Roman"/>
          <w:lang w:eastAsia="cs-CZ"/>
        </w:rPr>
        <w:t>ie.</w:t>
      </w:r>
    </w:p>
    <w:p w14:paraId="2E6E9504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E2B3E28" w14:textId="77777777" w:rsidR="00A158F2" w:rsidRPr="001B1AE6" w:rsidRDefault="003F26DF" w:rsidP="007A2863">
      <w:pPr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 xml:space="preserve">Liečba </w:t>
      </w:r>
      <w:proofErr w:type="spellStart"/>
      <w:r w:rsidRPr="001B1AE6">
        <w:rPr>
          <w:rFonts w:ascii="Times New Roman" w:eastAsia="Times New Roman" w:hAnsi="Times New Roman" w:cs="Times New Roman"/>
          <w:b/>
          <w:lang w:eastAsia="cs-CZ"/>
        </w:rPr>
        <w:t>folikulárnych</w:t>
      </w:r>
      <w:proofErr w:type="spellEnd"/>
      <w:r w:rsidRPr="001B1AE6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proofErr w:type="spellStart"/>
      <w:r w:rsidRPr="001B1AE6">
        <w:rPr>
          <w:rFonts w:ascii="Times New Roman" w:eastAsia="Times New Roman" w:hAnsi="Times New Roman" w:cs="Times New Roman"/>
          <w:b/>
          <w:lang w:eastAsia="cs-CZ"/>
        </w:rPr>
        <w:t>ovariálnych</w:t>
      </w:r>
      <w:proofErr w:type="spellEnd"/>
      <w:r w:rsidRPr="001B1AE6">
        <w:rPr>
          <w:rFonts w:ascii="Times New Roman" w:eastAsia="Times New Roman" w:hAnsi="Times New Roman" w:cs="Times New Roman"/>
          <w:b/>
          <w:lang w:eastAsia="cs-CZ"/>
        </w:rPr>
        <w:t xml:space="preserve"> cýst: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3578082" w14:textId="56D47DF2" w:rsidR="009F00C5" w:rsidRPr="001B1AE6" w:rsidRDefault="003F26DF" w:rsidP="007A286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100</w:t>
      </w:r>
      <w:r w:rsidR="00C27B16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>-</w:t>
      </w:r>
      <w:r w:rsidR="00C27B16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150 µg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gonadorelínu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(vo forme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acetátu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>) na jedno zviera (t.</w:t>
      </w:r>
      <w:r w:rsidR="00C27B16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>j. 2 - 3 ml veterinárneho lieku na zviera). Ak je potrebné, liečb</w:t>
      </w:r>
      <w:r w:rsidR="00C27B16" w:rsidRPr="001B1AE6">
        <w:rPr>
          <w:rFonts w:ascii="Times New Roman" w:eastAsia="Times New Roman" w:hAnsi="Times New Roman" w:cs="Times New Roman"/>
          <w:lang w:eastAsia="cs-CZ"/>
        </w:rPr>
        <w:t>a sa môže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opakovať v intervaloch 1</w:t>
      </w:r>
      <w:r w:rsidR="00C27B16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>-</w:t>
      </w:r>
      <w:r w:rsidR="00C27B16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>2 týždňov.</w:t>
      </w:r>
    </w:p>
    <w:p w14:paraId="7FF05E2E" w14:textId="77777777" w:rsidR="00A158F2" w:rsidRPr="007A2863" w:rsidRDefault="003F26DF" w:rsidP="007A2863">
      <w:pPr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 xml:space="preserve">Optimalizácia času ovulácie, zvýšenie plodnosti v súvislosti s umelou insemináciou: </w:t>
      </w:r>
    </w:p>
    <w:p w14:paraId="2EE9F510" w14:textId="30F080D6" w:rsidR="009F00C5" w:rsidRPr="001B1AE6" w:rsidRDefault="003F26DF" w:rsidP="007A286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100 µg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gonadorelínu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(vo forme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acetátu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>) na jedno zviera (t.</w:t>
      </w:r>
      <w:r w:rsidR="00C27B16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>j. 2 ml veterinárneho lieku na zviera). Liek sa musí podávať súbežne s umelou insemináciu a/alebo 12 dní po</w:t>
      </w:r>
      <w:r w:rsidR="00C27B16" w:rsidRPr="001B1AE6">
        <w:rPr>
          <w:rFonts w:ascii="Times New Roman" w:eastAsia="Times New Roman" w:hAnsi="Times New Roman" w:cs="Times New Roman"/>
          <w:lang w:eastAsia="cs-CZ"/>
        </w:rPr>
        <w:t xml:space="preserve"> nej</w:t>
      </w:r>
      <w:r w:rsidRPr="001B1AE6">
        <w:rPr>
          <w:rFonts w:ascii="Times New Roman" w:eastAsia="Times New Roman" w:hAnsi="Times New Roman" w:cs="Times New Roman"/>
          <w:lang w:eastAsia="cs-CZ"/>
        </w:rPr>
        <w:t>.</w:t>
      </w:r>
    </w:p>
    <w:p w14:paraId="606B27A0" w14:textId="77777777" w:rsidR="009F00C5" w:rsidRPr="001B1AE6" w:rsidRDefault="009F00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09DC038A" w14:textId="1FE7831E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Pr</w:t>
      </w:r>
      <w:r w:rsidR="00E6278C" w:rsidRPr="001B1AE6">
        <w:rPr>
          <w:rFonts w:ascii="Times New Roman" w:eastAsia="Times New Roman" w:hAnsi="Times New Roman" w:cs="Times New Roman"/>
          <w:lang w:eastAsia="cs-CZ"/>
        </w:rPr>
        <w:t>i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podan</w:t>
      </w:r>
      <w:r w:rsidR="00E6278C" w:rsidRPr="001B1AE6">
        <w:rPr>
          <w:rFonts w:ascii="Times New Roman" w:eastAsia="Times New Roman" w:hAnsi="Times New Roman" w:cs="Times New Roman"/>
          <w:lang w:eastAsia="cs-CZ"/>
        </w:rPr>
        <w:t xml:space="preserve">í </w:t>
      </w:r>
      <w:r w:rsidRPr="001B1AE6">
        <w:rPr>
          <w:rFonts w:ascii="Times New Roman" w:eastAsia="Times New Roman" w:hAnsi="Times New Roman" w:cs="Times New Roman"/>
          <w:lang w:eastAsia="cs-CZ"/>
        </w:rPr>
        <w:t>lieku a insemináci</w:t>
      </w:r>
      <w:r w:rsidR="00E6278C" w:rsidRPr="001B1AE6">
        <w:rPr>
          <w:rFonts w:ascii="Times New Roman" w:eastAsia="Times New Roman" w:hAnsi="Times New Roman" w:cs="Times New Roman"/>
          <w:lang w:eastAsia="cs-CZ"/>
        </w:rPr>
        <w:t>i dodržať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nasledujúce načasovanie:</w:t>
      </w:r>
    </w:p>
    <w:p w14:paraId="58807383" w14:textId="36EA6D50" w:rsidR="009F00C5" w:rsidRPr="001B1AE6" w:rsidRDefault="00613857" w:rsidP="007A2863">
      <w:pPr>
        <w:numPr>
          <w:ilvl w:val="0"/>
          <w:numId w:val="2"/>
        </w:numPr>
        <w:spacing w:after="0" w:line="240" w:lineRule="auto"/>
        <w:ind w:left="630" w:hanging="63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L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ieku </w:t>
      </w:r>
      <w:r>
        <w:rPr>
          <w:rFonts w:ascii="Times New Roman" w:eastAsia="Times New Roman" w:hAnsi="Times New Roman" w:cs="Times New Roman"/>
          <w:lang w:eastAsia="cs-CZ"/>
        </w:rPr>
        <w:t xml:space="preserve">podajte 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>4 až 10 hod</w:t>
      </w:r>
      <w:r>
        <w:rPr>
          <w:rFonts w:ascii="Times New Roman" w:eastAsia="Times New Roman" w:hAnsi="Times New Roman" w:cs="Times New Roman"/>
          <w:lang w:eastAsia="cs-CZ"/>
        </w:rPr>
        <w:t>ín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po zistení ruje.</w:t>
      </w:r>
    </w:p>
    <w:p w14:paraId="56C998EF" w14:textId="1FF34B84" w:rsidR="00EE2A13" w:rsidRDefault="00E6278C" w:rsidP="007A2863">
      <w:pPr>
        <w:numPr>
          <w:ilvl w:val="0"/>
          <w:numId w:val="2"/>
        </w:numPr>
        <w:spacing w:after="0" w:line="240" w:lineRule="auto"/>
        <w:ind w:left="630" w:hanging="630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Medzi podaním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GnRH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a umelou insemináciou sa o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>dporúča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interval </w:t>
      </w:r>
      <w:r w:rsidRPr="001B1AE6">
        <w:rPr>
          <w:rFonts w:ascii="Times New Roman" w:eastAsia="Times New Roman" w:hAnsi="Times New Roman" w:cs="Times New Roman"/>
          <w:lang w:eastAsia="cs-CZ"/>
        </w:rPr>
        <w:t>najmenej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2DC5323" w14:textId="53A4B82E" w:rsidR="009F00C5" w:rsidRPr="001B1AE6" w:rsidRDefault="003F26DF" w:rsidP="007A2863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2 hodiny.</w:t>
      </w:r>
    </w:p>
    <w:p w14:paraId="47A416BC" w14:textId="17C369BE" w:rsidR="0039345A" w:rsidRDefault="003F26DF" w:rsidP="007A2863">
      <w:pPr>
        <w:numPr>
          <w:ilvl w:val="0"/>
          <w:numId w:val="2"/>
        </w:numPr>
        <w:spacing w:after="0" w:line="240" w:lineRule="auto"/>
        <w:ind w:left="630" w:hanging="630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Umelá inseminácia by </w:t>
      </w:r>
      <w:r w:rsidR="00E6278C" w:rsidRPr="001B1AE6">
        <w:rPr>
          <w:rFonts w:ascii="Times New Roman" w:eastAsia="Times New Roman" w:hAnsi="Times New Roman" w:cs="Times New Roman"/>
          <w:lang w:eastAsia="cs-CZ"/>
        </w:rPr>
        <w:t xml:space="preserve">sa </w:t>
      </w:r>
      <w:r w:rsidRPr="001B1AE6">
        <w:rPr>
          <w:rFonts w:ascii="Times New Roman" w:eastAsia="Times New Roman" w:hAnsi="Times New Roman" w:cs="Times New Roman"/>
          <w:lang w:eastAsia="cs-CZ"/>
        </w:rPr>
        <w:t>mala vykoná</w:t>
      </w:r>
      <w:r w:rsidR="00E6278C" w:rsidRPr="001B1AE6">
        <w:rPr>
          <w:rFonts w:ascii="Times New Roman" w:eastAsia="Times New Roman" w:hAnsi="Times New Roman" w:cs="Times New Roman"/>
          <w:lang w:eastAsia="cs-CZ"/>
        </w:rPr>
        <w:t>vať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v súlade s obvyklými odporúčaniami</w:t>
      </w:r>
      <w:r w:rsidR="0039345A">
        <w:rPr>
          <w:rFonts w:ascii="Times New Roman" w:eastAsia="Times New Roman" w:hAnsi="Times New Roman" w:cs="Times New Roman"/>
          <w:lang w:eastAsia="cs-CZ"/>
        </w:rPr>
        <w:t>,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t.</w:t>
      </w:r>
      <w:r w:rsidR="00E6278C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j. </w:t>
      </w:r>
    </w:p>
    <w:p w14:paraId="473828DC" w14:textId="1C52FFF2" w:rsidR="009F00C5" w:rsidRPr="0039345A" w:rsidRDefault="003F26DF" w:rsidP="007A2863">
      <w:pPr>
        <w:numPr>
          <w:ilvl w:val="0"/>
          <w:numId w:val="2"/>
        </w:numPr>
        <w:spacing w:after="0" w:line="240" w:lineRule="auto"/>
        <w:ind w:left="630" w:hanging="630"/>
        <w:jc w:val="both"/>
        <w:rPr>
          <w:rFonts w:ascii="Times New Roman" w:eastAsia="Times New Roman" w:hAnsi="Times New Roman" w:cs="Times New Roman"/>
          <w:lang w:eastAsia="cs-CZ"/>
        </w:rPr>
      </w:pPr>
      <w:r w:rsidRPr="00EE2A13">
        <w:rPr>
          <w:rFonts w:ascii="Times New Roman" w:eastAsia="Times New Roman" w:hAnsi="Times New Roman" w:cs="Times New Roman"/>
          <w:lang w:eastAsia="cs-CZ"/>
        </w:rPr>
        <w:t xml:space="preserve">12 </w:t>
      </w:r>
      <w:r w:rsidRPr="0039345A">
        <w:rPr>
          <w:rFonts w:ascii="Times New Roman" w:eastAsia="Times New Roman" w:hAnsi="Times New Roman" w:cs="Times New Roman"/>
          <w:lang w:eastAsia="cs-CZ"/>
        </w:rPr>
        <w:t xml:space="preserve">až 24 hodín po </w:t>
      </w:r>
      <w:r w:rsidR="00E6278C" w:rsidRPr="0039345A">
        <w:rPr>
          <w:rFonts w:ascii="Times New Roman" w:eastAsia="Times New Roman" w:hAnsi="Times New Roman" w:cs="Times New Roman"/>
          <w:lang w:eastAsia="cs-CZ"/>
        </w:rPr>
        <w:t xml:space="preserve">zistení </w:t>
      </w:r>
      <w:r w:rsidRPr="0039345A">
        <w:rPr>
          <w:rFonts w:ascii="Times New Roman" w:eastAsia="Times New Roman" w:hAnsi="Times New Roman" w:cs="Times New Roman"/>
          <w:lang w:eastAsia="cs-CZ"/>
        </w:rPr>
        <w:t>ruje.</w:t>
      </w:r>
    </w:p>
    <w:p w14:paraId="508454F7" w14:textId="77777777" w:rsidR="009F00C5" w:rsidRPr="001B1AE6" w:rsidRDefault="009F00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7FBC67C9" w14:textId="27AB5B13" w:rsidR="009F00C5" w:rsidRPr="001B1AE6" w:rsidRDefault="003F26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Indukcia a synchronizácia ruje a ovulácie v kombinácii s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prostaglandínom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F2α</w:t>
      </w:r>
      <w:r w:rsidRPr="001B1AE6">
        <w:rPr>
          <w:rFonts w:ascii="Times New Roman" w:eastAsia="Times New Roman" w:hAnsi="Times New Roman" w:cs="Times New Roman"/>
          <w:vertAlign w:val="subscript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(PGF2α)  alebo bez </w:t>
      </w:r>
      <w:r w:rsidR="00B9009C" w:rsidRPr="001B1AE6">
        <w:rPr>
          <w:rFonts w:ascii="Times New Roman" w:eastAsia="Times New Roman" w:hAnsi="Times New Roman" w:cs="Times New Roman"/>
          <w:lang w:eastAsia="cs-CZ"/>
        </w:rPr>
        <w:t>neho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ako súčasť programov pre načasovanú insemináciu dojníc:</w:t>
      </w:r>
    </w:p>
    <w:p w14:paraId="79E684F9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B884782" w14:textId="4BA74562" w:rsidR="009F00C5" w:rsidRPr="001B1AE6" w:rsidRDefault="00B900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V literatúre sa zvyčajne uvádza n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>asledujúci program pre načasovanú insemináciu dojníc:</w:t>
      </w:r>
    </w:p>
    <w:p w14:paraId="562C143A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410D247" w14:textId="6B0DE376" w:rsidR="009F00C5" w:rsidRPr="001B1AE6" w:rsidRDefault="00B9009C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1B1AE6">
        <w:rPr>
          <w:rFonts w:ascii="Times New Roman" w:eastAsia="Times New Roman" w:hAnsi="Times New Roman" w:cs="Times New Roman"/>
          <w:u w:val="single"/>
          <w:lang w:eastAsia="cs-CZ"/>
        </w:rPr>
        <w:t>Pri</w:t>
      </w:r>
      <w:r w:rsidR="003F26DF" w:rsidRPr="001B1AE6">
        <w:rPr>
          <w:rFonts w:ascii="Times New Roman" w:eastAsia="Times New Roman" w:hAnsi="Times New Roman" w:cs="Times New Roman"/>
          <w:u w:val="single"/>
          <w:lang w:eastAsia="cs-CZ"/>
        </w:rPr>
        <w:t xml:space="preserve"> cyklujúcich kr</w:t>
      </w:r>
      <w:r w:rsidRPr="001B1AE6">
        <w:rPr>
          <w:rFonts w:ascii="Times New Roman" w:eastAsia="Times New Roman" w:hAnsi="Times New Roman" w:cs="Times New Roman"/>
          <w:u w:val="single"/>
          <w:lang w:eastAsia="cs-CZ"/>
        </w:rPr>
        <w:t>avách</w:t>
      </w:r>
      <w:r w:rsidR="003F26DF" w:rsidRPr="001B1AE6">
        <w:rPr>
          <w:rFonts w:ascii="Times New Roman" w:eastAsia="Times New Roman" w:hAnsi="Times New Roman" w:cs="Times New Roman"/>
          <w:u w:val="single"/>
          <w:lang w:eastAsia="cs-CZ"/>
        </w:rPr>
        <w:t>:</w:t>
      </w:r>
    </w:p>
    <w:p w14:paraId="445FEC7F" w14:textId="77777777" w:rsidR="009F00C5" w:rsidRPr="001B1AE6" w:rsidRDefault="003F26DF" w:rsidP="007A2863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deň 0 injekčne podajte 100 µg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gonadorelínu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(vo forme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acetátu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>) na zviera (2 ml veterinárneho lieku).</w:t>
      </w:r>
    </w:p>
    <w:p w14:paraId="2F00A3F9" w14:textId="0EDC0BB3" w:rsidR="009F00C5" w:rsidRPr="001B1AE6" w:rsidRDefault="003F26D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deň 7 injekčne podajte PGF2α</w:t>
      </w:r>
      <w:r w:rsidRPr="001B1AE6">
        <w:rPr>
          <w:rFonts w:ascii="Times New Roman" w:eastAsia="Times New Roman" w:hAnsi="Times New Roman" w:cs="Times New Roman"/>
          <w:vertAlign w:val="subscript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alebo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analóg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luteolytická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dávka).</w:t>
      </w:r>
    </w:p>
    <w:p w14:paraId="469F4725" w14:textId="77777777" w:rsidR="009F00C5" w:rsidRPr="001B1AE6" w:rsidRDefault="003F26DF" w:rsidP="007A2863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deň 9 injekčne podajte 100 µg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gonadorelínu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(vo forme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acetátu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>) na zviera (2 ml veterinárneho lieku).</w:t>
      </w:r>
    </w:p>
    <w:p w14:paraId="67793F6A" w14:textId="2969015E" w:rsidR="009F00C5" w:rsidRPr="001B1AE6" w:rsidRDefault="003F26D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Umelá inseminácia o</w:t>
      </w:r>
      <w:r w:rsidR="00A948E5">
        <w:rPr>
          <w:rFonts w:ascii="Times New Roman" w:eastAsia="Times New Roman" w:hAnsi="Times New Roman" w:cs="Times New Roman"/>
          <w:lang w:eastAsia="cs-CZ"/>
        </w:rPr>
        <w:t> </w:t>
      </w:r>
      <w:r w:rsidRPr="001B1AE6">
        <w:rPr>
          <w:rFonts w:ascii="Times New Roman" w:eastAsia="Times New Roman" w:hAnsi="Times New Roman" w:cs="Times New Roman"/>
          <w:lang w:eastAsia="cs-CZ"/>
        </w:rPr>
        <w:t>16</w:t>
      </w:r>
      <w:r w:rsidR="00A948E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>-</w:t>
      </w:r>
      <w:r w:rsidR="00A948E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>20 h neskôr alebo skôr, ak sa objavia p</w:t>
      </w:r>
      <w:r w:rsidR="00A948E5">
        <w:rPr>
          <w:rFonts w:ascii="Times New Roman" w:eastAsia="Times New Roman" w:hAnsi="Times New Roman" w:cs="Times New Roman"/>
          <w:lang w:eastAsia="cs-CZ"/>
        </w:rPr>
        <w:t>ríznaky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ruje.</w:t>
      </w:r>
    </w:p>
    <w:p w14:paraId="3182B1B5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DE82B51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Alternatívny protokol:</w:t>
      </w:r>
    </w:p>
    <w:p w14:paraId="4ED2B5F7" w14:textId="77777777" w:rsidR="009F00C5" w:rsidRPr="001B1AE6" w:rsidRDefault="003F26DF" w:rsidP="007A2863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deň 0 injekčne podajte 100 µg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gonadorelínu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(vo forme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acetátu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>) na zviera (2 ml veterinárneho lieku).</w:t>
      </w:r>
    </w:p>
    <w:p w14:paraId="049BA22C" w14:textId="3C662C78" w:rsidR="009F00C5" w:rsidRPr="001B1AE6" w:rsidRDefault="003F26DF" w:rsidP="007A2863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deň 7 injekčne podajte PGF2α</w:t>
      </w:r>
      <w:r w:rsidRPr="001B1AE6">
        <w:rPr>
          <w:rFonts w:ascii="Times New Roman" w:eastAsia="Times New Roman" w:hAnsi="Times New Roman" w:cs="Times New Roman"/>
          <w:vertAlign w:val="subscript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alebo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analóg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luteolytická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dávka).</w:t>
      </w:r>
    </w:p>
    <w:p w14:paraId="61A91280" w14:textId="376143F9" w:rsidR="009F00C5" w:rsidRPr="001B1AE6" w:rsidRDefault="003F26DF" w:rsidP="007A2863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Umelá inseminácia a injekčné podanie 100 µg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gonadorelínu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(vo forme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acetátu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>) na zviera (2 ml veterinárneho lieku) o</w:t>
      </w:r>
      <w:r w:rsidR="00B9009C" w:rsidRPr="001B1AE6">
        <w:rPr>
          <w:rFonts w:ascii="Times New Roman" w:eastAsia="Times New Roman" w:hAnsi="Times New Roman" w:cs="Times New Roman"/>
          <w:lang w:eastAsia="cs-CZ"/>
        </w:rPr>
        <w:t> </w:t>
      </w:r>
      <w:r w:rsidRPr="001B1AE6">
        <w:rPr>
          <w:rFonts w:ascii="Times New Roman" w:eastAsia="Times New Roman" w:hAnsi="Times New Roman" w:cs="Times New Roman"/>
          <w:lang w:eastAsia="cs-CZ"/>
        </w:rPr>
        <w:t>60</w:t>
      </w:r>
      <w:r w:rsidR="00B9009C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>-</w:t>
      </w:r>
      <w:r w:rsidR="00B9009C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>72 hodín neskôr alebo skôr, ak sa objavia pr</w:t>
      </w:r>
      <w:r w:rsidR="00A948E5">
        <w:rPr>
          <w:rFonts w:ascii="Times New Roman" w:eastAsia="Times New Roman" w:hAnsi="Times New Roman" w:cs="Times New Roman"/>
          <w:lang w:eastAsia="cs-CZ"/>
        </w:rPr>
        <w:t>íznaky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ruje. </w:t>
      </w:r>
    </w:p>
    <w:p w14:paraId="2E37B243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9BE6E30" w14:textId="3C3399D5" w:rsidR="009F00C5" w:rsidRPr="001B1AE6" w:rsidRDefault="006527BE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1B1AE6">
        <w:rPr>
          <w:rFonts w:ascii="Times New Roman" w:eastAsia="Times New Roman" w:hAnsi="Times New Roman" w:cs="Times New Roman"/>
          <w:u w:val="single"/>
          <w:lang w:eastAsia="cs-CZ"/>
        </w:rPr>
        <w:t>Pri</w:t>
      </w:r>
      <w:r w:rsidR="003F26DF" w:rsidRPr="001B1AE6">
        <w:rPr>
          <w:rFonts w:ascii="Times New Roman" w:eastAsia="Times New Roman" w:hAnsi="Times New Roman" w:cs="Times New Roman"/>
          <w:u w:val="single"/>
          <w:lang w:eastAsia="cs-CZ"/>
        </w:rPr>
        <w:t xml:space="preserve"> cyklujúcich a necyklujúcich kr</w:t>
      </w:r>
      <w:r w:rsidR="00A948E5">
        <w:rPr>
          <w:rFonts w:ascii="Times New Roman" w:eastAsia="Times New Roman" w:hAnsi="Times New Roman" w:cs="Times New Roman"/>
          <w:u w:val="single"/>
          <w:lang w:eastAsia="cs-CZ"/>
        </w:rPr>
        <w:t>a</w:t>
      </w:r>
      <w:r w:rsidRPr="001B1AE6">
        <w:rPr>
          <w:rFonts w:ascii="Times New Roman" w:eastAsia="Times New Roman" w:hAnsi="Times New Roman" w:cs="Times New Roman"/>
          <w:u w:val="single"/>
          <w:lang w:eastAsia="cs-CZ"/>
        </w:rPr>
        <w:t xml:space="preserve">vách </w:t>
      </w:r>
      <w:r w:rsidR="003F26DF" w:rsidRPr="001B1AE6">
        <w:rPr>
          <w:rFonts w:ascii="Times New Roman" w:eastAsia="Times New Roman" w:hAnsi="Times New Roman" w:cs="Times New Roman"/>
          <w:u w:val="single"/>
          <w:lang w:eastAsia="cs-CZ"/>
        </w:rPr>
        <w:t>a jalov</w:t>
      </w:r>
      <w:r w:rsidRPr="001B1AE6">
        <w:rPr>
          <w:rFonts w:ascii="Times New Roman" w:eastAsia="Times New Roman" w:hAnsi="Times New Roman" w:cs="Times New Roman"/>
          <w:u w:val="single"/>
          <w:lang w:eastAsia="cs-CZ"/>
        </w:rPr>
        <w:t>iciach</w:t>
      </w:r>
      <w:r w:rsidR="003F26DF" w:rsidRPr="001B1AE6">
        <w:rPr>
          <w:rFonts w:ascii="Times New Roman" w:eastAsia="Times New Roman" w:hAnsi="Times New Roman" w:cs="Times New Roman"/>
          <w:u w:val="single"/>
          <w:lang w:eastAsia="cs-CZ"/>
        </w:rPr>
        <w:t>:</w:t>
      </w:r>
    </w:p>
    <w:p w14:paraId="0995E39C" w14:textId="23036889" w:rsidR="009F00C5" w:rsidRPr="001B1AE6" w:rsidRDefault="003F26D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Vložte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intravaginálny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6527BE" w:rsidRPr="001B1AE6">
        <w:rPr>
          <w:rFonts w:ascii="Times New Roman" w:eastAsia="Times New Roman" w:hAnsi="Times New Roman" w:cs="Times New Roman"/>
          <w:lang w:eastAsia="cs-CZ"/>
        </w:rPr>
        <w:t>inzert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uvoľňujúci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progesterón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na 7</w:t>
      </w:r>
      <w:r w:rsidR="006527BE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>-</w:t>
      </w:r>
      <w:r w:rsidR="006527BE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8 dní. </w:t>
      </w:r>
    </w:p>
    <w:p w14:paraId="564985AD" w14:textId="00C67DE3" w:rsidR="009F00C5" w:rsidRPr="001B1AE6" w:rsidRDefault="0039345A" w:rsidP="007A2863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Súčasne p</w:t>
      </w:r>
      <w:r w:rsidR="006527BE" w:rsidRPr="001B1AE6">
        <w:rPr>
          <w:rFonts w:ascii="Times New Roman" w:eastAsia="Times New Roman" w:hAnsi="Times New Roman" w:cs="Times New Roman"/>
          <w:lang w:eastAsia="cs-CZ"/>
        </w:rPr>
        <w:t xml:space="preserve">i zavedení </w:t>
      </w:r>
      <w:proofErr w:type="spellStart"/>
      <w:r w:rsidR="006527BE" w:rsidRPr="001B1AE6">
        <w:rPr>
          <w:rFonts w:ascii="Times New Roman" w:eastAsia="Times New Roman" w:hAnsi="Times New Roman" w:cs="Times New Roman"/>
          <w:lang w:eastAsia="cs-CZ"/>
        </w:rPr>
        <w:t>inzertu</w:t>
      </w:r>
      <w:proofErr w:type="spellEnd"/>
      <w:r w:rsidR="006527BE" w:rsidRPr="001B1AE6">
        <w:rPr>
          <w:rFonts w:ascii="Times New Roman" w:eastAsia="Times New Roman" w:hAnsi="Times New Roman" w:cs="Times New Roman"/>
          <w:lang w:eastAsia="cs-CZ"/>
        </w:rPr>
        <w:t xml:space="preserve"> i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njekčne podajte 100 µg </w:t>
      </w:r>
      <w:proofErr w:type="spellStart"/>
      <w:r w:rsidR="003F26DF" w:rsidRPr="001B1AE6">
        <w:rPr>
          <w:rFonts w:ascii="Times New Roman" w:eastAsia="Times New Roman" w:hAnsi="Times New Roman" w:cs="Times New Roman"/>
          <w:lang w:eastAsia="cs-CZ"/>
        </w:rPr>
        <w:t>gonadorelínu</w:t>
      </w:r>
      <w:proofErr w:type="spellEnd"/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(vo forme </w:t>
      </w:r>
      <w:proofErr w:type="spellStart"/>
      <w:r w:rsidR="003F26DF" w:rsidRPr="001B1AE6">
        <w:rPr>
          <w:rFonts w:ascii="Times New Roman" w:eastAsia="Times New Roman" w:hAnsi="Times New Roman" w:cs="Times New Roman"/>
          <w:lang w:eastAsia="cs-CZ"/>
        </w:rPr>
        <w:t>acetátu</w:t>
      </w:r>
      <w:proofErr w:type="spellEnd"/>
      <w:r w:rsidR="003F26DF" w:rsidRPr="001B1AE6">
        <w:rPr>
          <w:rFonts w:ascii="Times New Roman" w:eastAsia="Times New Roman" w:hAnsi="Times New Roman" w:cs="Times New Roman"/>
          <w:lang w:eastAsia="cs-CZ"/>
        </w:rPr>
        <w:t>) na zviera (2 ml veterinárneho lieku).</w:t>
      </w:r>
    </w:p>
    <w:p w14:paraId="5D9A2BEA" w14:textId="53748F39" w:rsidR="009F00C5" w:rsidRPr="001B1AE6" w:rsidRDefault="006527BE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lastRenderedPageBreak/>
        <w:t xml:space="preserve">24 hodín pred odstránením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inzertu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i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njekčne podajte </w:t>
      </w:r>
      <w:proofErr w:type="spellStart"/>
      <w:r w:rsidR="003F26DF" w:rsidRPr="001B1AE6">
        <w:rPr>
          <w:rFonts w:ascii="Times New Roman" w:eastAsia="Times New Roman" w:hAnsi="Times New Roman" w:cs="Times New Roman"/>
          <w:lang w:eastAsia="cs-CZ"/>
        </w:rPr>
        <w:t>luteolytickú</w:t>
      </w:r>
      <w:proofErr w:type="spellEnd"/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dávku PGF2α</w:t>
      </w:r>
      <w:r w:rsidR="003F26DF" w:rsidRPr="001B1AE6">
        <w:rPr>
          <w:rFonts w:ascii="Times New Roman" w:eastAsia="Times New Roman" w:hAnsi="Times New Roman" w:cs="Times New Roman"/>
          <w:vertAlign w:val="subscript"/>
          <w:lang w:eastAsia="cs-CZ"/>
        </w:rPr>
        <w:t xml:space="preserve">  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alebo </w:t>
      </w:r>
      <w:proofErr w:type="spellStart"/>
      <w:r w:rsidR="003F26DF" w:rsidRPr="001B1AE6">
        <w:rPr>
          <w:rFonts w:ascii="Times New Roman" w:eastAsia="Times New Roman" w:hAnsi="Times New Roman" w:cs="Times New Roman"/>
          <w:lang w:eastAsia="cs-CZ"/>
        </w:rPr>
        <w:t>analóg</w:t>
      </w:r>
      <w:proofErr w:type="spellEnd"/>
      <w:r w:rsidR="003F26DF" w:rsidRPr="001B1AE6">
        <w:rPr>
          <w:rFonts w:ascii="Times New Roman" w:eastAsia="Times New Roman" w:hAnsi="Times New Roman" w:cs="Times New Roman"/>
          <w:lang w:eastAsia="cs-CZ"/>
        </w:rPr>
        <w:t>.</w:t>
      </w:r>
    </w:p>
    <w:p w14:paraId="7E93A9B0" w14:textId="2C07C73D" w:rsidR="009F00C5" w:rsidRPr="001B1AE6" w:rsidRDefault="006527BE" w:rsidP="007A2863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56 hodín po vybratí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inzertu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uvoľňujúceho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progesterón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a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plikujte program pre načasovanú insemináciu dojníc alebo </w:t>
      </w:r>
    </w:p>
    <w:p w14:paraId="01E1C48B" w14:textId="432AE7D4" w:rsidR="009F00C5" w:rsidRPr="001B1AE6" w:rsidRDefault="00A948E5" w:rsidP="007A2863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36 hodín po vybratí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inzertu</w:t>
      </w:r>
      <w:proofErr w:type="spellEnd"/>
      <w:r w:rsidR="006527BE" w:rsidRPr="001B1AE6">
        <w:rPr>
          <w:rFonts w:ascii="Times New Roman" w:eastAsia="Times New Roman" w:hAnsi="Times New Roman" w:cs="Times New Roman"/>
          <w:lang w:eastAsia="cs-CZ"/>
        </w:rPr>
        <w:t xml:space="preserve"> uvoľňujúceho </w:t>
      </w:r>
      <w:proofErr w:type="spellStart"/>
      <w:r w:rsidR="006527BE" w:rsidRPr="001B1AE6">
        <w:rPr>
          <w:rFonts w:ascii="Times New Roman" w:eastAsia="Times New Roman" w:hAnsi="Times New Roman" w:cs="Times New Roman"/>
          <w:lang w:eastAsia="cs-CZ"/>
        </w:rPr>
        <w:t>progesterón</w:t>
      </w:r>
      <w:proofErr w:type="spellEnd"/>
      <w:r w:rsidR="006527BE"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>injekčne poda</w:t>
      </w:r>
      <w:r w:rsidR="006527BE" w:rsidRPr="001B1AE6">
        <w:rPr>
          <w:rFonts w:ascii="Times New Roman" w:eastAsia="Times New Roman" w:hAnsi="Times New Roman" w:cs="Times New Roman"/>
          <w:lang w:eastAsia="cs-CZ"/>
        </w:rPr>
        <w:t>jte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100 µg </w:t>
      </w:r>
      <w:proofErr w:type="spellStart"/>
      <w:r w:rsidR="003F26DF" w:rsidRPr="001B1AE6">
        <w:rPr>
          <w:rFonts w:ascii="Times New Roman" w:eastAsia="Times New Roman" w:hAnsi="Times New Roman" w:cs="Times New Roman"/>
          <w:lang w:eastAsia="cs-CZ"/>
        </w:rPr>
        <w:t>gonadorelínu</w:t>
      </w:r>
      <w:proofErr w:type="spellEnd"/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(vo forme </w:t>
      </w:r>
      <w:proofErr w:type="spellStart"/>
      <w:r w:rsidR="003F26DF" w:rsidRPr="001B1AE6">
        <w:rPr>
          <w:rFonts w:ascii="Times New Roman" w:eastAsia="Times New Roman" w:hAnsi="Times New Roman" w:cs="Times New Roman"/>
          <w:lang w:eastAsia="cs-CZ"/>
        </w:rPr>
        <w:t>acetátu</w:t>
      </w:r>
      <w:proofErr w:type="spellEnd"/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) na zviera (2 ml veterinárneho lieku) a </w:t>
      </w:r>
      <w:r w:rsidR="00FC41BB" w:rsidRPr="001B1AE6">
        <w:rPr>
          <w:rFonts w:ascii="Times New Roman" w:eastAsia="Times New Roman" w:hAnsi="Times New Roman" w:cs="Times New Roman"/>
          <w:lang w:eastAsia="cs-CZ"/>
        </w:rPr>
        <w:t xml:space="preserve">o 16 až 20 hodín neskôr 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>aplik</w:t>
      </w:r>
      <w:r w:rsidR="006527BE" w:rsidRPr="001B1AE6">
        <w:rPr>
          <w:rFonts w:ascii="Times New Roman" w:eastAsia="Times New Roman" w:hAnsi="Times New Roman" w:cs="Times New Roman"/>
          <w:lang w:eastAsia="cs-CZ"/>
        </w:rPr>
        <w:t>ujte</w:t>
      </w:r>
      <w:r w:rsidR="003F26DF" w:rsidRPr="001B1AE6">
        <w:rPr>
          <w:rFonts w:ascii="Times New Roman" w:eastAsia="Times New Roman" w:hAnsi="Times New Roman" w:cs="Times New Roman"/>
          <w:lang w:eastAsia="cs-CZ"/>
        </w:rPr>
        <w:t xml:space="preserve"> program pre načasovanú insemináciu dojníc.</w:t>
      </w:r>
    </w:p>
    <w:p w14:paraId="4D3DC8DC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64F7AE3" w14:textId="3FF7D3AC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>3.10</w:t>
      </w:r>
      <w:r w:rsidRPr="001B1AE6">
        <w:rPr>
          <w:rFonts w:ascii="Times New Roman" w:eastAsia="Times New Roman" w:hAnsi="Times New Roman" w:cs="Times New Roman"/>
          <w:b/>
          <w:lang w:eastAsia="cs-CZ"/>
        </w:rPr>
        <w:tab/>
        <w:t xml:space="preserve">Príznaky predávkovania (a ak je to potrebné, núdzové postupy, </w:t>
      </w:r>
      <w:proofErr w:type="spellStart"/>
      <w:r w:rsidRPr="001B1AE6">
        <w:rPr>
          <w:rFonts w:ascii="Times New Roman" w:eastAsia="Times New Roman" w:hAnsi="Times New Roman" w:cs="Times New Roman"/>
          <w:b/>
          <w:lang w:eastAsia="cs-CZ"/>
        </w:rPr>
        <w:t>antidotá</w:t>
      </w:r>
      <w:proofErr w:type="spellEnd"/>
      <w:r w:rsidRPr="001B1AE6">
        <w:rPr>
          <w:rFonts w:ascii="Times New Roman" w:eastAsia="Times New Roman" w:hAnsi="Times New Roman" w:cs="Times New Roman"/>
          <w:b/>
          <w:lang w:eastAsia="cs-CZ"/>
        </w:rPr>
        <w:t>)</w:t>
      </w:r>
    </w:p>
    <w:p w14:paraId="422A3493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82FCAA2" w14:textId="600C7DCA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Neboli pozorované žiadne </w:t>
      </w:r>
      <w:r w:rsidR="00FC41BB" w:rsidRPr="001B1AE6">
        <w:rPr>
          <w:rFonts w:ascii="Times New Roman" w:eastAsia="Times New Roman" w:hAnsi="Times New Roman" w:cs="Times New Roman"/>
          <w:lang w:eastAsia="cs-CZ"/>
        </w:rPr>
        <w:t>vidi</w:t>
      </w:r>
      <w:r w:rsidRPr="001B1AE6">
        <w:rPr>
          <w:rFonts w:ascii="Times New Roman" w:eastAsia="Times New Roman" w:hAnsi="Times New Roman" w:cs="Times New Roman"/>
          <w:lang w:eastAsia="cs-CZ"/>
        </w:rPr>
        <w:t>teľné príznaky lokálnej alebo celkovej klinickej neznášanlivosti pri podaní až do 5-násobku odporúčanej dávky a v režime jedného až troch podaní denne.</w:t>
      </w:r>
    </w:p>
    <w:p w14:paraId="0C7DA3E3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B04F8AE" w14:textId="77777777" w:rsidR="009F00C5" w:rsidRPr="001B1AE6" w:rsidRDefault="003F26D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>3.11</w:t>
      </w:r>
      <w:r w:rsidRPr="001B1AE6">
        <w:rPr>
          <w:rFonts w:ascii="Times New Roman" w:eastAsia="Times New Roman" w:hAnsi="Times New Roman" w:cs="Times New Roman"/>
          <w:b/>
          <w:lang w:eastAsia="cs-CZ"/>
        </w:rPr>
        <w:tab/>
        <w:t xml:space="preserve">Osobitné obmedzenia používania a osobitné podmienky používania vrátane obmedzení používania </w:t>
      </w:r>
      <w:proofErr w:type="spellStart"/>
      <w:r w:rsidRPr="001B1AE6">
        <w:rPr>
          <w:rFonts w:ascii="Times New Roman" w:eastAsia="Times New Roman" w:hAnsi="Times New Roman" w:cs="Times New Roman"/>
          <w:b/>
          <w:lang w:eastAsia="cs-CZ"/>
        </w:rPr>
        <w:t>antimikrobiálnych</w:t>
      </w:r>
      <w:proofErr w:type="spellEnd"/>
      <w:r w:rsidRPr="001B1AE6">
        <w:rPr>
          <w:rFonts w:ascii="Times New Roman" w:eastAsia="Times New Roman" w:hAnsi="Times New Roman" w:cs="Times New Roman"/>
          <w:b/>
          <w:lang w:eastAsia="cs-CZ"/>
        </w:rPr>
        <w:t xml:space="preserve"> a </w:t>
      </w:r>
      <w:proofErr w:type="spellStart"/>
      <w:r w:rsidRPr="001B1AE6">
        <w:rPr>
          <w:rFonts w:ascii="Times New Roman" w:eastAsia="Times New Roman" w:hAnsi="Times New Roman" w:cs="Times New Roman"/>
          <w:b/>
          <w:lang w:eastAsia="cs-CZ"/>
        </w:rPr>
        <w:t>antiparazitických</w:t>
      </w:r>
      <w:proofErr w:type="spellEnd"/>
      <w:r w:rsidRPr="001B1AE6">
        <w:rPr>
          <w:rFonts w:ascii="Times New Roman" w:eastAsia="Times New Roman" w:hAnsi="Times New Roman" w:cs="Times New Roman"/>
          <w:b/>
          <w:lang w:eastAsia="cs-CZ"/>
        </w:rPr>
        <w:t xml:space="preserve"> veterinárnych liekov s cieľom obmedziť riziko vzniku rezistencie </w:t>
      </w:r>
    </w:p>
    <w:p w14:paraId="18C5146A" w14:textId="1FFA5BE6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62A44E42" w14:textId="4BF52312" w:rsidR="0085475E" w:rsidRPr="001B1AE6" w:rsidRDefault="00854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5BACDAE2" w14:textId="64873C2D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>3.12</w:t>
      </w:r>
      <w:r w:rsidRPr="001B1AE6">
        <w:rPr>
          <w:rFonts w:ascii="Times New Roman" w:eastAsia="Times New Roman" w:hAnsi="Times New Roman" w:cs="Times New Roman"/>
          <w:b/>
          <w:lang w:eastAsia="cs-CZ"/>
        </w:rPr>
        <w:tab/>
        <w:t xml:space="preserve">Ochranné lehoty </w:t>
      </w:r>
    </w:p>
    <w:p w14:paraId="1155E8AC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7CBB66C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Mäso a vnútornosti: 0 dní.</w:t>
      </w:r>
    </w:p>
    <w:p w14:paraId="4D221FF4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Mlieko: 0 hodín.</w:t>
      </w:r>
    </w:p>
    <w:p w14:paraId="3130C1DD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689F62E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5B613B5" w14:textId="3B5A3D53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1B1AE6">
        <w:rPr>
          <w:rFonts w:ascii="Times New Roman" w:eastAsia="Times New Roman" w:hAnsi="Times New Roman" w:cs="Times New Roman"/>
          <w:b/>
          <w:bCs/>
          <w:lang w:eastAsia="cs-CZ"/>
        </w:rPr>
        <w:t>4.</w:t>
      </w:r>
      <w:r w:rsidRPr="001B1AE6">
        <w:rPr>
          <w:rFonts w:ascii="Times New Roman" w:eastAsia="Times New Roman" w:hAnsi="Times New Roman" w:cs="Times New Roman"/>
          <w:b/>
          <w:bCs/>
          <w:lang w:eastAsia="cs-CZ"/>
        </w:rPr>
        <w:tab/>
        <w:t>FARMAKOLOGICKÉ ÚDAJE</w:t>
      </w:r>
    </w:p>
    <w:p w14:paraId="151EEE28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EA3417B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>4.1</w:t>
      </w:r>
      <w:r w:rsidRPr="001B1AE6">
        <w:rPr>
          <w:rFonts w:ascii="Times New Roman" w:eastAsia="Times New Roman" w:hAnsi="Times New Roman" w:cs="Times New Roman"/>
          <w:b/>
          <w:lang w:eastAsia="cs-CZ"/>
        </w:rPr>
        <w:tab/>
      </w:r>
      <w:proofErr w:type="spellStart"/>
      <w:r w:rsidRPr="001B1AE6">
        <w:rPr>
          <w:rFonts w:ascii="Times New Roman" w:eastAsia="Times New Roman" w:hAnsi="Times New Roman" w:cs="Times New Roman"/>
          <w:b/>
          <w:lang w:eastAsia="cs-CZ"/>
        </w:rPr>
        <w:t>ATCvet</w:t>
      </w:r>
      <w:proofErr w:type="spellEnd"/>
      <w:r w:rsidRPr="001B1AE6">
        <w:rPr>
          <w:rFonts w:ascii="Times New Roman" w:eastAsia="Times New Roman" w:hAnsi="Times New Roman" w:cs="Times New Roman"/>
          <w:b/>
          <w:lang w:eastAsia="cs-CZ"/>
        </w:rPr>
        <w:t xml:space="preserve"> kód:</w:t>
      </w:r>
    </w:p>
    <w:p w14:paraId="717B1344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99F1895" w14:textId="52A1943B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QH01CA01</w:t>
      </w:r>
    </w:p>
    <w:p w14:paraId="077ECFCB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6F6530C" w14:textId="55EF12EC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>4.2</w:t>
      </w:r>
      <w:r w:rsidRPr="001B1AE6">
        <w:rPr>
          <w:rFonts w:ascii="Times New Roman" w:eastAsia="Times New Roman" w:hAnsi="Times New Roman" w:cs="Times New Roman"/>
          <w:b/>
          <w:lang w:eastAsia="cs-CZ"/>
        </w:rPr>
        <w:tab/>
      </w:r>
      <w:proofErr w:type="spellStart"/>
      <w:r w:rsidRPr="001B1AE6">
        <w:rPr>
          <w:rFonts w:ascii="Times New Roman" w:eastAsia="Times New Roman" w:hAnsi="Times New Roman" w:cs="Times New Roman"/>
          <w:b/>
          <w:lang w:eastAsia="cs-CZ"/>
        </w:rPr>
        <w:t>Farmakodynamika</w:t>
      </w:r>
      <w:proofErr w:type="spellEnd"/>
    </w:p>
    <w:p w14:paraId="52DCC4F5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7A7CBD6C" w14:textId="43BE54D0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Gonadorelín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(vo forme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acetátu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) je syntetický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gonadorelín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("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gonadotropín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uvoľňujúci hormón"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GnRH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>) fyziologicky a chemicky totožný s</w:t>
      </w:r>
      <w:r w:rsidR="00FC41BB" w:rsidRPr="001B1AE6">
        <w:rPr>
          <w:rFonts w:ascii="Times New Roman" w:eastAsia="Times New Roman" w:hAnsi="Times New Roman" w:cs="Times New Roman"/>
          <w:lang w:eastAsia="cs-CZ"/>
        </w:rPr>
        <w:t xml:space="preserve"> prirodzeným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gonadorelínom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, ktorý je </w:t>
      </w:r>
      <w:r w:rsidR="00FC41BB" w:rsidRPr="001B1AE6">
        <w:rPr>
          <w:rFonts w:ascii="Times New Roman" w:eastAsia="Times New Roman" w:hAnsi="Times New Roman" w:cs="Times New Roman"/>
          <w:lang w:eastAsia="cs-CZ"/>
        </w:rPr>
        <w:t>pri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cicavco</w:t>
      </w:r>
      <w:r w:rsidR="00FC41BB" w:rsidRPr="001B1AE6">
        <w:rPr>
          <w:rFonts w:ascii="Times New Roman" w:eastAsia="Times New Roman" w:hAnsi="Times New Roman" w:cs="Times New Roman"/>
          <w:lang w:eastAsia="cs-CZ"/>
        </w:rPr>
        <w:t>ch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uvoľňovaný hypotalamom.</w:t>
      </w:r>
    </w:p>
    <w:p w14:paraId="1E7BD0F2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Gonadorelín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stimuluje syntézu a uvoľňovanie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hypofyzárneho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gonadotropínu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,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luteinizačného</w:t>
      </w:r>
      <w:proofErr w:type="spellEnd"/>
    </w:p>
    <w:p w14:paraId="0F0B9F5F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hormónu (LH) a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folikuly-stimulujúceho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hormónu (FSH). Jeho činnosť je sprostredkovaná špecifickým</w:t>
      </w:r>
    </w:p>
    <w:p w14:paraId="4BEDAF9E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receptorom plazmatickej membrány. Iba 20%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GnRH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obsadených receptorov je potrebných, aby vyvolalo 80% maximálnej biologickej reakcie. Väzba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GnRH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na receptor aktivuje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proteínkinázu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C (PKC) a tiež kaskády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mitogénom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aktivovanej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proteinkinázy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(MAPK), ktoré poskytujú dôležité spojenie pre prenos signálov z povrchu bunky do jadra, čo umožňuje syntézu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gonadotropných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hormónov.</w:t>
      </w:r>
    </w:p>
    <w:p w14:paraId="78770B66" w14:textId="1F8FD429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Prebiehavky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môžu byť ovplyvnené viacerými faktormi vrátane kŕmenia a spôsobu chovu. </w:t>
      </w:r>
      <w:r w:rsidR="00FC41BB" w:rsidRPr="001B1AE6">
        <w:rPr>
          <w:rFonts w:ascii="Times New Roman" w:eastAsia="Times New Roman" w:hAnsi="Times New Roman" w:cs="Times New Roman"/>
          <w:lang w:eastAsia="cs-CZ"/>
        </w:rPr>
        <w:t>Pri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prebiehav</w:t>
      </w:r>
      <w:r w:rsidR="00FC41BB" w:rsidRPr="001B1AE6">
        <w:rPr>
          <w:rFonts w:ascii="Times New Roman" w:eastAsia="Times New Roman" w:hAnsi="Times New Roman" w:cs="Times New Roman"/>
          <w:lang w:eastAsia="cs-CZ"/>
        </w:rPr>
        <w:t>kách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je jedným z najvýraznejších nálezov oneskorený a nižší predovulačný nárast hladiny LH, čo vedie k oneskorenej ovulácii. Injek</w:t>
      </w:r>
      <w:r w:rsidR="00FC41BB" w:rsidRPr="001B1AE6">
        <w:rPr>
          <w:rFonts w:ascii="Times New Roman" w:eastAsia="Times New Roman" w:hAnsi="Times New Roman" w:cs="Times New Roman"/>
          <w:lang w:eastAsia="cs-CZ"/>
        </w:rPr>
        <w:t>čné podanie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GnRH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počas ruje zv</w:t>
      </w:r>
      <w:r w:rsidR="00FC41BB" w:rsidRPr="001B1AE6">
        <w:rPr>
          <w:rFonts w:ascii="Times New Roman" w:eastAsia="Times New Roman" w:hAnsi="Times New Roman" w:cs="Times New Roman"/>
          <w:lang w:eastAsia="cs-CZ"/>
        </w:rPr>
        <w:t>yšuje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spontánny vrchol LH a zabráni oneskoreniu ovulácie </w:t>
      </w:r>
      <w:r w:rsidR="00FC41BB" w:rsidRPr="001B1AE6">
        <w:rPr>
          <w:rFonts w:ascii="Times New Roman" w:eastAsia="Times New Roman" w:hAnsi="Times New Roman" w:cs="Times New Roman"/>
          <w:lang w:eastAsia="cs-CZ"/>
        </w:rPr>
        <w:t>pri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takto postihnutých kr</w:t>
      </w:r>
      <w:r w:rsidR="00FD6DB1" w:rsidRPr="001B1AE6">
        <w:rPr>
          <w:rFonts w:ascii="Times New Roman" w:eastAsia="Times New Roman" w:hAnsi="Times New Roman" w:cs="Times New Roman"/>
          <w:lang w:eastAsia="cs-CZ"/>
        </w:rPr>
        <w:t>avách</w:t>
      </w:r>
      <w:r w:rsidRPr="001B1AE6">
        <w:rPr>
          <w:rFonts w:ascii="Times New Roman" w:eastAsia="Times New Roman" w:hAnsi="Times New Roman" w:cs="Times New Roman"/>
          <w:lang w:eastAsia="cs-CZ"/>
        </w:rPr>
        <w:t>.</w:t>
      </w:r>
    </w:p>
    <w:p w14:paraId="09FD4171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53C4496B" w14:textId="35F318E6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>4.3</w:t>
      </w:r>
      <w:r w:rsidRPr="001B1AE6">
        <w:rPr>
          <w:rFonts w:ascii="Times New Roman" w:eastAsia="Times New Roman" w:hAnsi="Times New Roman" w:cs="Times New Roman"/>
          <w:b/>
          <w:lang w:eastAsia="cs-CZ"/>
        </w:rPr>
        <w:tab/>
      </w:r>
      <w:proofErr w:type="spellStart"/>
      <w:r w:rsidRPr="001B1AE6">
        <w:rPr>
          <w:rFonts w:ascii="Times New Roman" w:eastAsia="Times New Roman" w:hAnsi="Times New Roman" w:cs="Times New Roman"/>
          <w:b/>
          <w:lang w:eastAsia="cs-CZ"/>
        </w:rPr>
        <w:t>Farmakokinetika</w:t>
      </w:r>
      <w:proofErr w:type="spellEnd"/>
    </w:p>
    <w:p w14:paraId="2C415EA5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62D8B270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1B1AE6">
        <w:rPr>
          <w:rFonts w:ascii="Times New Roman" w:eastAsia="Times New Roman" w:hAnsi="Times New Roman" w:cs="Times New Roman"/>
          <w:u w:val="single"/>
          <w:lang w:eastAsia="cs-CZ"/>
        </w:rPr>
        <w:t>Absorpcia</w:t>
      </w:r>
    </w:p>
    <w:p w14:paraId="2E424C01" w14:textId="63DBF2FF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Po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intramuskulárnom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podaní </w:t>
      </w:r>
      <w:r w:rsidR="00FD6DB1" w:rsidRPr="001B1AE6">
        <w:rPr>
          <w:rFonts w:ascii="Times New Roman" w:eastAsia="Times New Roman" w:hAnsi="Times New Roman" w:cs="Times New Roman"/>
          <w:lang w:eastAsia="cs-CZ"/>
        </w:rPr>
        <w:t>pri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kr</w:t>
      </w:r>
      <w:r w:rsidR="00FD6DB1" w:rsidRPr="001B1AE6">
        <w:rPr>
          <w:rFonts w:ascii="Times New Roman" w:eastAsia="Times New Roman" w:hAnsi="Times New Roman" w:cs="Times New Roman"/>
          <w:lang w:eastAsia="cs-CZ"/>
        </w:rPr>
        <w:t>avách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je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gonadotropín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uvoľňujúci hormón rýchlo absorbovaný z miesta podania s plazmatickým polčasom približne 20 minút.</w:t>
      </w:r>
    </w:p>
    <w:p w14:paraId="406A899F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1B1AE6">
        <w:rPr>
          <w:rFonts w:ascii="Times New Roman" w:eastAsia="Times New Roman" w:hAnsi="Times New Roman" w:cs="Times New Roman"/>
          <w:u w:val="single"/>
          <w:lang w:eastAsia="cs-CZ"/>
        </w:rPr>
        <w:t>Distribúcia</w:t>
      </w:r>
    </w:p>
    <w:p w14:paraId="522E68A2" w14:textId="08060B6A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Nárast hladiny LH je dete</w:t>
      </w:r>
      <w:r w:rsidR="00A948E5">
        <w:rPr>
          <w:rFonts w:ascii="Times New Roman" w:eastAsia="Times New Roman" w:hAnsi="Times New Roman" w:cs="Times New Roman"/>
          <w:lang w:eastAsia="cs-CZ"/>
        </w:rPr>
        <w:t>g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ovaný tridsať minút po podaní, čo dokazuje rýchlu distribúciu do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adenohypofýzy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>.</w:t>
      </w:r>
    </w:p>
    <w:p w14:paraId="597100D1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1B1AE6">
        <w:rPr>
          <w:rFonts w:ascii="Times New Roman" w:eastAsia="Times New Roman" w:hAnsi="Times New Roman" w:cs="Times New Roman"/>
          <w:u w:val="single"/>
          <w:lang w:eastAsia="cs-CZ"/>
        </w:rPr>
        <w:lastRenderedPageBreak/>
        <w:t>Metabolizmus</w:t>
      </w:r>
    </w:p>
    <w:p w14:paraId="5F393654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Zlúčenina sa rýchlo metabolizuje na menšie neaktívne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peptidy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a aminokyseliny.</w:t>
      </w:r>
    </w:p>
    <w:p w14:paraId="30E61DA4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1B1AE6">
        <w:rPr>
          <w:rFonts w:ascii="Times New Roman" w:eastAsia="Times New Roman" w:hAnsi="Times New Roman" w:cs="Times New Roman"/>
          <w:u w:val="single"/>
          <w:lang w:eastAsia="cs-CZ"/>
        </w:rPr>
        <w:t>Vylučovanie</w:t>
      </w:r>
    </w:p>
    <w:p w14:paraId="070BF05A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Hlavnou cestou vylučovania je moč, hoci veľká časť je tiež vylúčená vydychovaným vzduchom.</w:t>
      </w:r>
    </w:p>
    <w:p w14:paraId="546DF62C" w14:textId="77777777" w:rsidR="00A948E5" w:rsidRDefault="00A948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989E927" w14:textId="77777777" w:rsidR="00A948E5" w:rsidRPr="001B1AE6" w:rsidRDefault="00A948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4F84344" w14:textId="58682BC4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>5.</w:t>
      </w:r>
      <w:r w:rsidRPr="001B1AE6">
        <w:rPr>
          <w:rFonts w:ascii="Times New Roman" w:eastAsia="Times New Roman" w:hAnsi="Times New Roman" w:cs="Times New Roman"/>
          <w:b/>
          <w:lang w:eastAsia="cs-CZ"/>
        </w:rPr>
        <w:tab/>
        <w:t>FARMACEUTICKÉ INFORMÁCIE</w:t>
      </w:r>
    </w:p>
    <w:p w14:paraId="2339642B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6EB9B517" w14:textId="3006A6D1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>5.1</w:t>
      </w:r>
      <w:r w:rsidRPr="001B1AE6">
        <w:rPr>
          <w:rFonts w:ascii="Times New Roman" w:eastAsia="Times New Roman" w:hAnsi="Times New Roman" w:cs="Times New Roman"/>
          <w:b/>
          <w:bCs/>
          <w:lang w:eastAsia="cs-CZ"/>
        </w:rPr>
        <w:tab/>
        <w:t>Závažné inkompatibility</w:t>
      </w:r>
    </w:p>
    <w:p w14:paraId="65652937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4EB188A" w14:textId="29A1C3F4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Z dôvodu chýbania štúdií kompatibilit</w:t>
      </w:r>
      <w:r w:rsidR="00FD6DB1" w:rsidRPr="001B1AE6">
        <w:rPr>
          <w:rFonts w:ascii="Times New Roman" w:eastAsia="Times New Roman" w:hAnsi="Times New Roman" w:cs="Times New Roman"/>
          <w:lang w:eastAsia="cs-CZ"/>
        </w:rPr>
        <w:t>y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sa tento veterinárny liek nesmie miešať s inými veterinárnymi liekmi.</w:t>
      </w:r>
    </w:p>
    <w:p w14:paraId="7A19661B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B6F234D" w14:textId="222F043D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1B1AE6">
        <w:rPr>
          <w:rFonts w:ascii="Times New Roman" w:eastAsia="Times New Roman" w:hAnsi="Times New Roman" w:cs="Times New Roman"/>
          <w:b/>
          <w:bCs/>
          <w:lang w:eastAsia="cs-CZ"/>
        </w:rPr>
        <w:t>5.2</w:t>
      </w:r>
      <w:r w:rsidRPr="001B1AE6">
        <w:rPr>
          <w:rFonts w:ascii="Times New Roman" w:eastAsia="Times New Roman" w:hAnsi="Times New Roman" w:cs="Times New Roman"/>
          <w:b/>
          <w:bCs/>
          <w:lang w:eastAsia="cs-CZ"/>
        </w:rPr>
        <w:tab/>
        <w:t xml:space="preserve">Čas použiteľnosti </w:t>
      </w:r>
    </w:p>
    <w:p w14:paraId="31AA26CD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679F5A8A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Čas použiteľnosti veterinárneho lieku zabaleného v neporušenom obale: 18 mesiacov.</w:t>
      </w:r>
    </w:p>
    <w:p w14:paraId="676158B1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Čas použiteľnosti po prvom otvorení vnútorného obalu: 28 dní.</w:t>
      </w:r>
    </w:p>
    <w:p w14:paraId="1C94621C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3847D8E" w14:textId="33D4BEE3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1B1AE6">
        <w:rPr>
          <w:rFonts w:ascii="Times New Roman" w:eastAsia="Times New Roman" w:hAnsi="Times New Roman" w:cs="Times New Roman"/>
          <w:b/>
          <w:bCs/>
          <w:lang w:eastAsia="cs-CZ"/>
        </w:rPr>
        <w:t>5.3</w:t>
      </w:r>
      <w:r w:rsidRPr="001B1AE6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1B1AE6">
        <w:rPr>
          <w:rFonts w:ascii="Times New Roman" w:eastAsia="Times New Roman" w:hAnsi="Times New Roman" w:cs="Times New Roman"/>
          <w:b/>
          <w:lang w:eastAsia="cs-CZ"/>
        </w:rPr>
        <w:t>Osobitné opatrenia na uchovávanie</w:t>
      </w:r>
    </w:p>
    <w:p w14:paraId="0CD1589A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5640BF45" w14:textId="3DE73DE2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Uchovávať pri teplote neprevyšujúcej 25°C.</w:t>
      </w:r>
    </w:p>
    <w:p w14:paraId="0CF6A42B" w14:textId="67C37D3D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bCs/>
          <w:lang w:eastAsia="cs-CZ"/>
        </w:rPr>
        <w:t xml:space="preserve">Liekovku </w:t>
      </w:r>
      <w:r w:rsidRPr="001B1AE6">
        <w:rPr>
          <w:rFonts w:ascii="Times New Roman" w:eastAsia="Times New Roman" w:hAnsi="Times New Roman" w:cs="Times New Roman"/>
          <w:szCs w:val="24"/>
          <w:lang w:eastAsia="cs-CZ"/>
        </w:rPr>
        <w:t>uchovávať v škatuli.</w:t>
      </w:r>
    </w:p>
    <w:p w14:paraId="6D04C0E3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68B84D" w14:textId="7883E1C9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1B1AE6">
        <w:rPr>
          <w:rFonts w:ascii="Times New Roman" w:eastAsia="Times New Roman" w:hAnsi="Times New Roman" w:cs="Times New Roman"/>
          <w:b/>
          <w:bCs/>
          <w:lang w:eastAsia="cs-CZ"/>
        </w:rPr>
        <w:t>5.4</w:t>
      </w:r>
      <w:r w:rsidRPr="001B1AE6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1B1AE6">
        <w:rPr>
          <w:rFonts w:ascii="Times New Roman" w:eastAsia="Times New Roman" w:hAnsi="Times New Roman" w:cs="Times New Roman"/>
          <w:b/>
          <w:lang w:eastAsia="cs-CZ"/>
        </w:rPr>
        <w:t>Charakter a zloženie vnútorného obalu</w:t>
      </w:r>
    </w:p>
    <w:p w14:paraId="4E735B48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1D2CCD44" w14:textId="6B3DE390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1B1AE6">
        <w:rPr>
          <w:rFonts w:ascii="Times New Roman" w:eastAsia="Times New Roman" w:hAnsi="Times New Roman" w:cs="Times New Roman"/>
          <w:bCs/>
          <w:lang w:eastAsia="cs-CZ"/>
        </w:rPr>
        <w:t xml:space="preserve">Bezfarebná sklenená injekčná liekovka typu II </w:t>
      </w:r>
      <w:r w:rsidR="00FD6DB1" w:rsidRPr="001B1AE6">
        <w:rPr>
          <w:rFonts w:ascii="Times New Roman" w:eastAsia="Times New Roman" w:hAnsi="Times New Roman" w:cs="Times New Roman"/>
          <w:bCs/>
          <w:lang w:eastAsia="cs-CZ"/>
        </w:rPr>
        <w:t>s</w:t>
      </w:r>
      <w:r w:rsidRPr="001B1AE6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proofErr w:type="spellStart"/>
      <w:r w:rsidRPr="001B1AE6">
        <w:rPr>
          <w:rFonts w:ascii="Times New Roman" w:eastAsia="Times New Roman" w:hAnsi="Times New Roman" w:cs="Times New Roman"/>
          <w:bCs/>
          <w:lang w:eastAsia="cs-CZ"/>
        </w:rPr>
        <w:t>brómbutylovou</w:t>
      </w:r>
      <w:proofErr w:type="spellEnd"/>
      <w:r w:rsidRPr="001B1AE6">
        <w:rPr>
          <w:rFonts w:ascii="Times New Roman" w:eastAsia="Times New Roman" w:hAnsi="Times New Roman" w:cs="Times New Roman"/>
          <w:bCs/>
          <w:lang w:eastAsia="cs-CZ"/>
        </w:rPr>
        <w:t xml:space="preserve"> zátkou typu I a hliníkovým viečkom. </w:t>
      </w:r>
    </w:p>
    <w:p w14:paraId="5ACB7BD3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4B5A2A7D" w14:textId="404FEAB2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cs-CZ"/>
        </w:rPr>
      </w:pPr>
      <w:r w:rsidRPr="001B1AE6">
        <w:rPr>
          <w:rFonts w:ascii="Times New Roman" w:eastAsia="Times New Roman" w:hAnsi="Times New Roman" w:cs="Times New Roman"/>
          <w:bCs/>
          <w:u w:val="single"/>
          <w:lang w:eastAsia="cs-CZ"/>
        </w:rPr>
        <w:t>Veľkosti balen</w:t>
      </w:r>
      <w:r w:rsidR="00FD6DB1" w:rsidRPr="001B1AE6">
        <w:rPr>
          <w:rFonts w:ascii="Times New Roman" w:eastAsia="Times New Roman" w:hAnsi="Times New Roman" w:cs="Times New Roman"/>
          <w:bCs/>
          <w:u w:val="single"/>
          <w:lang w:eastAsia="cs-CZ"/>
        </w:rPr>
        <w:t>í</w:t>
      </w:r>
      <w:r w:rsidRPr="001B1AE6">
        <w:rPr>
          <w:rFonts w:ascii="Times New Roman" w:eastAsia="Times New Roman" w:hAnsi="Times New Roman" w:cs="Times New Roman"/>
          <w:bCs/>
          <w:u w:val="single"/>
          <w:lang w:eastAsia="cs-CZ"/>
        </w:rPr>
        <w:t>:</w:t>
      </w:r>
    </w:p>
    <w:p w14:paraId="5D1CD945" w14:textId="54EB9158" w:rsidR="009F00C5" w:rsidRPr="001B1AE6" w:rsidRDefault="00FD6D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1B1AE6">
        <w:rPr>
          <w:rFonts w:ascii="Times New Roman" w:eastAsia="Times New Roman" w:hAnsi="Times New Roman" w:cs="Times New Roman"/>
          <w:bCs/>
          <w:lang w:eastAsia="cs-CZ"/>
        </w:rPr>
        <w:t>Papier</w:t>
      </w:r>
      <w:r w:rsidR="003F26DF" w:rsidRPr="001B1AE6">
        <w:rPr>
          <w:rFonts w:ascii="Times New Roman" w:eastAsia="Times New Roman" w:hAnsi="Times New Roman" w:cs="Times New Roman"/>
          <w:bCs/>
          <w:lang w:eastAsia="cs-CZ"/>
        </w:rPr>
        <w:t>ová škatuľa s1 sklenenou liekovkou s objemom 6 ml.</w:t>
      </w:r>
    </w:p>
    <w:p w14:paraId="3690F92C" w14:textId="183DC643" w:rsidR="009F00C5" w:rsidRPr="001B1AE6" w:rsidRDefault="00A948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1B1AE6">
        <w:rPr>
          <w:rFonts w:ascii="Times New Roman" w:eastAsia="Times New Roman" w:hAnsi="Times New Roman" w:cs="Times New Roman"/>
          <w:bCs/>
          <w:lang w:eastAsia="cs-CZ"/>
        </w:rPr>
        <w:t xml:space="preserve">Papierová </w:t>
      </w:r>
      <w:r w:rsidR="003F26DF" w:rsidRPr="001B1AE6">
        <w:rPr>
          <w:rFonts w:ascii="Times New Roman" w:eastAsia="Times New Roman" w:hAnsi="Times New Roman" w:cs="Times New Roman"/>
          <w:bCs/>
          <w:lang w:eastAsia="cs-CZ"/>
        </w:rPr>
        <w:t>škatuľa s 1 sklenenou liekovkou s objemom 20 ml.</w:t>
      </w:r>
    </w:p>
    <w:p w14:paraId="72B3E552" w14:textId="14EBA620" w:rsidR="009F00C5" w:rsidRPr="001B1AE6" w:rsidRDefault="00FD6D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1B1AE6">
        <w:rPr>
          <w:rFonts w:ascii="Times New Roman" w:eastAsia="Times New Roman" w:hAnsi="Times New Roman" w:cs="Times New Roman"/>
          <w:bCs/>
          <w:lang w:eastAsia="cs-CZ"/>
        </w:rPr>
        <w:t>Papier</w:t>
      </w:r>
      <w:r w:rsidR="003F26DF" w:rsidRPr="001B1AE6">
        <w:rPr>
          <w:rFonts w:ascii="Times New Roman" w:eastAsia="Times New Roman" w:hAnsi="Times New Roman" w:cs="Times New Roman"/>
          <w:bCs/>
          <w:lang w:eastAsia="cs-CZ"/>
        </w:rPr>
        <w:t>ová škatuľa s 1 sklenenou liekovkou s objemom 50 ml.</w:t>
      </w:r>
    </w:p>
    <w:p w14:paraId="7A7180E8" w14:textId="2F50CC6D" w:rsidR="009F00C5" w:rsidRPr="001B1AE6" w:rsidRDefault="00FD6D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1B1AE6">
        <w:rPr>
          <w:rFonts w:ascii="Times New Roman" w:eastAsia="Times New Roman" w:hAnsi="Times New Roman" w:cs="Times New Roman"/>
          <w:bCs/>
          <w:lang w:eastAsia="cs-CZ"/>
        </w:rPr>
        <w:t>Papier</w:t>
      </w:r>
      <w:r w:rsidR="003F26DF" w:rsidRPr="001B1AE6">
        <w:rPr>
          <w:rFonts w:ascii="Times New Roman" w:eastAsia="Times New Roman" w:hAnsi="Times New Roman" w:cs="Times New Roman"/>
          <w:bCs/>
          <w:lang w:eastAsia="cs-CZ"/>
        </w:rPr>
        <w:t>ová škatuľa s 1 sklenenou liekovkou s objemom 100 ml.</w:t>
      </w:r>
    </w:p>
    <w:p w14:paraId="6F6B49E0" w14:textId="49BF5148" w:rsidR="009F00C5" w:rsidRPr="001B1AE6" w:rsidRDefault="00FD6D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1B1AE6">
        <w:rPr>
          <w:rFonts w:ascii="Times New Roman" w:eastAsia="Times New Roman" w:hAnsi="Times New Roman" w:cs="Times New Roman"/>
          <w:bCs/>
          <w:lang w:eastAsia="cs-CZ"/>
        </w:rPr>
        <w:t>Papier</w:t>
      </w:r>
      <w:r w:rsidR="003F26DF" w:rsidRPr="001B1AE6">
        <w:rPr>
          <w:rFonts w:ascii="Times New Roman" w:eastAsia="Times New Roman" w:hAnsi="Times New Roman" w:cs="Times New Roman"/>
          <w:bCs/>
          <w:lang w:eastAsia="cs-CZ"/>
        </w:rPr>
        <w:t>ová škatuľa s 10 sklenenými liekovkami s objemom 6 ml.</w:t>
      </w:r>
    </w:p>
    <w:p w14:paraId="01FE117C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0AF1864F" w14:textId="6218F638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Na trh nemusia byť uvedené všetky veľkosti balenia.</w:t>
      </w:r>
    </w:p>
    <w:p w14:paraId="6EBA4A62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7BC47F95" w14:textId="4B9E0F46" w:rsidR="009F00C5" w:rsidRPr="001B1AE6" w:rsidRDefault="003F26DF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1B1AE6">
        <w:rPr>
          <w:rFonts w:ascii="Times New Roman" w:eastAsia="Times New Roman" w:hAnsi="Times New Roman" w:cs="Times New Roman"/>
          <w:b/>
          <w:bCs/>
          <w:lang w:eastAsia="cs-CZ"/>
        </w:rPr>
        <w:t>5.5</w:t>
      </w:r>
      <w:r w:rsidRPr="001B1AE6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1B1AE6">
        <w:rPr>
          <w:rFonts w:ascii="Times New Roman" w:eastAsia="Times New Roman" w:hAnsi="Times New Roman" w:cs="Times New Roman"/>
          <w:b/>
          <w:lang w:eastAsia="cs-CZ"/>
        </w:rPr>
        <w:t>Osobitné bezpečnostné opatrenia na zneškodňovanie nepoužitých veterinárnych liekov, prípadne odpadových materiálov vytvorených pri používaní týchto liekov</w:t>
      </w:r>
    </w:p>
    <w:p w14:paraId="3C5F8113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36E778D0" w14:textId="77777777" w:rsidR="009F00C5" w:rsidRPr="001B1AE6" w:rsidRDefault="003F26D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B1AE6">
        <w:rPr>
          <w:rFonts w:ascii="Times New Roman" w:eastAsia="Times New Roman" w:hAnsi="Times New Roman" w:cs="Times New Roman"/>
          <w:szCs w:val="20"/>
        </w:rPr>
        <w:t>Lieky sa nesmú likvidovať prostredníctvom odpadovej vody ani odpadu v domácnostiach.</w:t>
      </w:r>
    </w:p>
    <w:p w14:paraId="6912A544" w14:textId="77777777" w:rsidR="009F00C5" w:rsidRPr="001B1AE6" w:rsidRDefault="009F00C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5B1C84" w14:textId="1A0D9C85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1B1AE6">
        <w:rPr>
          <w:rFonts w:ascii="Times New Roman" w:eastAsia="Times New Roman" w:hAnsi="Times New Roman" w:cs="Times New Roman"/>
          <w:szCs w:val="20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41619C44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58B4ABE7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6339689" w14:textId="367874E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b/>
          <w:bCs/>
          <w:lang w:eastAsia="cs-CZ"/>
        </w:rPr>
        <w:t>6.</w:t>
      </w:r>
      <w:r w:rsidRPr="001B1AE6">
        <w:rPr>
          <w:rFonts w:ascii="Times New Roman" w:eastAsia="Times New Roman" w:hAnsi="Times New Roman" w:cs="Times New Roman"/>
          <w:b/>
          <w:bCs/>
          <w:lang w:eastAsia="cs-CZ"/>
        </w:rPr>
        <w:tab/>
        <w:t xml:space="preserve">NÁZOV DRŽITEĽA ROZHODNUTIA O REGISTRÁCII </w:t>
      </w:r>
    </w:p>
    <w:p w14:paraId="2422C28A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777EAF9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LABORATORIOS SYVA, S.A.</w:t>
      </w:r>
    </w:p>
    <w:p w14:paraId="1A1152C8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5A18FE9" w14:textId="406A6855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1B1AE6">
        <w:rPr>
          <w:rFonts w:ascii="Times New Roman" w:eastAsia="Times New Roman" w:hAnsi="Times New Roman" w:cs="Times New Roman"/>
          <w:b/>
          <w:bCs/>
          <w:lang w:eastAsia="cs-CZ"/>
        </w:rPr>
        <w:t>7.</w:t>
      </w:r>
      <w:r w:rsidRPr="001B1AE6">
        <w:rPr>
          <w:rFonts w:ascii="Times New Roman" w:eastAsia="Times New Roman" w:hAnsi="Times New Roman" w:cs="Times New Roman"/>
          <w:b/>
          <w:bCs/>
          <w:lang w:eastAsia="cs-CZ"/>
        </w:rPr>
        <w:tab/>
        <w:t>REGISTRAČNÉ ČÍSLO(A)</w:t>
      </w:r>
    </w:p>
    <w:p w14:paraId="421A9B89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1CDB1F6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1B1AE6">
        <w:rPr>
          <w:rFonts w:ascii="Times New Roman" w:eastAsia="Times New Roman" w:hAnsi="Times New Roman" w:cs="Times New Roman"/>
          <w:bCs/>
          <w:lang w:eastAsia="cs-CZ"/>
        </w:rPr>
        <w:t>96/048/MR/18-S</w:t>
      </w:r>
    </w:p>
    <w:p w14:paraId="1B30E005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D0ED564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D1D324B" w14:textId="0C47E0E3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1B1AE6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8.</w:t>
      </w:r>
      <w:r w:rsidRPr="001B1AE6">
        <w:rPr>
          <w:rFonts w:ascii="Times New Roman" w:eastAsia="Times New Roman" w:hAnsi="Times New Roman" w:cs="Times New Roman"/>
          <w:b/>
          <w:bCs/>
          <w:lang w:eastAsia="cs-CZ"/>
        </w:rPr>
        <w:tab/>
        <w:t>DÁTUM PRVEJ REGISTRÁCIE</w:t>
      </w:r>
    </w:p>
    <w:p w14:paraId="641F66B2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3B3B9D2" w14:textId="77777777" w:rsidR="009F00C5" w:rsidRPr="001B1AE6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Dátum prvej registrácie:.09/10/2018</w:t>
      </w:r>
    </w:p>
    <w:p w14:paraId="40EC6A22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8B060B6" w14:textId="77777777" w:rsidR="009F00C5" w:rsidRPr="001B1AE6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17AEF19" w14:textId="2FF1B155" w:rsidR="009F00C5" w:rsidRPr="001B1AE6" w:rsidRDefault="003F26DF" w:rsidP="007A2863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lang w:eastAsia="cs-CZ"/>
        </w:rPr>
      </w:pPr>
      <w:r w:rsidRPr="001B1AE6">
        <w:rPr>
          <w:rFonts w:ascii="Times New Roman" w:eastAsia="Times New Roman" w:hAnsi="Times New Roman" w:cs="Times New Roman"/>
          <w:b/>
          <w:bCs/>
          <w:lang w:eastAsia="cs-CZ"/>
        </w:rPr>
        <w:t>9.</w:t>
      </w:r>
      <w:r w:rsidRPr="001B1AE6">
        <w:rPr>
          <w:rFonts w:ascii="Times New Roman" w:eastAsia="Times New Roman" w:hAnsi="Times New Roman" w:cs="Times New Roman"/>
          <w:b/>
          <w:bCs/>
          <w:lang w:eastAsia="cs-CZ"/>
        </w:rPr>
        <w:tab/>
        <w:t>DÁTUM POSLEDNEJ REVÍZIE SÚHRNU CHARAKTERISTICKÝCH VLASTNOSTÍ LIEKU</w:t>
      </w:r>
    </w:p>
    <w:p w14:paraId="543368C6" w14:textId="77777777" w:rsidR="009F00C5" w:rsidRPr="00B75B2E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726825C3" w14:textId="4F0AE377" w:rsidR="009F00C5" w:rsidRPr="00B75B2E" w:rsidRDefault="00B75B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B75B2E">
        <w:rPr>
          <w:rFonts w:ascii="Times New Roman" w:eastAsia="Times New Roman" w:hAnsi="Times New Roman" w:cs="Times New Roman"/>
          <w:bCs/>
          <w:lang w:eastAsia="cs-CZ"/>
        </w:rPr>
        <w:t>06/2024</w:t>
      </w:r>
    </w:p>
    <w:p w14:paraId="207D8EB2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25559EB" w14:textId="77777777" w:rsidR="004C444D" w:rsidRPr="001B1AE6" w:rsidRDefault="004C44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BD80906" w14:textId="77777777" w:rsidR="009F00C5" w:rsidRPr="001B1AE6" w:rsidRDefault="003F26DF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1B1AE6">
        <w:rPr>
          <w:rFonts w:ascii="Times New Roman" w:eastAsia="Times New Roman" w:hAnsi="Times New Roman" w:cs="Times New Roman"/>
          <w:b/>
        </w:rPr>
        <w:t>10.</w:t>
      </w:r>
      <w:r w:rsidRPr="001B1AE6">
        <w:rPr>
          <w:rFonts w:ascii="Times New Roman" w:eastAsia="Times New Roman" w:hAnsi="Times New Roman" w:cs="Times New Roman"/>
          <w:b/>
        </w:rPr>
        <w:tab/>
        <w:t>KLASIFIKÁCIA VETERINÁRNEHO LIEKU</w:t>
      </w:r>
    </w:p>
    <w:p w14:paraId="79DEF428" w14:textId="77777777" w:rsidR="009F00C5" w:rsidRPr="001B1AE6" w:rsidRDefault="009F00C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499F95" w14:textId="77777777" w:rsidR="009F00C5" w:rsidRPr="001B1AE6" w:rsidRDefault="003F26DF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 w:rsidRPr="001B1AE6">
        <w:rPr>
          <w:rFonts w:ascii="Times New Roman" w:eastAsia="Times New Roman" w:hAnsi="Times New Roman" w:cs="Times New Roman"/>
          <w:szCs w:val="20"/>
        </w:rPr>
        <w:t>Výdaj lieku je viazaný na veterinárny predpis.</w:t>
      </w:r>
    </w:p>
    <w:p w14:paraId="187C1D7A" w14:textId="77777777" w:rsidR="009F00C5" w:rsidRPr="001B1AE6" w:rsidRDefault="009F00C5">
      <w:pPr>
        <w:tabs>
          <w:tab w:val="left" w:pos="567"/>
        </w:tabs>
        <w:spacing w:after="0" w:line="260" w:lineRule="exact"/>
        <w:ind w:right="-318"/>
        <w:rPr>
          <w:rFonts w:ascii="Times New Roman" w:eastAsia="Times New Roman" w:hAnsi="Times New Roman" w:cs="Times New Roman"/>
        </w:rPr>
      </w:pPr>
    </w:p>
    <w:p w14:paraId="6C839F05" w14:textId="77777777" w:rsidR="009F00C5" w:rsidRPr="001B1AE6" w:rsidRDefault="003F26DF">
      <w:pPr>
        <w:tabs>
          <w:tab w:val="left" w:pos="567"/>
        </w:tabs>
        <w:spacing w:after="0" w:line="260" w:lineRule="exact"/>
        <w:ind w:right="-318"/>
        <w:rPr>
          <w:rFonts w:ascii="Times New Roman" w:eastAsia="Times New Roman" w:hAnsi="Times New Roman" w:cs="Times New Roman"/>
        </w:rPr>
      </w:pPr>
      <w:bookmarkStart w:id="0" w:name="_Hlk73467306"/>
      <w:r w:rsidRPr="001B1AE6">
        <w:rPr>
          <w:rFonts w:ascii="Times New Roman" w:eastAsia="Times New Roman" w:hAnsi="Times New Roman" w:cs="Times New Roman"/>
          <w:szCs w:val="20"/>
        </w:rPr>
        <w:t>Podrobné informácie o veterinárnom lieku sú dostupné v databáze liekov Únie</w:t>
      </w:r>
    </w:p>
    <w:bookmarkEnd w:id="0"/>
    <w:p w14:paraId="10786A85" w14:textId="77777777" w:rsidR="009F00C5" w:rsidRPr="001B1AE6" w:rsidRDefault="003F26D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B1AE6">
        <w:rPr>
          <w:rFonts w:ascii="Times New Roman" w:eastAsia="Times New Roman" w:hAnsi="Times New Roman" w:cs="Times New Roman"/>
        </w:rPr>
        <w:t>(</w:t>
      </w:r>
      <w:hyperlink r:id="rId9" w:history="1">
        <w:r w:rsidRPr="001B1AE6">
          <w:rPr>
            <w:rFonts w:ascii="Times New Roman" w:eastAsia="Times New Roman" w:hAnsi="Times New Roman" w:cs="Times New Roman"/>
            <w:color w:val="0000FF"/>
            <w:szCs w:val="20"/>
            <w:u w:val="single"/>
          </w:rPr>
          <w:t>https://medicines.health.europa.eu/veterinary</w:t>
        </w:r>
      </w:hyperlink>
      <w:r w:rsidRPr="001B1AE6">
        <w:rPr>
          <w:rFonts w:ascii="Times New Roman" w:eastAsia="Times New Roman" w:hAnsi="Times New Roman" w:cs="Times New Roman"/>
        </w:rPr>
        <w:t>).</w:t>
      </w:r>
    </w:p>
    <w:p w14:paraId="5BC48BCC" w14:textId="77777777" w:rsidR="00142E6D" w:rsidRPr="001B1AE6" w:rsidRDefault="00142E6D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6D6341D1" w14:textId="77777777" w:rsidR="00EE2A13" w:rsidRDefault="00EE2A13" w:rsidP="007A286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13E0ECA9" w14:textId="77777777" w:rsidR="00EE2A13" w:rsidRDefault="00EE2A13" w:rsidP="007A286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36E3BAEE" w14:textId="77777777" w:rsidR="00EE2A13" w:rsidRDefault="00EE2A13" w:rsidP="007A286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59870464" w14:textId="77777777" w:rsidR="00EE2A13" w:rsidRDefault="00EE2A13" w:rsidP="007A286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2BC0588E" w14:textId="77777777" w:rsidR="00EE2A13" w:rsidRDefault="00EE2A13" w:rsidP="007A286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0D120C77" w14:textId="77777777" w:rsidR="00EE2A13" w:rsidRDefault="00EE2A13" w:rsidP="007A286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0874F2A6" w14:textId="77777777" w:rsidR="00EE2A13" w:rsidRDefault="00EE2A13" w:rsidP="007A286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098D6D60" w14:textId="77777777" w:rsidR="00EE2A13" w:rsidRDefault="00EE2A13" w:rsidP="007A286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11A9AFA7" w14:textId="77777777" w:rsidR="00EE2A13" w:rsidRDefault="00EE2A13" w:rsidP="007A286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35C460DA" w14:textId="77777777" w:rsidR="00EE2A13" w:rsidRDefault="00EE2A13" w:rsidP="007A286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49C4541A" w14:textId="77777777" w:rsidR="00EE2A13" w:rsidRDefault="00EE2A13" w:rsidP="007A286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0BDB392C" w14:textId="77777777" w:rsidR="00EE2A13" w:rsidRDefault="00EE2A13" w:rsidP="007A286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742D0AA6" w14:textId="77777777" w:rsidR="00EE2A13" w:rsidRDefault="00EE2A13" w:rsidP="007A286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7EFE6EF2" w14:textId="77777777" w:rsidR="00EE2A13" w:rsidRDefault="00EE2A13" w:rsidP="007A286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01F348A8" w14:textId="77777777" w:rsidR="00EE2A13" w:rsidRDefault="00EE2A13" w:rsidP="007A286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6D37098E" w14:textId="77777777" w:rsidR="00EE2A13" w:rsidRDefault="00EE2A13" w:rsidP="007A286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73767316" w14:textId="77777777" w:rsidR="00EE2A13" w:rsidRDefault="00EE2A13" w:rsidP="007A286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222A1658" w14:textId="77777777" w:rsidR="00EE2A13" w:rsidRDefault="00EE2A13" w:rsidP="007A286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03A0E76F" w14:textId="6D3DBA17" w:rsidR="009F00C5" w:rsidRDefault="009F00C5" w:rsidP="007A2863">
      <w:pPr>
        <w:spacing w:after="200" w:line="276" w:lineRule="auto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4220CD8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4046" w14:textId="229964E3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ÚDAJE, KTORÉ MAJÚ BYŤ UVEDENÉ NA VONKAJŠOM OBALE</w:t>
            </w:r>
          </w:p>
          <w:p w14:paraId="4C3DAB0D" w14:textId="77777777" w:rsidR="009F00C5" w:rsidRDefault="009F0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  <w:p w14:paraId="18F67630" w14:textId="7CDC8A32" w:rsidR="009F00C5" w:rsidRDefault="003F26DF" w:rsidP="004F76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336159">
              <w:rPr>
                <w:rFonts w:ascii="Times New Roman" w:eastAsia="Times New Roman" w:hAnsi="Times New Roman" w:cs="Times New Roman"/>
                <w:bCs/>
                <w:lang w:eastAsia="cs-CZ"/>
              </w:rPr>
              <w:t>{</w:t>
            </w:r>
            <w:r w:rsidR="00613857">
              <w:rPr>
                <w:rFonts w:ascii="Times New Roman" w:eastAsia="Times New Roman" w:hAnsi="Times New Roman" w:cs="Times New Roman"/>
                <w:bCs/>
                <w:lang w:eastAsia="cs-CZ"/>
              </w:rPr>
              <w:t>Papier</w:t>
            </w: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ová škatuľa s 1 liekovkou s objemom 6, 20, 50, 10 ml a </w:t>
            </w:r>
            <w:r w:rsidR="00613857">
              <w:rPr>
                <w:rFonts w:ascii="Times New Roman" w:eastAsia="Times New Roman" w:hAnsi="Times New Roman" w:cs="Times New Roman"/>
                <w:bCs/>
                <w:lang w:eastAsia="cs-CZ"/>
              </w:rPr>
              <w:t>papier</w:t>
            </w: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ová škatuľa so 6 liekovkami s objemom 6 ml.</w:t>
            </w:r>
            <w:r w:rsidRPr="00336159">
              <w:rPr>
                <w:rFonts w:ascii="Times New Roman" w:eastAsia="Times New Roman" w:hAnsi="Times New Roman" w:cs="Times New Roman"/>
                <w:bCs/>
                <w:lang w:eastAsia="cs-CZ"/>
              </w:rPr>
              <w:t>}</w:t>
            </w:r>
          </w:p>
        </w:tc>
      </w:tr>
    </w:tbl>
    <w:p w14:paraId="7F7A8A50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2C4A570A" w14:textId="7777777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1514" w14:textId="77777777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NÁZOV VETERINÁRNEHO LIEKU</w:t>
            </w:r>
          </w:p>
        </w:tc>
      </w:tr>
    </w:tbl>
    <w:p w14:paraId="3AF9EC01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0DFC63F" w14:textId="33AE9B1F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RELOSYL 50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mikrogramov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/ml injekčný roztok</w:t>
      </w:r>
    </w:p>
    <w:p w14:paraId="7B19230C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E6283CA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1F98265A" w14:textId="7777777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9CBE" w14:textId="7E90FC23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OBSAH ÚČINNÝCH LÁTOK</w:t>
            </w:r>
          </w:p>
        </w:tc>
      </w:tr>
    </w:tbl>
    <w:p w14:paraId="2B0411F4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cs-CZ"/>
        </w:rPr>
      </w:pPr>
    </w:p>
    <w:p w14:paraId="2B389E09" w14:textId="2B39C834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iCs/>
          <w:lang w:eastAsia="cs-CZ"/>
        </w:rPr>
        <w:t>Gonadorel</w:t>
      </w:r>
      <w:r w:rsidR="00CD577E">
        <w:rPr>
          <w:rFonts w:ascii="Times New Roman" w:eastAsia="Times New Roman" w:hAnsi="Times New Roman" w:cs="Times New Roman"/>
          <w:iCs/>
          <w:lang w:eastAsia="cs-CZ"/>
        </w:rPr>
        <w:t>í</w:t>
      </w:r>
      <w:r>
        <w:rPr>
          <w:rFonts w:ascii="Times New Roman" w:eastAsia="Times New Roman" w:hAnsi="Times New Roman" w:cs="Times New Roman"/>
          <w:iCs/>
          <w:lang w:eastAsia="cs-CZ"/>
        </w:rPr>
        <w:t>n</w:t>
      </w:r>
      <w:proofErr w:type="spellEnd"/>
      <w:r>
        <w:rPr>
          <w:rFonts w:ascii="Times New Roman" w:eastAsia="Times New Roman" w:hAnsi="Times New Roman" w:cs="Times New Roman"/>
          <w:iCs/>
          <w:lang w:eastAsia="cs-CZ"/>
        </w:rPr>
        <w:t xml:space="preserve"> (ako </w:t>
      </w:r>
      <w:proofErr w:type="spellStart"/>
      <w:r>
        <w:rPr>
          <w:rFonts w:ascii="Times New Roman" w:eastAsia="Times New Roman" w:hAnsi="Times New Roman" w:cs="Times New Roman"/>
          <w:iCs/>
          <w:lang w:eastAsia="cs-CZ"/>
        </w:rPr>
        <w:t>acetát</w:t>
      </w:r>
      <w:proofErr w:type="spellEnd"/>
      <w:r>
        <w:rPr>
          <w:rFonts w:ascii="Times New Roman" w:eastAsia="Times New Roman" w:hAnsi="Times New Roman" w:cs="Times New Roman"/>
          <w:iCs/>
          <w:lang w:eastAsia="cs-CZ"/>
        </w:rPr>
        <w:t>)</w:t>
      </w:r>
      <w:r>
        <w:rPr>
          <w:rFonts w:ascii="Times New Roman" w:eastAsia="Times New Roman" w:hAnsi="Times New Roman" w:cs="Times New Roman"/>
          <w:iCs/>
          <w:lang w:eastAsia="cs-CZ"/>
        </w:rPr>
        <w:tab/>
      </w:r>
      <w:r>
        <w:rPr>
          <w:rFonts w:ascii="Times New Roman" w:eastAsia="Times New Roman" w:hAnsi="Times New Roman" w:cs="Times New Roman"/>
          <w:iCs/>
          <w:lang w:eastAsia="cs-CZ"/>
        </w:rPr>
        <w:tab/>
        <w:t xml:space="preserve">50 µg/ml </w:t>
      </w:r>
    </w:p>
    <w:p w14:paraId="3613930A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7FCC352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62E4F968" w14:textId="7777777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9EF" w14:textId="69E5F8F9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VEĽKOSŤ BALENIA</w:t>
            </w:r>
          </w:p>
        </w:tc>
      </w:tr>
    </w:tbl>
    <w:p w14:paraId="054104D8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A6381D3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 ml</w:t>
      </w:r>
    </w:p>
    <w:p w14:paraId="1049A1E6" w14:textId="3AD5CC40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BFBFBF"/>
        </w:rPr>
      </w:pPr>
      <w:r>
        <w:rPr>
          <w:rFonts w:ascii="Times New Roman" w:eastAsia="Times New Roman" w:hAnsi="Times New Roman" w:cs="Times New Roman"/>
          <w:shd w:val="clear" w:color="auto" w:fill="BFBFBF"/>
        </w:rPr>
        <w:t>20 ml</w:t>
      </w:r>
    </w:p>
    <w:p w14:paraId="73D4AE2C" w14:textId="37098B9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BFBFBF"/>
        </w:rPr>
      </w:pPr>
      <w:r>
        <w:rPr>
          <w:rFonts w:ascii="Times New Roman" w:eastAsia="Times New Roman" w:hAnsi="Times New Roman" w:cs="Times New Roman"/>
          <w:shd w:val="clear" w:color="auto" w:fill="BFBFBF"/>
        </w:rPr>
        <w:t>50 ml</w:t>
      </w:r>
    </w:p>
    <w:p w14:paraId="412AC1F9" w14:textId="043CFF9E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BFBFBF"/>
        </w:rPr>
      </w:pPr>
      <w:r>
        <w:rPr>
          <w:rFonts w:ascii="Times New Roman" w:eastAsia="Times New Roman" w:hAnsi="Times New Roman" w:cs="Times New Roman"/>
          <w:shd w:val="clear" w:color="auto" w:fill="BFBFBF"/>
        </w:rPr>
        <w:t>100 ml</w:t>
      </w:r>
    </w:p>
    <w:p w14:paraId="20604E31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BFBFBF"/>
        </w:rPr>
      </w:pPr>
      <w:r>
        <w:rPr>
          <w:rFonts w:ascii="Times New Roman" w:eastAsia="Times New Roman" w:hAnsi="Times New Roman" w:cs="Times New Roman"/>
          <w:shd w:val="clear" w:color="auto" w:fill="BFBFBF"/>
        </w:rPr>
        <w:t>10 x 6 ml</w:t>
      </w:r>
    </w:p>
    <w:p w14:paraId="29A47463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511B17D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5CEB7DB1" w14:textId="7777777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D2BD" w14:textId="7B95B0FE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CIEĽOVÉ DRUHY</w:t>
            </w:r>
          </w:p>
        </w:tc>
      </w:tr>
    </w:tbl>
    <w:p w14:paraId="5141D1C1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518CCE0" w14:textId="62C24922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Hovädzí dobytok: dojnice</w:t>
      </w:r>
      <w:r w:rsidR="00CD577E">
        <w:rPr>
          <w:rFonts w:ascii="Times New Roman" w:eastAsia="Times New Roman" w:hAnsi="Times New Roman" w:cs="Times New Roman"/>
          <w:lang w:eastAsia="cs-CZ"/>
        </w:rPr>
        <w:t xml:space="preserve"> a</w:t>
      </w:r>
      <w:r>
        <w:rPr>
          <w:rFonts w:ascii="Times New Roman" w:eastAsia="Times New Roman" w:hAnsi="Times New Roman" w:cs="Times New Roman"/>
          <w:lang w:eastAsia="cs-CZ"/>
        </w:rPr>
        <w:t xml:space="preserve"> jalovice.</w:t>
      </w:r>
    </w:p>
    <w:p w14:paraId="03789F92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58E509F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4761A993" w14:textId="7777777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C085" w14:textId="387AE1F1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 xml:space="preserve">INDIKÁCIE </w:t>
            </w:r>
          </w:p>
        </w:tc>
      </w:tr>
    </w:tbl>
    <w:p w14:paraId="08B33E9A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F755763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0D401622" w14:textId="7777777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48B5" w14:textId="61573A95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CESTY PODANIA</w:t>
            </w:r>
          </w:p>
        </w:tc>
      </w:tr>
    </w:tbl>
    <w:p w14:paraId="6E9DC9AD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64EDBF2" w14:textId="527C79D0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lang w:eastAsia="cs-CZ"/>
        </w:rPr>
        <w:t>Intramuskulárne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CD577E">
        <w:rPr>
          <w:rFonts w:ascii="Times New Roman" w:eastAsia="Times New Roman" w:hAnsi="Times New Roman" w:cs="Times New Roman"/>
          <w:lang w:eastAsia="cs-CZ"/>
        </w:rPr>
        <w:t>použitie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08132C57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298B209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02327DA5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F876" w14:textId="060AFC50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OCHRANNÉ LEHOTY</w:t>
            </w:r>
          </w:p>
        </w:tc>
      </w:tr>
    </w:tbl>
    <w:p w14:paraId="660ACDF3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78BC729" w14:textId="51BB5C46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Ochranná lehota:</w:t>
      </w:r>
    </w:p>
    <w:p w14:paraId="58643F3E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Mäso a vnútornosti: 0 dní.</w:t>
      </w:r>
    </w:p>
    <w:p w14:paraId="18DB1514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Mlieko: 0 hodín.</w:t>
      </w:r>
    </w:p>
    <w:p w14:paraId="27C454CB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1F5AFE3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0B512FF6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22FE" w14:textId="3FE61629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DÁTUM EXSPIRÁCIE</w:t>
            </w:r>
          </w:p>
        </w:tc>
      </w:tr>
    </w:tbl>
    <w:p w14:paraId="44A9A0FF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A922C0E" w14:textId="6F864D0D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lang w:eastAsia="cs-CZ"/>
        </w:rPr>
        <w:t>Exp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.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{mesiac/rok}</w:t>
      </w:r>
    </w:p>
    <w:p w14:paraId="14B0F1A0" w14:textId="0E46E2A3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1" w:name="_Hlk157511321"/>
      <w:r>
        <w:rPr>
          <w:rFonts w:ascii="Times New Roman" w:eastAsia="Times New Roman" w:hAnsi="Times New Roman" w:cs="Times New Roman"/>
          <w:lang w:eastAsia="cs-CZ"/>
        </w:rPr>
        <w:t>Po prvom prepichnutí zátky použiť do: 28 dní</w:t>
      </w:r>
    </w:p>
    <w:p w14:paraId="6332471D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 prvom prepichnutí zátky použiť do:</w:t>
      </w:r>
    </w:p>
    <w:bookmarkEnd w:id="1"/>
    <w:p w14:paraId="785D5587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FA70279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3F49D2D2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9B1F" w14:textId="5C0AF456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OSOBITNÉ PODMIENKY NA UCHOVÁVANIE</w:t>
            </w:r>
          </w:p>
        </w:tc>
      </w:tr>
    </w:tbl>
    <w:p w14:paraId="0E29A4F9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EAAA066" w14:textId="0C59FFF3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Uchovávať pri teplote neprevyšujúcej 25°C.</w:t>
      </w:r>
    </w:p>
    <w:p w14:paraId="22D84EE2" w14:textId="4AAB44A2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lastRenderedPageBreak/>
        <w:t xml:space="preserve">Liekovku </w:t>
      </w:r>
      <w:r>
        <w:rPr>
          <w:rFonts w:ascii="Times New Roman" w:eastAsia="Times New Roman" w:hAnsi="Times New Roman" w:cs="Times New Roman"/>
          <w:szCs w:val="24"/>
          <w:lang w:eastAsia="cs-CZ"/>
        </w:rPr>
        <w:t>uchovávať v škatuli.</w:t>
      </w:r>
    </w:p>
    <w:p w14:paraId="5F57083F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8E4320E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560FC68" w14:textId="77777777" w:rsidR="009F00C5" w:rsidRDefault="003F26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10.</w:t>
      </w:r>
      <w:r>
        <w:rPr>
          <w:rFonts w:ascii="Times New Roman" w:eastAsia="Times New Roman" w:hAnsi="Times New Roman" w:cs="Times New Roman"/>
          <w:b/>
        </w:rPr>
        <w:tab/>
        <w:t>OZNAČENIE „PRED POUŽITÍM SI PREČÍTAJTE PÍSOMNÚ INFORMÁCIU PRE POUŽÍVATEĽOV“</w:t>
      </w:r>
    </w:p>
    <w:p w14:paraId="04BFF9E7" w14:textId="77777777" w:rsidR="009F00C5" w:rsidRDefault="009F00C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A3670C" w14:textId="48EAD225" w:rsidR="00E73EA1" w:rsidRDefault="00E73EA1" w:rsidP="00E73E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szCs w:val="20"/>
        </w:rPr>
        <w:t>Pred použitím si</w:t>
      </w:r>
      <w:r w:rsidRPr="00771832">
        <w:rPr>
          <w:rFonts w:ascii="Times New Roman" w:eastAsia="Times New Roman" w:hAnsi="Times New Roman" w:cs="Times New Roman"/>
          <w:lang w:eastAsia="cs-CZ"/>
        </w:rPr>
        <w:t xml:space="preserve"> prečítajte písomnú informáciu pre používateľov.</w:t>
      </w:r>
    </w:p>
    <w:p w14:paraId="3BA2FC3B" w14:textId="77777777" w:rsidR="009F00C5" w:rsidRDefault="009F00C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B3290A" w14:textId="77777777" w:rsidR="009F00C5" w:rsidRDefault="009F00C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3A5B05" w14:textId="77777777" w:rsidR="009F00C5" w:rsidRDefault="003F26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11.</w:t>
      </w:r>
      <w:r>
        <w:rPr>
          <w:rFonts w:ascii="Times New Roman" w:eastAsia="Times New Roman" w:hAnsi="Times New Roman" w:cs="Times New Roman"/>
          <w:b/>
        </w:rPr>
        <w:tab/>
        <w:t>OZNAČENIE „LEN PRE ZVIERATÁ“</w:t>
      </w:r>
    </w:p>
    <w:p w14:paraId="23C2A85C" w14:textId="77777777" w:rsidR="009F00C5" w:rsidRDefault="009F00C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C18738" w14:textId="738CA889" w:rsidR="009F00C5" w:rsidRDefault="003F26D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0"/>
        </w:rPr>
        <w:t>Len pre zvieratá.</w:t>
      </w:r>
      <w:r w:rsidR="00E73EA1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046D5939" w14:textId="77777777" w:rsidR="009F00C5" w:rsidRDefault="009F00C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80BA90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77D9AF02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FD27" w14:textId="655478BA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OZNAČENIE „UCHOVÁVAŤ MIMO DOHĽADU A DOSAHU DETÍ“</w:t>
            </w:r>
          </w:p>
        </w:tc>
      </w:tr>
    </w:tbl>
    <w:p w14:paraId="751BEADE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B0E2C53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Uchovávať mimo dohľadu a dosahu detí.</w:t>
      </w:r>
    </w:p>
    <w:p w14:paraId="79C758B8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FA3929C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36A05C54" w14:textId="7777777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6FF7" w14:textId="4481CB4F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 xml:space="preserve">NÁZOV A ADRESA DRŽITEĽA ROZHODNUTIA O REGISTRÁCII </w:t>
            </w:r>
          </w:p>
        </w:tc>
      </w:tr>
    </w:tbl>
    <w:p w14:paraId="4102D743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508E987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Laboratorios</w:t>
      </w:r>
      <w:proofErr w:type="spellEnd"/>
      <w:r>
        <w:rPr>
          <w:rFonts w:ascii="Times New Roman" w:eastAsia="Times New Roman" w:hAnsi="Times New Roman" w:cs="Times New Roman"/>
        </w:rPr>
        <w:t xml:space="preserve"> SYVA S.A. </w:t>
      </w:r>
    </w:p>
    <w:p w14:paraId="58799CE6" w14:textId="3060B5D5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E872A2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62BA1767" w14:textId="7777777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6719" w14:textId="543420E9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ab/>
              <w:t>REGISTRAČNÉ ČÍSLO (ČÍSLA)</w:t>
            </w:r>
          </w:p>
        </w:tc>
      </w:tr>
    </w:tbl>
    <w:p w14:paraId="1820A4C9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75E68BE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cs-CZ"/>
        </w:rPr>
        <w:t>96/048/MR/18-S</w:t>
      </w:r>
    </w:p>
    <w:p w14:paraId="3BE523EE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0A0324F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9F00C5" w14:paraId="0DDC5274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DA29" w14:textId="6EDF7843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ČÍSLO VÝROBNEJ ŠARŽE</w:t>
            </w:r>
          </w:p>
        </w:tc>
      </w:tr>
    </w:tbl>
    <w:p w14:paraId="5853F3D9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27BE9F27" w14:textId="092C8925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lang w:eastAsia="cs-CZ"/>
        </w:rPr>
        <w:t>Lot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{číslo}</w:t>
      </w:r>
    </w:p>
    <w:p w14:paraId="56EC7468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83AA06F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51601434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9305" w14:textId="77777777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ÚDAJE, KTORÉ MAJÚ BYŤ UVEDENÉ NA VNÚTORNOM OBALE</w:t>
            </w:r>
          </w:p>
          <w:p w14:paraId="56ACE861" w14:textId="77777777" w:rsidR="009F00C5" w:rsidRDefault="009F0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  <w:p w14:paraId="425BA89B" w14:textId="77777777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val="en-GB" w:eastAsia="cs-CZ"/>
              </w:rPr>
              <w:t>{</w:t>
            </w: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Liekovky s objemom 50 a 100 ml</w:t>
            </w:r>
            <w:r>
              <w:rPr>
                <w:rFonts w:ascii="Times New Roman" w:eastAsia="Times New Roman" w:hAnsi="Times New Roman" w:cs="Times New Roman"/>
                <w:bCs/>
                <w:lang w:val="en-GB" w:eastAsia="cs-CZ"/>
              </w:rPr>
              <w:t>}</w:t>
            </w:r>
          </w:p>
        </w:tc>
      </w:tr>
    </w:tbl>
    <w:p w14:paraId="6DF3FD2F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20C442ED" w14:textId="7777777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DC4D" w14:textId="77777777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NÁZOV VETERINÁRNEHO LIEKU</w:t>
            </w:r>
          </w:p>
        </w:tc>
      </w:tr>
    </w:tbl>
    <w:p w14:paraId="2448467B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0B97368" w14:textId="73BCC984" w:rsidR="00E73EA1" w:rsidRPr="00D34D71" w:rsidRDefault="00E73EA1" w:rsidP="00E73E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34D71">
        <w:rPr>
          <w:rFonts w:ascii="Times New Roman" w:eastAsia="Times New Roman" w:hAnsi="Times New Roman" w:cs="Times New Roman"/>
          <w:lang w:eastAsia="cs-CZ"/>
        </w:rPr>
        <w:t xml:space="preserve">RELOSYL 50 </w:t>
      </w:r>
      <w:proofErr w:type="spellStart"/>
      <w:r w:rsidRPr="00D34D71">
        <w:rPr>
          <w:rFonts w:ascii="Times New Roman" w:eastAsia="Times New Roman" w:hAnsi="Times New Roman" w:cs="Times New Roman"/>
          <w:lang w:eastAsia="cs-CZ"/>
        </w:rPr>
        <w:t>mikrogramov</w:t>
      </w:r>
      <w:proofErr w:type="spellEnd"/>
      <w:r w:rsidRPr="00D34D71">
        <w:rPr>
          <w:rFonts w:ascii="Times New Roman" w:eastAsia="Times New Roman" w:hAnsi="Times New Roman" w:cs="Times New Roman"/>
          <w:lang w:eastAsia="cs-CZ"/>
        </w:rPr>
        <w:t xml:space="preserve">/ml injekčný roztok </w:t>
      </w:r>
    </w:p>
    <w:p w14:paraId="298767CA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AA5740B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64F6B8FD" w14:textId="7777777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A4A9" w14:textId="77777777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OBSAH ÚČINNÝCH LÁTOK</w:t>
            </w:r>
          </w:p>
        </w:tc>
      </w:tr>
    </w:tbl>
    <w:p w14:paraId="6823BAB1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cs-CZ"/>
        </w:rPr>
      </w:pPr>
    </w:p>
    <w:p w14:paraId="0FB232F2" w14:textId="0A83C6B2" w:rsidR="00E73EA1" w:rsidRDefault="00E73EA1" w:rsidP="00E73EA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cs-CZ"/>
        </w:rPr>
      </w:pPr>
      <w:proofErr w:type="spellStart"/>
      <w:r w:rsidRPr="00771832">
        <w:rPr>
          <w:rFonts w:ascii="Times New Roman" w:eastAsia="Times New Roman" w:hAnsi="Times New Roman" w:cs="Times New Roman"/>
          <w:iCs/>
          <w:lang w:eastAsia="cs-CZ"/>
        </w:rPr>
        <w:t>Gonadorel</w:t>
      </w:r>
      <w:r w:rsidR="00CD577E">
        <w:rPr>
          <w:rFonts w:ascii="Times New Roman" w:eastAsia="Times New Roman" w:hAnsi="Times New Roman" w:cs="Times New Roman"/>
          <w:iCs/>
          <w:lang w:eastAsia="cs-CZ"/>
        </w:rPr>
        <w:t>í</w:t>
      </w:r>
      <w:r w:rsidRPr="00771832">
        <w:rPr>
          <w:rFonts w:ascii="Times New Roman" w:eastAsia="Times New Roman" w:hAnsi="Times New Roman" w:cs="Times New Roman"/>
          <w:iCs/>
          <w:lang w:eastAsia="cs-CZ"/>
        </w:rPr>
        <w:t>n</w:t>
      </w:r>
      <w:proofErr w:type="spellEnd"/>
      <w:r w:rsidRPr="00771832">
        <w:rPr>
          <w:rFonts w:ascii="Times New Roman" w:eastAsia="Times New Roman" w:hAnsi="Times New Roman" w:cs="Times New Roman"/>
          <w:iCs/>
          <w:lang w:eastAsia="cs-CZ"/>
        </w:rPr>
        <w:t xml:space="preserve"> (ako </w:t>
      </w:r>
      <w:proofErr w:type="spellStart"/>
      <w:r w:rsidRPr="00771832">
        <w:rPr>
          <w:rFonts w:ascii="Times New Roman" w:eastAsia="Times New Roman" w:hAnsi="Times New Roman" w:cs="Times New Roman"/>
          <w:iCs/>
          <w:lang w:eastAsia="cs-CZ"/>
        </w:rPr>
        <w:t>acetát</w:t>
      </w:r>
      <w:proofErr w:type="spellEnd"/>
      <w:r w:rsidRPr="00771832">
        <w:rPr>
          <w:rFonts w:ascii="Times New Roman" w:eastAsia="Times New Roman" w:hAnsi="Times New Roman" w:cs="Times New Roman"/>
          <w:iCs/>
          <w:lang w:eastAsia="cs-CZ"/>
        </w:rPr>
        <w:t>)</w:t>
      </w:r>
      <w:r w:rsidRPr="00771832">
        <w:rPr>
          <w:rFonts w:ascii="Times New Roman" w:eastAsia="Times New Roman" w:hAnsi="Times New Roman" w:cs="Times New Roman"/>
          <w:iCs/>
          <w:lang w:eastAsia="cs-CZ"/>
        </w:rPr>
        <w:tab/>
      </w:r>
      <w:r w:rsidRPr="00771832">
        <w:rPr>
          <w:rFonts w:ascii="Times New Roman" w:eastAsia="Times New Roman" w:hAnsi="Times New Roman" w:cs="Times New Roman"/>
          <w:iCs/>
          <w:lang w:eastAsia="cs-CZ"/>
        </w:rPr>
        <w:tab/>
        <w:t>50 µg</w:t>
      </w:r>
      <w:r>
        <w:rPr>
          <w:rFonts w:ascii="Times New Roman" w:eastAsia="Times New Roman" w:hAnsi="Times New Roman" w:cs="Times New Roman"/>
          <w:iCs/>
          <w:lang w:eastAsia="cs-CZ"/>
        </w:rPr>
        <w:t>/ml</w:t>
      </w:r>
      <w:r w:rsidRPr="00771832" w:rsidDel="00771832">
        <w:rPr>
          <w:rFonts w:ascii="Times New Roman" w:eastAsia="Times New Roman" w:hAnsi="Times New Roman" w:cs="Times New Roman"/>
          <w:iCs/>
          <w:lang w:eastAsia="cs-CZ"/>
        </w:rPr>
        <w:t xml:space="preserve"> </w:t>
      </w:r>
    </w:p>
    <w:p w14:paraId="3F9F6B78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1EAAA17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562E161D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29D9" w14:textId="77777777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CIEĽOVÉ DRUHY</w:t>
            </w:r>
          </w:p>
        </w:tc>
      </w:tr>
    </w:tbl>
    <w:p w14:paraId="41133DCA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A364467" w14:textId="7C6A4EF6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Hovädzí dobytok: dojnice</w:t>
      </w:r>
      <w:r w:rsidR="00CD577E">
        <w:rPr>
          <w:rFonts w:ascii="Times New Roman" w:eastAsia="Times New Roman" w:hAnsi="Times New Roman" w:cs="Times New Roman"/>
          <w:lang w:eastAsia="cs-CZ"/>
        </w:rPr>
        <w:t xml:space="preserve"> a</w:t>
      </w:r>
      <w:r>
        <w:rPr>
          <w:rFonts w:ascii="Times New Roman" w:eastAsia="Times New Roman" w:hAnsi="Times New Roman" w:cs="Times New Roman"/>
          <w:lang w:eastAsia="cs-CZ"/>
        </w:rPr>
        <w:t xml:space="preserve"> jalovice.</w:t>
      </w:r>
    </w:p>
    <w:p w14:paraId="2EEAEAFA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5453E35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07494C6B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325F" w14:textId="77777777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CESTY PODANIA</w:t>
            </w:r>
          </w:p>
        </w:tc>
      </w:tr>
    </w:tbl>
    <w:p w14:paraId="2205598C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2491DEF" w14:textId="15642B55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lang w:eastAsia="cs-CZ"/>
        </w:rPr>
        <w:t>Intramuskulárne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po</w:t>
      </w:r>
      <w:r w:rsidR="00E36A46">
        <w:rPr>
          <w:rFonts w:ascii="Times New Roman" w:eastAsia="Times New Roman" w:hAnsi="Times New Roman" w:cs="Times New Roman"/>
          <w:lang w:eastAsia="cs-CZ"/>
        </w:rPr>
        <w:t>užitie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0A0E3E02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Pred použitím si prečítajte písomnú informáciu pre používateľov.</w:t>
      </w:r>
    </w:p>
    <w:p w14:paraId="5F6D8095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6EAB444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59A9FB68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49E6" w14:textId="77777777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OCHRANNÉ LEHOTY</w:t>
            </w:r>
          </w:p>
        </w:tc>
      </w:tr>
    </w:tbl>
    <w:p w14:paraId="691EB28D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05F8A5F" w14:textId="6C43717B" w:rsidR="00E73EA1" w:rsidRPr="00771832" w:rsidRDefault="00E73EA1" w:rsidP="00E73E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71832">
        <w:rPr>
          <w:rFonts w:ascii="Times New Roman" w:eastAsia="Times New Roman" w:hAnsi="Times New Roman" w:cs="Times New Roman"/>
          <w:lang w:eastAsia="cs-CZ"/>
        </w:rPr>
        <w:t>Ochrann</w:t>
      </w:r>
      <w:r>
        <w:rPr>
          <w:rFonts w:ascii="Times New Roman" w:eastAsia="Times New Roman" w:hAnsi="Times New Roman" w:cs="Times New Roman"/>
          <w:lang w:eastAsia="cs-CZ"/>
        </w:rPr>
        <w:t>á</w:t>
      </w:r>
      <w:r w:rsidRPr="00771832">
        <w:rPr>
          <w:rFonts w:ascii="Times New Roman" w:eastAsia="Times New Roman" w:hAnsi="Times New Roman" w:cs="Times New Roman"/>
          <w:lang w:eastAsia="cs-CZ"/>
        </w:rPr>
        <w:t xml:space="preserve"> lehot</w:t>
      </w:r>
      <w:r>
        <w:rPr>
          <w:rFonts w:ascii="Times New Roman" w:eastAsia="Times New Roman" w:hAnsi="Times New Roman" w:cs="Times New Roman"/>
          <w:lang w:eastAsia="cs-CZ"/>
        </w:rPr>
        <w:t>a</w:t>
      </w:r>
      <w:r w:rsidRPr="00771832">
        <w:rPr>
          <w:rFonts w:ascii="Times New Roman" w:eastAsia="Times New Roman" w:hAnsi="Times New Roman" w:cs="Times New Roman"/>
          <w:lang w:eastAsia="cs-CZ"/>
        </w:rPr>
        <w:t>:</w:t>
      </w:r>
    </w:p>
    <w:p w14:paraId="2C4C35BB" w14:textId="77777777" w:rsidR="00E73EA1" w:rsidRPr="00D34D71" w:rsidRDefault="00E73EA1" w:rsidP="00E73E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34D71">
        <w:rPr>
          <w:rFonts w:ascii="Times New Roman" w:eastAsia="Times New Roman" w:hAnsi="Times New Roman" w:cs="Times New Roman"/>
          <w:lang w:eastAsia="cs-CZ"/>
        </w:rPr>
        <w:t>Mäso a vnútornosti: 0 dní.</w:t>
      </w:r>
    </w:p>
    <w:p w14:paraId="02B60AE6" w14:textId="77777777" w:rsidR="00E73EA1" w:rsidRPr="00D34D71" w:rsidRDefault="00E73EA1" w:rsidP="00E73E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34D71">
        <w:rPr>
          <w:rFonts w:ascii="Times New Roman" w:eastAsia="Times New Roman" w:hAnsi="Times New Roman" w:cs="Times New Roman"/>
          <w:lang w:eastAsia="cs-CZ"/>
        </w:rPr>
        <w:t>Mlieko: 0 hodín.</w:t>
      </w:r>
    </w:p>
    <w:p w14:paraId="32A58FAA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852E53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6FA0EB6D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D728" w14:textId="77777777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DÁTUM EXSPIRÁCIE</w:t>
            </w:r>
          </w:p>
        </w:tc>
      </w:tr>
    </w:tbl>
    <w:p w14:paraId="0B74A2E5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DAF1496" w14:textId="1C08F2DD" w:rsidR="00E73EA1" w:rsidRPr="00D34D71" w:rsidRDefault="00E73EA1" w:rsidP="00E73E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proofErr w:type="spellStart"/>
      <w:r w:rsidRPr="00D34D71">
        <w:rPr>
          <w:rFonts w:ascii="Times New Roman" w:eastAsia="Times New Roman" w:hAnsi="Times New Roman" w:cs="Times New Roman"/>
          <w:lang w:eastAsia="cs-CZ"/>
        </w:rPr>
        <w:t>E</w:t>
      </w:r>
      <w:r>
        <w:rPr>
          <w:rFonts w:ascii="Times New Roman" w:eastAsia="Times New Roman" w:hAnsi="Times New Roman" w:cs="Times New Roman"/>
          <w:lang w:eastAsia="cs-CZ"/>
        </w:rPr>
        <w:t>xp</w:t>
      </w:r>
      <w:proofErr w:type="spellEnd"/>
      <w:r w:rsidRPr="00D34D71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D34D71">
        <w:rPr>
          <w:rFonts w:ascii="Times New Roman" w:eastAsia="Times New Roman" w:hAnsi="Times New Roman" w:cs="Times New Roman"/>
          <w:lang w:eastAsia="cs-CZ"/>
        </w:rPr>
        <w:t>{mesiac/rok}</w:t>
      </w:r>
    </w:p>
    <w:p w14:paraId="40B5AC6A" w14:textId="1E59B9F7" w:rsidR="00E73EA1" w:rsidRPr="00D34D71" w:rsidRDefault="00E73EA1" w:rsidP="00E73E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34D71">
        <w:rPr>
          <w:rFonts w:ascii="Times New Roman" w:eastAsia="Times New Roman" w:hAnsi="Times New Roman" w:cs="Times New Roman"/>
          <w:lang w:eastAsia="cs-CZ"/>
        </w:rPr>
        <w:t>Po prvom prepichnutí zátky použiť do</w:t>
      </w:r>
      <w:r w:rsidR="00590B08">
        <w:rPr>
          <w:rFonts w:ascii="Times New Roman" w:eastAsia="Times New Roman" w:hAnsi="Times New Roman" w:cs="Times New Roman"/>
          <w:lang w:eastAsia="cs-CZ"/>
        </w:rPr>
        <w:t xml:space="preserve">: </w:t>
      </w:r>
      <w:r w:rsidR="00590B08" w:rsidRPr="00D34D71">
        <w:rPr>
          <w:rFonts w:ascii="Times New Roman" w:eastAsia="Times New Roman" w:hAnsi="Times New Roman" w:cs="Times New Roman"/>
          <w:lang w:eastAsia="cs-CZ"/>
        </w:rPr>
        <w:t>28 dní.</w:t>
      </w:r>
    </w:p>
    <w:p w14:paraId="775153F1" w14:textId="78CB029A" w:rsidR="009F00C5" w:rsidRDefault="00590B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 prvom prepichnutí zátky použiť do</w:t>
      </w:r>
      <w:r w:rsidR="00E73EA1" w:rsidRPr="00D34D71">
        <w:rPr>
          <w:rFonts w:ascii="Times New Roman" w:eastAsia="Times New Roman" w:hAnsi="Times New Roman" w:cs="Times New Roman"/>
          <w:lang w:eastAsia="cs-CZ"/>
        </w:rPr>
        <w:t xml:space="preserve">: </w:t>
      </w:r>
    </w:p>
    <w:p w14:paraId="060E4C06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797824CD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453D" w14:textId="77777777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OSOBITNÉ PODMIENKY NA UCHOVÁVANIE</w:t>
            </w:r>
          </w:p>
        </w:tc>
      </w:tr>
    </w:tbl>
    <w:p w14:paraId="1128BF31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22BD5AF" w14:textId="77777777" w:rsidR="00590B08" w:rsidRPr="00D34D71" w:rsidRDefault="00590B08" w:rsidP="00590B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34D71">
        <w:rPr>
          <w:rFonts w:ascii="Times New Roman" w:eastAsia="Times New Roman" w:hAnsi="Times New Roman" w:cs="Times New Roman"/>
          <w:lang w:eastAsia="cs-CZ"/>
        </w:rPr>
        <w:t>Uchovávať pri teplote neprevyšujúcej 25°C.</w:t>
      </w:r>
    </w:p>
    <w:p w14:paraId="46B18F63" w14:textId="1F2FB99F" w:rsidR="00590B08" w:rsidRPr="00D34D71" w:rsidRDefault="00590B08" w:rsidP="00590B0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34D71">
        <w:rPr>
          <w:rFonts w:ascii="Times New Roman" w:eastAsia="Times New Roman" w:hAnsi="Times New Roman" w:cs="Times New Roman"/>
          <w:bCs/>
          <w:lang w:eastAsia="cs-CZ"/>
        </w:rPr>
        <w:t xml:space="preserve">Liekovku </w:t>
      </w:r>
      <w:r>
        <w:rPr>
          <w:rFonts w:ascii="Times New Roman" w:eastAsia="Times New Roman" w:hAnsi="Times New Roman" w:cs="Times New Roman"/>
          <w:szCs w:val="24"/>
          <w:lang w:eastAsia="cs-CZ"/>
        </w:rPr>
        <w:t>uchovávať</w:t>
      </w:r>
      <w:r w:rsidRPr="00D34D71">
        <w:rPr>
          <w:rFonts w:ascii="Times New Roman" w:eastAsia="Times New Roman" w:hAnsi="Times New Roman" w:cs="Times New Roman"/>
          <w:szCs w:val="24"/>
          <w:lang w:eastAsia="cs-CZ"/>
        </w:rPr>
        <w:t xml:space="preserve"> v škatuli.</w:t>
      </w:r>
    </w:p>
    <w:p w14:paraId="7715685E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B51E4CC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F00C5" w14:paraId="5D150601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2952" w14:textId="77777777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 xml:space="preserve">NÁZOV DRŽITEĽA ROZHODNUTIA O REGISTRÁCII </w:t>
            </w:r>
          </w:p>
        </w:tc>
      </w:tr>
    </w:tbl>
    <w:p w14:paraId="0A943EB1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02D5CA9" w14:textId="77777777" w:rsidR="004972FA" w:rsidRDefault="004972FA" w:rsidP="004972F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D34D71">
        <w:rPr>
          <w:rFonts w:ascii="Times New Roman" w:eastAsia="Times New Roman" w:hAnsi="Times New Roman" w:cs="Times New Roman"/>
        </w:rPr>
        <w:t>Laboratorios</w:t>
      </w:r>
      <w:proofErr w:type="spellEnd"/>
      <w:r w:rsidRPr="00D34D71">
        <w:rPr>
          <w:rFonts w:ascii="Times New Roman" w:eastAsia="Times New Roman" w:hAnsi="Times New Roman" w:cs="Times New Roman"/>
        </w:rPr>
        <w:t xml:space="preserve"> SYVA S.A. </w:t>
      </w:r>
    </w:p>
    <w:p w14:paraId="4B9837A6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99BAF4D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9F00C5" w14:paraId="3BF8D474" w14:textId="77777777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E833" w14:textId="77777777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ČÍSLO ŠARŽE</w:t>
            </w:r>
          </w:p>
        </w:tc>
      </w:tr>
    </w:tbl>
    <w:p w14:paraId="53FB3D82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14BD5EDA" w14:textId="701D78B5" w:rsidR="004972FA" w:rsidRPr="00D34D71" w:rsidRDefault="004972FA" w:rsidP="004972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lang w:eastAsia="cs-CZ"/>
        </w:rPr>
        <w:t>Lot</w:t>
      </w:r>
      <w:proofErr w:type="spellEnd"/>
      <w:r w:rsidRPr="00D34D71">
        <w:rPr>
          <w:rFonts w:ascii="Times New Roman" w:eastAsia="Times New Roman" w:hAnsi="Times New Roman" w:cs="Times New Roman"/>
          <w:lang w:eastAsia="cs-CZ"/>
        </w:rPr>
        <w:t xml:space="preserve"> {číslo}</w:t>
      </w:r>
    </w:p>
    <w:p w14:paraId="3087718F" w14:textId="77777777" w:rsidR="009F00C5" w:rsidRDefault="003F26DF">
      <w:pPr>
        <w:spacing w:after="200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9F00C5" w14:paraId="49C87768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C470" w14:textId="77777777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MINIMÁLNE ÚDAJE, KTORÉ MAJÚ BYŤ UVEDENÉ NA MALOM VNÚTORNOM OBALE</w:t>
            </w:r>
          </w:p>
          <w:p w14:paraId="025DE478" w14:textId="77777777" w:rsidR="009F00C5" w:rsidRDefault="009F0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  <w:p w14:paraId="671272BC" w14:textId="35ACBCFA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val="en-GB" w:eastAsia="cs-CZ"/>
              </w:rPr>
              <w:t>{</w:t>
            </w: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Liekovky s objemom 6 a 20 ml</w:t>
            </w:r>
            <w:r>
              <w:rPr>
                <w:rFonts w:ascii="Times New Roman" w:eastAsia="Times New Roman" w:hAnsi="Times New Roman" w:cs="Times New Roman"/>
                <w:bCs/>
                <w:lang w:val="en-GB" w:eastAsia="cs-CZ"/>
              </w:rPr>
              <w:t>}</w:t>
            </w:r>
          </w:p>
        </w:tc>
      </w:tr>
    </w:tbl>
    <w:p w14:paraId="2A99AAD9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9F00C5" w14:paraId="6DE72462" w14:textId="7777777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070B" w14:textId="77777777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NÁZOV VETERINÁRNEHO LIEKU</w:t>
            </w:r>
          </w:p>
        </w:tc>
      </w:tr>
    </w:tbl>
    <w:p w14:paraId="576BB950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573356CB" w14:textId="26B90CC1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RELOSYL</w:t>
      </w:r>
    </w:p>
    <w:p w14:paraId="67958C20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F2D946B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9F00C5" w14:paraId="1F83B4B9" w14:textId="7777777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C32F" w14:textId="6A4DA381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 xml:space="preserve">KVANTITATÍVNE ÚDAJE O ÚČINNÝCH LÁTKACH </w:t>
            </w:r>
          </w:p>
        </w:tc>
      </w:tr>
    </w:tbl>
    <w:p w14:paraId="1AB8DE19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12D2419" w14:textId="3EDF0803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iCs/>
          <w:lang w:eastAsia="cs-CZ"/>
        </w:rPr>
        <w:t>Gonadorel</w:t>
      </w:r>
      <w:r w:rsidR="00CD577E">
        <w:rPr>
          <w:rFonts w:ascii="Times New Roman" w:eastAsia="Times New Roman" w:hAnsi="Times New Roman" w:cs="Times New Roman"/>
          <w:iCs/>
          <w:lang w:eastAsia="cs-CZ"/>
        </w:rPr>
        <w:t>ín</w:t>
      </w:r>
      <w:proofErr w:type="spellEnd"/>
      <w:r>
        <w:rPr>
          <w:rFonts w:ascii="Times New Roman" w:eastAsia="Times New Roman" w:hAnsi="Times New Roman" w:cs="Times New Roman"/>
          <w:iCs/>
          <w:lang w:eastAsia="cs-CZ"/>
        </w:rPr>
        <w:t xml:space="preserve"> (ako </w:t>
      </w:r>
      <w:proofErr w:type="spellStart"/>
      <w:r>
        <w:rPr>
          <w:rFonts w:ascii="Times New Roman" w:eastAsia="Times New Roman" w:hAnsi="Times New Roman" w:cs="Times New Roman"/>
          <w:iCs/>
          <w:lang w:eastAsia="cs-CZ"/>
        </w:rPr>
        <w:t>acetát</w:t>
      </w:r>
      <w:proofErr w:type="spellEnd"/>
      <w:r>
        <w:rPr>
          <w:rFonts w:ascii="Times New Roman" w:eastAsia="Times New Roman" w:hAnsi="Times New Roman" w:cs="Times New Roman"/>
          <w:iCs/>
          <w:lang w:eastAsia="cs-CZ"/>
        </w:rPr>
        <w:t>)</w:t>
      </w:r>
      <w:r>
        <w:rPr>
          <w:rFonts w:ascii="Times New Roman" w:eastAsia="Times New Roman" w:hAnsi="Times New Roman" w:cs="Times New Roman"/>
          <w:iCs/>
          <w:lang w:eastAsia="cs-CZ"/>
        </w:rPr>
        <w:tab/>
      </w:r>
      <w:r>
        <w:rPr>
          <w:rFonts w:ascii="Times New Roman" w:eastAsia="Times New Roman" w:hAnsi="Times New Roman" w:cs="Times New Roman"/>
          <w:iCs/>
          <w:lang w:eastAsia="cs-CZ"/>
        </w:rPr>
        <w:tab/>
        <w:t>50 µg/ml</w:t>
      </w:r>
    </w:p>
    <w:p w14:paraId="7BCEA3B4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4645E99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9F00C5" w14:paraId="6F879734" w14:textId="7777777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C9E8" w14:textId="6BE00E7D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ČÍSLO ŠARŽE</w:t>
            </w:r>
          </w:p>
        </w:tc>
      </w:tr>
    </w:tbl>
    <w:p w14:paraId="3FC0A27F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C26BEAC" w14:textId="6A570E91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lang w:eastAsia="cs-CZ"/>
        </w:rPr>
        <w:t>Lot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{číslo}</w:t>
      </w:r>
    </w:p>
    <w:p w14:paraId="556DB2D6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C729A39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9F00C5" w14:paraId="4C73A515" w14:textId="77777777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7EC9" w14:textId="3C23B682" w:rsidR="009F00C5" w:rsidRDefault="003F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ab/>
              <w:t>DÁTUM EXSPIRÁCIE</w:t>
            </w:r>
          </w:p>
        </w:tc>
      </w:tr>
    </w:tbl>
    <w:p w14:paraId="0B90FC16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4238938" w14:textId="523DCEC0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lang w:eastAsia="cs-CZ"/>
        </w:rPr>
        <w:t>Exp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.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{mesiac/rok}</w:t>
      </w:r>
    </w:p>
    <w:p w14:paraId="1DFC3D60" w14:textId="44B48D81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 prvom prepichnutí zátky použiť do: 28 dní.</w:t>
      </w:r>
    </w:p>
    <w:p w14:paraId="70CB4EEF" w14:textId="5C9932C1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 prvom prepichnutí zátky použiť do:</w:t>
      </w:r>
    </w:p>
    <w:p w14:paraId="7C3D023B" w14:textId="75FF471C" w:rsidR="00E34D02" w:rsidRDefault="00E34D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2A01678" w14:textId="77777777" w:rsidR="009F00C5" w:rsidRDefault="003F26DF">
      <w:pPr>
        <w:spacing w:after="200" w:line="276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br w:type="page"/>
      </w:r>
    </w:p>
    <w:p w14:paraId="09A1F031" w14:textId="17C72B62" w:rsidR="009F00C5" w:rsidRDefault="003F26DF" w:rsidP="00EE2A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cs-CZ"/>
        </w:rPr>
        <w:lastRenderedPageBreak/>
        <w:t>PÍSOMNÁ INFORMÁCIA PRE POUŽÍVATEĽOV</w:t>
      </w:r>
    </w:p>
    <w:p w14:paraId="1800D3DB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2CC49A1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23193DC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highlight w:val="lightGray"/>
        </w:rPr>
        <w:t>1.</w:t>
      </w:r>
      <w:r>
        <w:rPr>
          <w:rFonts w:ascii="Times New Roman" w:eastAsia="Times New Roman" w:hAnsi="Times New Roman" w:cs="Times New Roman"/>
          <w:b/>
          <w:lang w:eastAsia="cs-CZ"/>
        </w:rPr>
        <w:tab/>
        <w:t>Názov veterinárneho lieku</w:t>
      </w:r>
    </w:p>
    <w:p w14:paraId="3D98D120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A9B7C49" w14:textId="7D51EC81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RELOSYL 50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mikrogramov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/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mlinjekčný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roztok pre hovädzí dobytok</w:t>
      </w:r>
    </w:p>
    <w:p w14:paraId="3D7AF7AC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17C53E8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9ABBDA2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highlight w:val="lightGray"/>
        </w:rPr>
        <w:t>2.</w:t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  <w:t>Zloženie</w:t>
      </w:r>
    </w:p>
    <w:p w14:paraId="57D9D825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5B45F8ED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Každý ml obsahuje:</w:t>
      </w:r>
    </w:p>
    <w:p w14:paraId="266B951C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8441410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Účinná látka:</w:t>
      </w:r>
    </w:p>
    <w:p w14:paraId="36C268D4" w14:textId="4AEB02D4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iCs/>
          <w:lang w:eastAsia="cs-CZ"/>
        </w:rPr>
        <w:t>Gonadorel</w:t>
      </w:r>
      <w:r w:rsidR="00045118">
        <w:rPr>
          <w:rFonts w:ascii="Times New Roman" w:eastAsia="Times New Roman" w:hAnsi="Times New Roman" w:cs="Times New Roman"/>
          <w:iCs/>
          <w:lang w:eastAsia="cs-CZ"/>
        </w:rPr>
        <w:t>ín</w:t>
      </w:r>
      <w:proofErr w:type="spellEnd"/>
      <w:r>
        <w:rPr>
          <w:rFonts w:ascii="Times New Roman" w:eastAsia="Times New Roman" w:hAnsi="Times New Roman" w:cs="Times New Roman"/>
          <w:iCs/>
          <w:lang w:eastAsia="cs-CZ"/>
        </w:rPr>
        <w:t xml:space="preserve"> (ako </w:t>
      </w:r>
      <w:proofErr w:type="spellStart"/>
      <w:r>
        <w:rPr>
          <w:rFonts w:ascii="Times New Roman" w:eastAsia="Times New Roman" w:hAnsi="Times New Roman" w:cs="Times New Roman"/>
          <w:iCs/>
          <w:lang w:eastAsia="cs-CZ"/>
        </w:rPr>
        <w:t>acetát</w:t>
      </w:r>
      <w:proofErr w:type="spellEnd"/>
      <w:r>
        <w:rPr>
          <w:rFonts w:ascii="Times New Roman" w:eastAsia="Times New Roman" w:hAnsi="Times New Roman" w:cs="Times New Roman"/>
          <w:iCs/>
          <w:lang w:eastAsia="cs-CZ"/>
        </w:rPr>
        <w:t>)</w:t>
      </w:r>
      <w:r>
        <w:rPr>
          <w:rFonts w:ascii="Times New Roman" w:eastAsia="Times New Roman" w:hAnsi="Times New Roman" w:cs="Times New Roman"/>
          <w:iCs/>
          <w:lang w:eastAsia="cs-CZ"/>
        </w:rPr>
        <w:tab/>
      </w:r>
      <w:r>
        <w:rPr>
          <w:rFonts w:ascii="Times New Roman" w:eastAsia="Times New Roman" w:hAnsi="Times New Roman" w:cs="Times New Roman"/>
          <w:iCs/>
          <w:lang w:eastAsia="cs-CZ"/>
        </w:rPr>
        <w:tab/>
        <w:t>50 µg</w:t>
      </w:r>
    </w:p>
    <w:p w14:paraId="5B3C5DA3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cs-CZ"/>
        </w:rPr>
      </w:pPr>
    </w:p>
    <w:p w14:paraId="35E12123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Pomocné látky:</w:t>
      </w:r>
    </w:p>
    <w:p w14:paraId="18C11D46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lang w:eastAsia="cs-CZ"/>
        </w:rPr>
        <w:t>Benzylalkohol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(E1519)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9 mg</w:t>
      </w:r>
    </w:p>
    <w:p w14:paraId="438CCCF0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B9EEA1C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Číry, bezfarebný alebo takmer bezfarebný roztok bez viditeľných častíc.</w:t>
      </w:r>
    </w:p>
    <w:p w14:paraId="6A87DC42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919B0A2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99A1CD4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highlight w:val="lightGray"/>
        </w:rPr>
        <w:t>3.</w:t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  <w:t>Cieľové druhy</w:t>
      </w:r>
    </w:p>
    <w:p w14:paraId="5850D318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FBF3702" w14:textId="34D8637F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Hovädzí dobytok: dojnice</w:t>
      </w:r>
      <w:r w:rsidR="00CD577E">
        <w:rPr>
          <w:rFonts w:ascii="Times New Roman" w:eastAsia="Times New Roman" w:hAnsi="Times New Roman" w:cs="Times New Roman"/>
          <w:lang w:eastAsia="cs-CZ"/>
        </w:rPr>
        <w:t xml:space="preserve"> a</w:t>
      </w:r>
      <w:r>
        <w:rPr>
          <w:rFonts w:ascii="Times New Roman" w:eastAsia="Times New Roman" w:hAnsi="Times New Roman" w:cs="Times New Roman"/>
          <w:lang w:eastAsia="cs-CZ"/>
        </w:rPr>
        <w:t xml:space="preserve"> jalovice.</w:t>
      </w:r>
    </w:p>
    <w:p w14:paraId="55AE01CC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F87C02F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5E49314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highlight w:val="lightGray"/>
        </w:rPr>
        <w:t>4.</w:t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  <w:t>Indikácie na použitie</w:t>
      </w:r>
    </w:p>
    <w:p w14:paraId="3B3A58A0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9655A5B" w14:textId="77777777" w:rsidR="00045118" w:rsidRPr="001B1AE6" w:rsidRDefault="00045118" w:rsidP="000451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Liečba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folikulárnych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ovariálnych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cýst.</w:t>
      </w:r>
    </w:p>
    <w:p w14:paraId="6048133F" w14:textId="77777777" w:rsidR="00045118" w:rsidRPr="001B1AE6" w:rsidRDefault="00045118" w:rsidP="000451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Optimalizácia času ovulácie v súvislosti s umelou insemináciou.</w:t>
      </w:r>
    </w:p>
    <w:p w14:paraId="48174EF3" w14:textId="77777777" w:rsidR="00045118" w:rsidRDefault="00045118" w:rsidP="000451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13C8BCE" w14:textId="77777777" w:rsidR="00045118" w:rsidRPr="001B1AE6" w:rsidRDefault="00045118" w:rsidP="000451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Indukcia a synchronizácia ruje a ovulácie v kombinácii s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prostaglandínom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F2α (PGF2α) s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progesterónom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alebo 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bez </w:t>
      </w:r>
      <w:r>
        <w:rPr>
          <w:rFonts w:ascii="Times New Roman" w:eastAsia="Times New Roman" w:hAnsi="Times New Roman" w:cs="Times New Roman"/>
          <w:lang w:eastAsia="cs-CZ"/>
        </w:rPr>
        <w:t>neho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ako súčasť programov pre načasovanú insemináciu dojníc</w:t>
      </w:r>
      <w:r>
        <w:rPr>
          <w:rFonts w:ascii="Times New Roman" w:eastAsia="Times New Roman" w:hAnsi="Times New Roman" w:cs="Times New Roman"/>
          <w:lang w:eastAsia="cs-CZ"/>
        </w:rPr>
        <w:t xml:space="preserve"> (FTAI)</w:t>
      </w:r>
      <w:r w:rsidRPr="001B1AE6">
        <w:rPr>
          <w:rFonts w:ascii="Times New Roman" w:eastAsia="Times New Roman" w:hAnsi="Times New Roman" w:cs="Times New Roman"/>
          <w:lang w:eastAsia="cs-CZ"/>
        </w:rPr>
        <w:t>:</w:t>
      </w:r>
    </w:p>
    <w:p w14:paraId="4ACC3B45" w14:textId="77777777" w:rsidR="00045118" w:rsidRPr="001B1AE6" w:rsidRDefault="00045118" w:rsidP="0004511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Pri cyklujúcich kravách používať v kombinácii s PGF2α</w:t>
      </w:r>
      <w:r w:rsidRPr="001B1AE6">
        <w:rPr>
          <w:rFonts w:ascii="Times New Roman" w:eastAsia="Times New Roman" w:hAnsi="Times New Roman" w:cs="Times New Roman"/>
          <w:vertAlign w:val="subscript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alebo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analógom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>.</w:t>
      </w:r>
    </w:p>
    <w:p w14:paraId="180AB351" w14:textId="77777777" w:rsidR="00045118" w:rsidRPr="001B1AE6" w:rsidRDefault="00045118" w:rsidP="0004511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Pri cyklujúcich a necyklujúcich kravách a jaloviciach používať v kombinácii s PGF2α alebo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analógom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a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inzertom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uvoľňujúcim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progesterón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>.</w:t>
      </w:r>
    </w:p>
    <w:p w14:paraId="6F2B2D4B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675976C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highlight w:val="lightGray"/>
        </w:rPr>
        <w:t>5.</w:t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  <w:t>Kontraindikácie</w:t>
      </w:r>
    </w:p>
    <w:p w14:paraId="483EE9C5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3AC167B" w14:textId="49C82019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Nepoužívať v prípadoch precitlivenosti na </w:t>
      </w:r>
      <w:r>
        <w:rPr>
          <w:rFonts w:ascii="Times New Roman" w:eastAsia="Times New Roman" w:hAnsi="Times New Roman" w:cs="Times New Roman"/>
          <w:iCs/>
          <w:lang w:eastAsia="cs-CZ"/>
        </w:rPr>
        <w:t xml:space="preserve">účinnú látku </w:t>
      </w:r>
      <w:r>
        <w:rPr>
          <w:rFonts w:ascii="Times New Roman" w:eastAsia="Times New Roman" w:hAnsi="Times New Roman" w:cs="Times New Roman"/>
          <w:lang w:eastAsia="cs-CZ"/>
        </w:rPr>
        <w:t>alebo na niektorú z pomocných látok.</w:t>
      </w:r>
    </w:p>
    <w:p w14:paraId="3BE75762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5101741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558EB7C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highlight w:val="lightGray"/>
        </w:rPr>
        <w:t>6.</w:t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  <w:t>Osobitné upozornenia</w:t>
      </w:r>
    </w:p>
    <w:p w14:paraId="7F4EC9D6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CA21620" w14:textId="072A79A6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cs-CZ"/>
        </w:rPr>
      </w:pPr>
      <w:r>
        <w:rPr>
          <w:rFonts w:ascii="Times New Roman" w:eastAsia="Times New Roman" w:hAnsi="Times New Roman" w:cs="Times New Roman"/>
          <w:bCs/>
          <w:u w:val="single"/>
          <w:lang w:eastAsia="cs-CZ"/>
        </w:rPr>
        <w:t>Osobitné upozornenia:</w:t>
      </w:r>
    </w:p>
    <w:p w14:paraId="03898AF5" w14:textId="38BBBD12" w:rsidR="00C12BA7" w:rsidRDefault="00C12B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cs-CZ"/>
        </w:rPr>
      </w:pPr>
    </w:p>
    <w:p w14:paraId="5606F5C8" w14:textId="6C338A92" w:rsidR="00C12BA7" w:rsidRPr="00D34D71" w:rsidRDefault="00045118" w:rsidP="00C12B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Pri 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liečbe cystických </w:t>
      </w:r>
      <w:proofErr w:type="spellStart"/>
      <w:r w:rsidR="00C12BA7" w:rsidRPr="00D34D71">
        <w:rPr>
          <w:rFonts w:ascii="Times New Roman" w:eastAsia="Times New Roman" w:hAnsi="Times New Roman" w:cs="Times New Roman"/>
          <w:lang w:eastAsia="cs-CZ"/>
        </w:rPr>
        <w:t>ovárií</w:t>
      </w:r>
      <w:proofErr w:type="spellEnd"/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by sa mal 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diagnostikovať stav </w:t>
      </w:r>
      <w:proofErr w:type="spellStart"/>
      <w:r w:rsidR="00C12BA7" w:rsidRPr="00D34D71">
        <w:rPr>
          <w:rFonts w:ascii="Times New Roman" w:eastAsia="Times New Roman" w:hAnsi="Times New Roman" w:cs="Times New Roman"/>
          <w:lang w:eastAsia="cs-CZ"/>
        </w:rPr>
        <w:t>folikulárnych</w:t>
      </w:r>
      <w:proofErr w:type="spellEnd"/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C12BA7" w:rsidRPr="00D34D71">
        <w:rPr>
          <w:rFonts w:ascii="Times New Roman" w:eastAsia="Times New Roman" w:hAnsi="Times New Roman" w:cs="Times New Roman"/>
          <w:lang w:eastAsia="cs-CZ"/>
        </w:rPr>
        <w:t>ovariálných</w:t>
      </w:r>
      <w:proofErr w:type="spellEnd"/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cýst </w:t>
      </w:r>
      <w:proofErr w:type="spellStart"/>
      <w:r w:rsidR="00C12BA7" w:rsidRPr="00D34D71">
        <w:rPr>
          <w:rFonts w:ascii="Times New Roman" w:eastAsia="Times New Roman" w:hAnsi="Times New Roman" w:cs="Times New Roman"/>
          <w:lang w:eastAsia="cs-CZ"/>
        </w:rPr>
        <w:t>rektáln</w:t>
      </w:r>
      <w:r>
        <w:rPr>
          <w:rFonts w:ascii="Times New Roman" w:eastAsia="Times New Roman" w:hAnsi="Times New Roman" w:cs="Times New Roman"/>
          <w:lang w:eastAsia="cs-CZ"/>
        </w:rPr>
        <w:t>ou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palpáciou</w:t>
      </w:r>
      <w:proofErr w:type="spellEnd"/>
      <w:r w:rsidR="004F7687">
        <w:rPr>
          <w:rFonts w:ascii="Times New Roman" w:eastAsia="Times New Roman" w:hAnsi="Times New Roman" w:cs="Times New Roman"/>
          <w:lang w:eastAsia="cs-CZ"/>
        </w:rPr>
        <w:t>,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ktorá 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odha</w:t>
      </w:r>
      <w:r>
        <w:rPr>
          <w:rFonts w:ascii="Times New Roman" w:eastAsia="Times New Roman" w:hAnsi="Times New Roman" w:cs="Times New Roman"/>
          <w:lang w:eastAsia="cs-CZ"/>
        </w:rPr>
        <w:t>lí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prítomnosť pretrvávajúcich </w:t>
      </w:r>
      <w:proofErr w:type="spellStart"/>
      <w:r w:rsidR="00C12BA7" w:rsidRPr="00D34D71">
        <w:rPr>
          <w:rFonts w:ascii="Times New Roman" w:eastAsia="Times New Roman" w:hAnsi="Times New Roman" w:cs="Times New Roman"/>
          <w:lang w:eastAsia="cs-CZ"/>
        </w:rPr>
        <w:t>folikulárnych</w:t>
      </w:r>
      <w:proofErr w:type="spellEnd"/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štruktúr s priemerom v</w:t>
      </w:r>
      <w:r>
        <w:rPr>
          <w:rFonts w:ascii="Times New Roman" w:eastAsia="Times New Roman" w:hAnsi="Times New Roman" w:cs="Times New Roman"/>
          <w:lang w:eastAsia="cs-CZ"/>
        </w:rPr>
        <w:t xml:space="preserve">äčším 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ako 2,5 cm a potvrdiť </w:t>
      </w:r>
      <w:r>
        <w:rPr>
          <w:rFonts w:ascii="Times New Roman" w:eastAsia="Times New Roman" w:hAnsi="Times New Roman" w:cs="Times New Roman"/>
          <w:lang w:eastAsia="cs-CZ"/>
        </w:rPr>
        <w:t xml:space="preserve">ich 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testom na </w:t>
      </w:r>
      <w:proofErr w:type="spellStart"/>
      <w:r w:rsidR="00C12BA7" w:rsidRPr="00D34D71">
        <w:rPr>
          <w:rFonts w:ascii="Times New Roman" w:eastAsia="Times New Roman" w:hAnsi="Times New Roman" w:cs="Times New Roman"/>
          <w:lang w:eastAsia="cs-CZ"/>
        </w:rPr>
        <w:t>progesterón</w:t>
      </w:r>
      <w:proofErr w:type="spellEnd"/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v plazme alebo mlieku.</w:t>
      </w:r>
    </w:p>
    <w:p w14:paraId="640FE82C" w14:textId="1B8A01F4" w:rsidR="00C12BA7" w:rsidRPr="00D34D71" w:rsidRDefault="00C12BA7" w:rsidP="00C12B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Veterinárny</w:t>
      </w:r>
      <w:r w:rsidRPr="00D34D71" w:rsidDel="00C12BA7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l</w:t>
      </w:r>
      <w:r w:rsidRPr="00D34D71">
        <w:rPr>
          <w:rFonts w:ascii="Times New Roman" w:eastAsia="Times New Roman" w:hAnsi="Times New Roman" w:cs="Times New Roman"/>
          <w:lang w:eastAsia="cs-CZ"/>
        </w:rPr>
        <w:t xml:space="preserve">iek podávať najmenej 14 dní po otelení </w:t>
      </w:r>
      <w:r w:rsidR="00045118">
        <w:rPr>
          <w:rFonts w:ascii="Times New Roman" w:eastAsia="Times New Roman" w:hAnsi="Times New Roman" w:cs="Times New Roman"/>
          <w:lang w:eastAsia="cs-CZ"/>
        </w:rPr>
        <w:t>z</w:t>
      </w:r>
      <w:r w:rsidR="004F7687">
        <w:rPr>
          <w:rFonts w:ascii="Times New Roman" w:eastAsia="Times New Roman" w:hAnsi="Times New Roman" w:cs="Times New Roman"/>
          <w:lang w:eastAsia="cs-CZ"/>
        </w:rPr>
        <w:t> </w:t>
      </w:r>
      <w:r w:rsidR="00045118">
        <w:rPr>
          <w:rFonts w:ascii="Times New Roman" w:eastAsia="Times New Roman" w:hAnsi="Times New Roman" w:cs="Times New Roman"/>
          <w:lang w:eastAsia="cs-CZ"/>
        </w:rPr>
        <w:t>dôvodu</w:t>
      </w:r>
      <w:r w:rsidR="004F7687">
        <w:rPr>
          <w:rFonts w:ascii="Times New Roman" w:eastAsia="Times New Roman" w:hAnsi="Times New Roman" w:cs="Times New Roman"/>
          <w:lang w:eastAsia="cs-CZ"/>
        </w:rPr>
        <w:t xml:space="preserve"> </w:t>
      </w:r>
      <w:r w:rsidR="00045118">
        <w:rPr>
          <w:rFonts w:ascii="Times New Roman" w:eastAsia="Times New Roman" w:hAnsi="Times New Roman" w:cs="Times New Roman"/>
          <w:lang w:eastAsia="cs-CZ"/>
        </w:rPr>
        <w:t>chýbania</w:t>
      </w:r>
      <w:r w:rsidRPr="00D34D71">
        <w:rPr>
          <w:rFonts w:ascii="Times New Roman" w:eastAsia="Times New Roman" w:hAnsi="Times New Roman" w:cs="Times New Roman"/>
          <w:lang w:eastAsia="cs-CZ"/>
        </w:rPr>
        <w:t xml:space="preserve"> citlivosti hypofýzy pred uplynutím tejto lehoty.</w:t>
      </w:r>
    </w:p>
    <w:p w14:paraId="514ADD1D" w14:textId="458B9994" w:rsidR="00C12BA7" w:rsidRPr="00D34D71" w:rsidRDefault="00045118" w:rsidP="00C12B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Na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indukciu a synchronizáciu ruje a ovulácie v programoch pre načasovanú insemináciu dojníc by </w:t>
      </w:r>
      <w:r>
        <w:rPr>
          <w:rFonts w:ascii="Times New Roman" w:eastAsia="Times New Roman" w:hAnsi="Times New Roman" w:cs="Times New Roman"/>
          <w:lang w:eastAsia="cs-CZ"/>
        </w:rPr>
        <w:t xml:space="preserve">sa 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mal </w:t>
      </w:r>
      <w:r w:rsidR="00C12BA7">
        <w:rPr>
          <w:rFonts w:ascii="Times New Roman" w:eastAsia="Times New Roman" w:hAnsi="Times New Roman" w:cs="Times New Roman"/>
          <w:lang w:eastAsia="cs-CZ"/>
        </w:rPr>
        <w:t>veterinárny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liek podáva</w:t>
      </w:r>
      <w:r>
        <w:rPr>
          <w:rFonts w:ascii="Times New Roman" w:eastAsia="Times New Roman" w:hAnsi="Times New Roman" w:cs="Times New Roman"/>
          <w:lang w:eastAsia="cs-CZ"/>
        </w:rPr>
        <w:t>ť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najmenej 35 dní po otelení. </w:t>
      </w:r>
      <w:r>
        <w:rPr>
          <w:rFonts w:ascii="Times New Roman" w:eastAsia="Times New Roman" w:hAnsi="Times New Roman" w:cs="Times New Roman"/>
          <w:lang w:eastAsia="cs-CZ"/>
        </w:rPr>
        <w:t>Reakcia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kráv a jalovíc na synchronizačné protokoly je ovplyvnená ich fyziologickým stavom v dobe liečby. </w:t>
      </w:r>
      <w:r>
        <w:rPr>
          <w:rFonts w:ascii="Times New Roman" w:eastAsia="Times New Roman" w:hAnsi="Times New Roman" w:cs="Times New Roman"/>
          <w:lang w:eastAsia="cs-CZ"/>
        </w:rPr>
        <w:t>Reakcia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na liečbu sa môže </w:t>
      </w:r>
      <w:r>
        <w:rPr>
          <w:rFonts w:ascii="Times New Roman" w:eastAsia="Times New Roman" w:hAnsi="Times New Roman" w:cs="Times New Roman"/>
          <w:lang w:eastAsia="cs-CZ"/>
        </w:rPr>
        <w:t xml:space="preserve">v jednotlivých stádach 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>aj medzi zvieratami v</w:t>
      </w:r>
      <w:r>
        <w:rPr>
          <w:rFonts w:ascii="Times New Roman" w:eastAsia="Times New Roman" w:hAnsi="Times New Roman" w:cs="Times New Roman"/>
          <w:lang w:eastAsia="cs-CZ"/>
        </w:rPr>
        <w:t xml:space="preserve"> rámci 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>jedn</w:t>
      </w:r>
      <w:r>
        <w:rPr>
          <w:rFonts w:ascii="Times New Roman" w:eastAsia="Times New Roman" w:hAnsi="Times New Roman" w:cs="Times New Roman"/>
          <w:lang w:eastAsia="cs-CZ"/>
        </w:rPr>
        <w:t>ého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stád</w:t>
      </w:r>
      <w:r>
        <w:rPr>
          <w:rFonts w:ascii="Times New Roman" w:eastAsia="Times New Roman" w:hAnsi="Times New Roman" w:cs="Times New Roman"/>
          <w:lang w:eastAsia="cs-CZ"/>
        </w:rPr>
        <w:t>a</w:t>
      </w:r>
      <w:r w:rsidR="004F7687">
        <w:rPr>
          <w:rFonts w:ascii="Times New Roman" w:eastAsia="Times New Roman" w:hAnsi="Times New Roman" w:cs="Times New Roman"/>
          <w:lang w:eastAsia="cs-CZ"/>
        </w:rPr>
        <w:t xml:space="preserve"> líšiť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>. Percento zvierat</w:t>
      </w:r>
      <w:r w:rsidR="004F7687">
        <w:rPr>
          <w:rFonts w:ascii="Times New Roman" w:eastAsia="Times New Roman" w:hAnsi="Times New Roman" w:cs="Times New Roman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lang w:eastAsia="cs-CZ"/>
        </w:rPr>
        <w:t xml:space="preserve">pri ktorých sa </w:t>
      </w:r>
      <w:r>
        <w:rPr>
          <w:rFonts w:ascii="Times New Roman" w:eastAsia="Times New Roman" w:hAnsi="Times New Roman" w:cs="Times New Roman"/>
          <w:lang w:eastAsia="cs-CZ"/>
        </w:rPr>
        <w:lastRenderedPageBreak/>
        <w:t>v danom ob</w:t>
      </w:r>
      <w:r w:rsidR="004F7687">
        <w:rPr>
          <w:rFonts w:ascii="Times New Roman" w:eastAsia="Times New Roman" w:hAnsi="Times New Roman" w:cs="Times New Roman"/>
          <w:lang w:eastAsia="cs-CZ"/>
        </w:rPr>
        <w:t>d</w:t>
      </w:r>
      <w:r>
        <w:rPr>
          <w:rFonts w:ascii="Times New Roman" w:eastAsia="Times New Roman" w:hAnsi="Times New Roman" w:cs="Times New Roman"/>
          <w:lang w:eastAsia="cs-CZ"/>
        </w:rPr>
        <w:t xml:space="preserve">obí 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ruj</w:t>
      </w:r>
      <w:r>
        <w:rPr>
          <w:rFonts w:ascii="Times New Roman" w:eastAsia="Times New Roman" w:hAnsi="Times New Roman" w:cs="Times New Roman"/>
          <w:lang w:eastAsia="cs-CZ"/>
        </w:rPr>
        <w:t xml:space="preserve">a prejaví, 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je však zvyčajne vyšši</w:t>
      </w:r>
      <w:r>
        <w:rPr>
          <w:rFonts w:ascii="Times New Roman" w:eastAsia="Times New Roman" w:hAnsi="Times New Roman" w:cs="Times New Roman"/>
          <w:lang w:eastAsia="cs-CZ"/>
        </w:rPr>
        <w:t>e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ako </w:t>
      </w:r>
      <w:r>
        <w:rPr>
          <w:rFonts w:ascii="Times New Roman" w:eastAsia="Times New Roman" w:hAnsi="Times New Roman" w:cs="Times New Roman"/>
          <w:lang w:eastAsia="cs-CZ"/>
        </w:rPr>
        <w:t>pri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neošetrených zvierat</w:t>
      </w:r>
      <w:r>
        <w:rPr>
          <w:rFonts w:ascii="Times New Roman" w:eastAsia="Times New Roman" w:hAnsi="Times New Roman" w:cs="Times New Roman"/>
          <w:lang w:eastAsia="cs-CZ"/>
        </w:rPr>
        <w:t>ách</w:t>
      </w:r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a následná </w:t>
      </w:r>
      <w:proofErr w:type="spellStart"/>
      <w:r w:rsidR="00C12BA7" w:rsidRPr="00D34D71">
        <w:rPr>
          <w:rFonts w:ascii="Times New Roman" w:eastAsia="Times New Roman" w:hAnsi="Times New Roman" w:cs="Times New Roman"/>
          <w:lang w:eastAsia="cs-CZ"/>
        </w:rPr>
        <w:t>luteálna</w:t>
      </w:r>
      <w:proofErr w:type="spellEnd"/>
      <w:r w:rsidR="00C12BA7" w:rsidRPr="00D34D71">
        <w:rPr>
          <w:rFonts w:ascii="Times New Roman" w:eastAsia="Times New Roman" w:hAnsi="Times New Roman" w:cs="Times New Roman"/>
          <w:lang w:eastAsia="cs-CZ"/>
        </w:rPr>
        <w:t xml:space="preserve"> fáza má obvyklú dobu trvania.</w:t>
      </w:r>
    </w:p>
    <w:p w14:paraId="40118869" w14:textId="77777777" w:rsidR="00C12BA7" w:rsidRPr="00D34D71" w:rsidRDefault="00C12BA7" w:rsidP="00C12B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44A9FEB" w14:textId="77777777" w:rsidR="00613857" w:rsidRPr="001B1AE6" w:rsidRDefault="00613857" w:rsidP="006138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Pre program, ktorý zahŕňa iba PGF2α</w:t>
      </w:r>
      <w:r>
        <w:rPr>
          <w:rFonts w:ascii="Times New Roman" w:eastAsia="Times New Roman" w:hAnsi="Times New Roman" w:cs="Times New Roman"/>
          <w:lang w:eastAsia="cs-CZ"/>
        </w:rPr>
        <w:t>,</w:t>
      </w:r>
      <w:r w:rsidRPr="001B1AE6">
        <w:rPr>
          <w:rFonts w:ascii="Times New Roman" w:eastAsia="Times New Roman" w:hAnsi="Times New Roman" w:cs="Times New Roman"/>
          <w:vertAlign w:val="subscript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odporúčaný pre kravy v cykle: kvôli zvýšeniu pravdepodobnosti oplodnenia </w:t>
      </w:r>
      <w:r>
        <w:rPr>
          <w:rFonts w:ascii="Times New Roman" w:eastAsia="Times New Roman" w:hAnsi="Times New Roman" w:cs="Times New Roman"/>
          <w:lang w:eastAsia="cs-CZ"/>
        </w:rPr>
        <w:t xml:space="preserve">liečených </w:t>
      </w:r>
      <w:r w:rsidRPr="001B1AE6">
        <w:rPr>
          <w:rFonts w:ascii="Times New Roman" w:eastAsia="Times New Roman" w:hAnsi="Times New Roman" w:cs="Times New Roman"/>
          <w:lang w:eastAsia="cs-CZ"/>
        </w:rPr>
        <w:t>zvierat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by </w:t>
      </w:r>
      <w:r>
        <w:rPr>
          <w:rFonts w:ascii="Times New Roman" w:eastAsia="Times New Roman" w:hAnsi="Times New Roman" w:cs="Times New Roman"/>
          <w:lang w:eastAsia="cs-CZ"/>
        </w:rPr>
        <w:t xml:space="preserve">sa </w:t>
      </w:r>
      <w:r w:rsidRPr="001B1AE6">
        <w:rPr>
          <w:rFonts w:ascii="Times New Roman" w:eastAsia="Times New Roman" w:hAnsi="Times New Roman" w:cs="Times New Roman"/>
          <w:lang w:eastAsia="cs-CZ"/>
        </w:rPr>
        <w:t>mal zistiť stav vaječníkov a potvrdiť ich cyklická aktivita. Najlepšie výsledky sa dosiahnu pri zdravých normálne cyklujúcich zvieratách.</w:t>
      </w:r>
    </w:p>
    <w:p w14:paraId="15511DA1" w14:textId="77777777" w:rsidR="00C12BA7" w:rsidRDefault="00C12B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cs-CZ"/>
        </w:rPr>
      </w:pPr>
    </w:p>
    <w:p w14:paraId="20576F9D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u w:val="single"/>
          <w:lang w:eastAsia="cs-CZ"/>
        </w:rPr>
        <w:t>Osobitné opatrenia na bezpečné používanie u cieľových druhov</w:t>
      </w:r>
      <w:r>
        <w:rPr>
          <w:rFonts w:ascii="Times New Roman" w:eastAsia="Times New Roman" w:hAnsi="Times New Roman" w:cs="Times New Roman"/>
          <w:lang w:eastAsia="cs-CZ"/>
        </w:rPr>
        <w:t>:</w:t>
      </w:r>
    </w:p>
    <w:p w14:paraId="04BF3440" w14:textId="77777777" w:rsidR="00C12BA7" w:rsidRDefault="00C12B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BEBBBD7" w14:textId="3E27EFF3" w:rsidR="009F00C5" w:rsidRDefault="003F26DF" w:rsidP="007A286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Zvieratá, ktoré nie sú v dobrom stave</w:t>
      </w:r>
      <w:r w:rsidR="00E1123F">
        <w:rPr>
          <w:rFonts w:ascii="Times New Roman" w:eastAsia="Times New Roman" w:hAnsi="Times New Roman" w:cs="Times New Roman"/>
          <w:lang w:eastAsia="cs-CZ"/>
        </w:rPr>
        <w:t xml:space="preserve"> buď </w:t>
      </w:r>
      <w:r>
        <w:rPr>
          <w:rFonts w:ascii="Times New Roman" w:eastAsia="Times New Roman" w:hAnsi="Times New Roman" w:cs="Times New Roman"/>
          <w:lang w:eastAsia="cs-CZ"/>
        </w:rPr>
        <w:t>kvôli chorobe, ne</w:t>
      </w:r>
      <w:r w:rsidR="00E1123F">
        <w:rPr>
          <w:rFonts w:ascii="Times New Roman" w:eastAsia="Times New Roman" w:hAnsi="Times New Roman" w:cs="Times New Roman"/>
          <w:lang w:eastAsia="cs-CZ"/>
        </w:rPr>
        <w:t xml:space="preserve">dostatočnej výžive, </w:t>
      </w:r>
      <w:r>
        <w:rPr>
          <w:rFonts w:ascii="Times New Roman" w:eastAsia="Times New Roman" w:hAnsi="Times New Roman" w:cs="Times New Roman"/>
          <w:lang w:eastAsia="cs-CZ"/>
        </w:rPr>
        <w:t>alebo iným faktorom, môžu slab</w:t>
      </w:r>
      <w:r w:rsidR="00E1123F">
        <w:rPr>
          <w:rFonts w:ascii="Times New Roman" w:eastAsia="Times New Roman" w:hAnsi="Times New Roman" w:cs="Times New Roman"/>
          <w:lang w:eastAsia="cs-CZ"/>
        </w:rPr>
        <w:t>o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E1123F">
        <w:rPr>
          <w:rFonts w:ascii="Times New Roman" w:eastAsia="Times New Roman" w:hAnsi="Times New Roman" w:cs="Times New Roman"/>
          <w:lang w:eastAsia="cs-CZ"/>
        </w:rPr>
        <w:t>reagovať</w:t>
      </w:r>
      <w:r>
        <w:rPr>
          <w:rFonts w:ascii="Times New Roman" w:eastAsia="Times New Roman" w:hAnsi="Times New Roman" w:cs="Times New Roman"/>
          <w:lang w:eastAsia="cs-CZ"/>
        </w:rPr>
        <w:t xml:space="preserve"> na liečbu.</w:t>
      </w:r>
    </w:p>
    <w:p w14:paraId="0FD7FDB8" w14:textId="77777777" w:rsidR="00E36A46" w:rsidRDefault="00E36A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217820EA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u w:val="single"/>
          <w:lang w:eastAsia="cs-CZ"/>
        </w:rPr>
        <w:t>Osobitné opatrenia, ktoré má urobiť osoba podávajúca liek zvieratám:</w:t>
      </w:r>
    </w:p>
    <w:p w14:paraId="74FB6B4F" w14:textId="77777777" w:rsidR="00CC0109" w:rsidRDefault="00CC01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1CC249" w14:textId="4E7060D8" w:rsidR="00CC0109" w:rsidRDefault="00CC0109" w:rsidP="00CC01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lang w:eastAsia="cs-CZ"/>
        </w:rPr>
        <w:t>Gonadorelín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analóg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hormónu uvoľňujúceho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gonadotropín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GnRH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), ktorý stimuluje opätovné u</w:t>
      </w:r>
      <w:r w:rsidR="00613857">
        <w:rPr>
          <w:rFonts w:ascii="Times New Roman" w:eastAsia="Times New Roman" w:hAnsi="Times New Roman" w:cs="Times New Roman"/>
          <w:lang w:eastAsia="cs-CZ"/>
        </w:rPr>
        <w:t>voľň</w:t>
      </w:r>
      <w:r>
        <w:rPr>
          <w:rFonts w:ascii="Times New Roman" w:eastAsia="Times New Roman" w:hAnsi="Times New Roman" w:cs="Times New Roman"/>
          <w:lang w:eastAsia="cs-CZ"/>
        </w:rPr>
        <w:t xml:space="preserve">ovanie pohlavných hormónov. Účinky náhodného vystavenia účinkom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analógov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GnRH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u tehotných žien alebo u žien s normálnym reprodukčným cyklom nie sú známe; preto sa odporúča, aby tehotné ženy liek nepodávali a ženy v plodnom veku  podávali</w:t>
      </w:r>
      <w:r w:rsidR="00613857">
        <w:rPr>
          <w:rFonts w:ascii="Times New Roman" w:eastAsia="Times New Roman" w:hAnsi="Times New Roman" w:cs="Times New Roman"/>
          <w:lang w:eastAsia="cs-CZ"/>
        </w:rPr>
        <w:t xml:space="preserve"> liek </w:t>
      </w:r>
      <w:r>
        <w:rPr>
          <w:rFonts w:ascii="Times New Roman" w:eastAsia="Times New Roman" w:hAnsi="Times New Roman" w:cs="Times New Roman"/>
          <w:lang w:eastAsia="cs-CZ"/>
        </w:rPr>
        <w:t>opatrne.</w:t>
      </w:r>
    </w:p>
    <w:p w14:paraId="6C565BF5" w14:textId="77777777" w:rsidR="00CC0109" w:rsidRDefault="00CC0109" w:rsidP="00CC01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DAE9DA8" w14:textId="5F095305" w:rsidR="009F00C5" w:rsidRDefault="006138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3F26DF">
        <w:rPr>
          <w:rFonts w:ascii="Times New Roman" w:eastAsia="Times New Roman" w:hAnsi="Times New Roman" w:cs="Times New Roman"/>
          <w:lang w:eastAsia="cs-CZ"/>
        </w:rPr>
        <w:t>ri manipulácii s </w:t>
      </w:r>
      <w:r w:rsidR="00CC0109">
        <w:rPr>
          <w:rFonts w:ascii="Times New Roman" w:eastAsia="Times New Roman" w:hAnsi="Times New Roman" w:cs="Times New Roman"/>
          <w:lang w:eastAsia="cs-CZ"/>
        </w:rPr>
        <w:t xml:space="preserve">veterinárnym </w:t>
      </w:r>
      <w:r w:rsidR="003F26DF">
        <w:rPr>
          <w:rFonts w:ascii="Times New Roman" w:eastAsia="Times New Roman" w:hAnsi="Times New Roman" w:cs="Times New Roman"/>
          <w:lang w:eastAsia="cs-CZ"/>
        </w:rPr>
        <w:t>liekom</w:t>
      </w:r>
      <w:r>
        <w:rPr>
          <w:rFonts w:ascii="Times New Roman" w:eastAsia="Times New Roman" w:hAnsi="Times New Roman" w:cs="Times New Roman"/>
          <w:lang w:eastAsia="cs-CZ"/>
        </w:rPr>
        <w:t xml:space="preserve"> postupovať opatrne</w:t>
      </w:r>
      <w:r w:rsidR="003F26DF">
        <w:rPr>
          <w:rFonts w:ascii="Times New Roman" w:eastAsia="Times New Roman" w:hAnsi="Times New Roman" w:cs="Times New Roman"/>
          <w:lang w:eastAsia="cs-CZ"/>
        </w:rPr>
        <w:t>, aby s</w:t>
      </w:r>
      <w:r w:rsidR="00E1123F">
        <w:rPr>
          <w:rFonts w:ascii="Times New Roman" w:eastAsia="Times New Roman" w:hAnsi="Times New Roman" w:cs="Times New Roman"/>
          <w:lang w:eastAsia="cs-CZ"/>
        </w:rPr>
        <w:t>a</w:t>
      </w:r>
      <w:r w:rsidR="003F26DF">
        <w:rPr>
          <w:rFonts w:ascii="Times New Roman" w:eastAsia="Times New Roman" w:hAnsi="Times New Roman" w:cs="Times New Roman"/>
          <w:lang w:eastAsia="cs-CZ"/>
        </w:rPr>
        <w:t xml:space="preserve"> predišl</w:t>
      </w:r>
      <w:r w:rsidR="00E1123F">
        <w:rPr>
          <w:rFonts w:ascii="Times New Roman" w:eastAsia="Times New Roman" w:hAnsi="Times New Roman" w:cs="Times New Roman"/>
          <w:lang w:eastAsia="cs-CZ"/>
        </w:rPr>
        <w:t>o</w:t>
      </w:r>
      <w:r w:rsidR="003F26DF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3F26DF">
        <w:rPr>
          <w:rFonts w:ascii="Times New Roman" w:eastAsia="Times New Roman" w:hAnsi="Times New Roman" w:cs="Times New Roman"/>
          <w:lang w:eastAsia="cs-CZ"/>
        </w:rPr>
        <w:t>samoinjikovaniu</w:t>
      </w:r>
      <w:proofErr w:type="spellEnd"/>
      <w:r w:rsidR="003F26DF">
        <w:rPr>
          <w:rFonts w:ascii="Times New Roman" w:eastAsia="Times New Roman" w:hAnsi="Times New Roman" w:cs="Times New Roman"/>
          <w:lang w:eastAsia="cs-CZ"/>
        </w:rPr>
        <w:t xml:space="preserve">. V prípade náhodného </w:t>
      </w:r>
      <w:proofErr w:type="spellStart"/>
      <w:r w:rsidR="003F26DF">
        <w:rPr>
          <w:rFonts w:ascii="Times New Roman" w:eastAsia="Times New Roman" w:hAnsi="Times New Roman" w:cs="Times New Roman"/>
          <w:lang w:eastAsia="cs-CZ"/>
        </w:rPr>
        <w:t>samoinjikovania</w:t>
      </w:r>
      <w:proofErr w:type="spellEnd"/>
      <w:r w:rsidR="003F26DF">
        <w:rPr>
          <w:rFonts w:ascii="Times New Roman" w:eastAsia="Times New Roman" w:hAnsi="Times New Roman" w:cs="Times New Roman"/>
          <w:lang w:eastAsia="cs-CZ"/>
        </w:rPr>
        <w:t xml:space="preserve"> vyhľadať ihneď lekársku pomoc a ukázať písomnú informáciu pre používateľov alebo obal lekárovi.</w:t>
      </w:r>
    </w:p>
    <w:p w14:paraId="6EE2FF62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56C4C23" w14:textId="03C2D4D1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Keďže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analógy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GnRH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sa môžu absorbovať cez kožu a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benzylalkohol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môže spôsobiť mierne lokálne podráždenie, treba dávať pozor, aby sa zabránilo kontaktu s pokožkou a očami. V</w:t>
      </w:r>
      <w:r w:rsidR="00CC0109">
        <w:rPr>
          <w:rFonts w:ascii="Times New Roman" w:eastAsia="Times New Roman" w:hAnsi="Times New Roman" w:cs="Times New Roman"/>
          <w:lang w:eastAsia="cs-CZ"/>
        </w:rPr>
        <w:t> </w:t>
      </w:r>
      <w:r>
        <w:rPr>
          <w:rFonts w:ascii="Times New Roman" w:eastAsia="Times New Roman" w:hAnsi="Times New Roman" w:cs="Times New Roman"/>
          <w:lang w:eastAsia="cs-CZ"/>
        </w:rPr>
        <w:t>prípade</w:t>
      </w:r>
      <w:r w:rsidR="00CC0109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kontaktu s pokožkou a/alebo očami ihneď </w:t>
      </w:r>
      <w:r w:rsidR="00613857">
        <w:rPr>
          <w:rFonts w:ascii="Times New Roman" w:eastAsia="Times New Roman" w:hAnsi="Times New Roman" w:cs="Times New Roman"/>
          <w:lang w:eastAsia="cs-CZ"/>
        </w:rPr>
        <w:t xml:space="preserve">ich </w:t>
      </w:r>
      <w:r>
        <w:rPr>
          <w:rFonts w:ascii="Times New Roman" w:eastAsia="Times New Roman" w:hAnsi="Times New Roman" w:cs="Times New Roman"/>
          <w:lang w:eastAsia="cs-CZ"/>
        </w:rPr>
        <w:t>dôkladne vypláchn</w:t>
      </w:r>
      <w:r w:rsidR="00613857">
        <w:rPr>
          <w:rFonts w:ascii="Times New Roman" w:eastAsia="Times New Roman" w:hAnsi="Times New Roman" w:cs="Times New Roman"/>
          <w:lang w:eastAsia="cs-CZ"/>
        </w:rPr>
        <w:t>uť</w:t>
      </w:r>
      <w:r>
        <w:rPr>
          <w:rFonts w:ascii="Times New Roman" w:eastAsia="Times New Roman" w:hAnsi="Times New Roman" w:cs="Times New Roman"/>
          <w:lang w:eastAsia="cs-CZ"/>
        </w:rPr>
        <w:t xml:space="preserve"> dostatočným množstvom vody.</w:t>
      </w:r>
    </w:p>
    <w:p w14:paraId="76B1A62A" w14:textId="5F7AA758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8409617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lang w:eastAsia="cs-CZ"/>
        </w:rPr>
        <w:t>Analógy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GnRH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benzylalkohol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môžu spôsobiť precitlivenosť (alergiu). Ľudia so známou precitlivenosťou na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analógy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GnRH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alebo 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benzylalkohol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sa musia vyhýbať kontaktu s veterinárnym liekom.</w:t>
      </w:r>
    </w:p>
    <w:p w14:paraId="00CABB83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C884B2E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>
        <w:rPr>
          <w:rFonts w:ascii="Times New Roman" w:eastAsia="Times New Roman" w:hAnsi="Times New Roman" w:cs="Times New Roman"/>
          <w:u w:val="single"/>
          <w:lang w:eastAsia="cs-CZ"/>
        </w:rPr>
        <w:t>Gravidita:</w:t>
      </w:r>
    </w:p>
    <w:p w14:paraId="6F13D39D" w14:textId="46A75688" w:rsidR="00C27B73" w:rsidRDefault="00C27B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Neodporúča sa používať</w:t>
      </w:r>
      <w:r w:rsidRPr="00D34D71">
        <w:rPr>
          <w:rFonts w:ascii="Times New Roman" w:eastAsia="Times New Roman" w:hAnsi="Times New Roman" w:cs="Times New Roman"/>
          <w:lang w:eastAsia="cs-CZ"/>
        </w:rPr>
        <w:t xml:space="preserve"> počas gravidity.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7C6E8D60" w14:textId="77777777" w:rsidR="00C27B73" w:rsidRDefault="00C27B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B162726" w14:textId="449AA9BD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>
        <w:rPr>
          <w:rFonts w:ascii="Times New Roman" w:eastAsia="Times New Roman" w:hAnsi="Times New Roman" w:cs="Times New Roman"/>
          <w:u w:val="single"/>
          <w:lang w:eastAsia="cs-CZ"/>
        </w:rPr>
        <w:t>Laktácia:</w:t>
      </w:r>
    </w:p>
    <w:p w14:paraId="656CB2A9" w14:textId="14F5FE9A" w:rsidR="00C27B73" w:rsidRDefault="00C27B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Môže sa používať</w:t>
      </w:r>
      <w:r w:rsidRPr="00D34D71">
        <w:rPr>
          <w:rFonts w:ascii="Times New Roman" w:eastAsia="Times New Roman" w:hAnsi="Times New Roman" w:cs="Times New Roman"/>
          <w:lang w:eastAsia="cs-CZ"/>
        </w:rPr>
        <w:t xml:space="preserve"> počas laktácie.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9729BBD" w14:textId="77777777" w:rsidR="00C27B73" w:rsidRDefault="00C27B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55A32C7" w14:textId="43297B79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u w:val="single"/>
          <w:lang w:eastAsia="cs-CZ"/>
        </w:rPr>
        <w:t>Predávkovanie:</w:t>
      </w:r>
    </w:p>
    <w:p w14:paraId="105AAFFF" w14:textId="646AFBEA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Neboli pozorované žiadne </w:t>
      </w:r>
      <w:r w:rsidR="00613857">
        <w:rPr>
          <w:rFonts w:ascii="Times New Roman" w:eastAsia="Times New Roman" w:hAnsi="Times New Roman" w:cs="Times New Roman"/>
          <w:lang w:eastAsia="cs-CZ"/>
        </w:rPr>
        <w:t>vidi</w:t>
      </w:r>
      <w:r>
        <w:rPr>
          <w:rFonts w:ascii="Times New Roman" w:eastAsia="Times New Roman" w:hAnsi="Times New Roman" w:cs="Times New Roman"/>
          <w:lang w:eastAsia="cs-CZ"/>
        </w:rPr>
        <w:t>teľné príznaky lokálnej alebo celkovej klinickej neznášanlivosti pri podaní až do 5-násobku odporúčanej dávky a v režime jedného až troch podaní denne.</w:t>
      </w:r>
    </w:p>
    <w:p w14:paraId="021E89DB" w14:textId="4B37C7F2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5FE65AF" w14:textId="4D8D4B25" w:rsidR="00C27B73" w:rsidRPr="00336159" w:rsidRDefault="00C27B73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336159">
        <w:rPr>
          <w:rFonts w:ascii="Times New Roman" w:eastAsia="Times New Roman" w:hAnsi="Times New Roman" w:cs="Times New Roman"/>
          <w:u w:val="single"/>
          <w:lang w:eastAsia="cs-CZ"/>
        </w:rPr>
        <w:t>Osobitné obmedzenia používania a osobitné podmienky používania:</w:t>
      </w:r>
    </w:p>
    <w:p w14:paraId="4088B4B1" w14:textId="788B4E62" w:rsidR="00C27B73" w:rsidRDefault="00BF48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34D71">
        <w:rPr>
          <w:rFonts w:ascii="Times New Roman" w:eastAsia="Times New Roman" w:hAnsi="Times New Roman" w:cs="Times New Roman"/>
          <w:lang w:eastAsia="cs-CZ"/>
        </w:rPr>
        <w:t xml:space="preserve">Len pre zvieratá. </w:t>
      </w:r>
      <w:r w:rsidR="00C27B73">
        <w:rPr>
          <w:rFonts w:ascii="Times New Roman" w:eastAsia="Times New Roman" w:hAnsi="Times New Roman" w:cs="Times New Roman"/>
          <w:lang w:eastAsia="cs-CZ"/>
        </w:rPr>
        <w:t>Výda</w:t>
      </w:r>
      <w:r w:rsidR="00C27B73" w:rsidRPr="00D34D71">
        <w:rPr>
          <w:rFonts w:ascii="Times New Roman" w:eastAsia="Times New Roman" w:hAnsi="Times New Roman" w:cs="Times New Roman"/>
          <w:lang w:eastAsia="cs-CZ"/>
        </w:rPr>
        <w:t>j lieku je viazaný na veterinárny predpis.</w:t>
      </w:r>
    </w:p>
    <w:p w14:paraId="234F492C" w14:textId="77777777" w:rsidR="00C27B73" w:rsidRDefault="00C27B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89B3D38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Cs/>
          <w:u w:val="single"/>
          <w:lang w:eastAsia="cs-CZ"/>
        </w:rPr>
        <w:t>Závažné inkompatibility</w:t>
      </w:r>
      <w:r>
        <w:rPr>
          <w:rFonts w:ascii="Times New Roman" w:eastAsia="Times New Roman" w:hAnsi="Times New Roman" w:cs="Times New Roman"/>
          <w:u w:val="single"/>
          <w:lang w:eastAsia="cs-CZ"/>
        </w:rPr>
        <w:t>:</w:t>
      </w:r>
    </w:p>
    <w:p w14:paraId="2688830F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Z dôvodu chýbania štúdií kompatibility sa tento veterinárny liek nesmie miešať s inými veterinárnymi liekmi. </w:t>
      </w:r>
    </w:p>
    <w:p w14:paraId="5E18AEA3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3F09B66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70867F61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highlight w:val="lightGray"/>
        </w:rPr>
        <w:t>7.</w:t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  <w:t>Nežiaduce účinky</w:t>
      </w:r>
    </w:p>
    <w:p w14:paraId="343B0E94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58AB07A6" w14:textId="48DAE83A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Nie sú</w:t>
      </w:r>
      <w:r w:rsidR="00321060">
        <w:rPr>
          <w:rFonts w:ascii="Times New Roman" w:eastAsia="Times New Roman" w:hAnsi="Times New Roman" w:cs="Times New Roman"/>
          <w:lang w:eastAsia="cs-CZ"/>
        </w:rPr>
        <w:t xml:space="preserve"> </w:t>
      </w:r>
      <w:r w:rsidR="00321060">
        <w:rPr>
          <w:rFonts w:ascii="Times New Roman" w:eastAsia="Times New Roman" w:hAnsi="Times New Roman" w:cs="Times New Roman"/>
          <w:bCs/>
          <w:lang w:eastAsia="cs-CZ"/>
        </w:rPr>
        <w:t>známe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34515AE0" w14:textId="54010259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Hlásenie nežiaducich účinkov je dôležité. Umožňuje priebežné monitorovanie bezpečnosti lieku. Ak zistíte akékoľvek nežiaduce účinky, aj tie, ktoré už nie sú uvedené v tejto písomnej informácii pre používateľov, alebo si myslíte, že liek je neúčinný, kontaktujte v prvom rade veterinárneho lekára. </w:t>
      </w:r>
      <w:r>
        <w:rPr>
          <w:rFonts w:ascii="Times New Roman" w:eastAsia="Times New Roman" w:hAnsi="Times New Roman" w:cs="Times New Roman"/>
          <w:lang w:eastAsia="cs-CZ"/>
        </w:rPr>
        <w:lastRenderedPageBreak/>
        <w:t>Nežiaduce účinky môžete oznámiť aj držiteľovi rozhodnutia o registrácii alebo miestnemu zástupcovi držiteľa rozhodnutia o registrácii prostredníctvom kontaktných údajov na konci tejto písomnej informácie alebo prostredníctvom národného systému hlásenia</w:t>
      </w:r>
      <w:r w:rsidR="001A154E">
        <w:rPr>
          <w:rFonts w:ascii="Times New Roman" w:eastAsia="Times New Roman" w:hAnsi="Times New Roman" w:cs="Times New Roman"/>
          <w:lang w:eastAsia="cs-CZ"/>
        </w:rPr>
        <w:t>:</w:t>
      </w:r>
      <w:r w:rsidR="001A154E" w:rsidRPr="001A154E">
        <w:t xml:space="preserve"> </w:t>
      </w:r>
      <w:r w:rsidR="001A154E" w:rsidRPr="001A154E">
        <w:rPr>
          <w:rFonts w:ascii="Times New Roman" w:eastAsia="Times New Roman" w:hAnsi="Times New Roman" w:cs="Times New Roman"/>
          <w:lang w:eastAsia="cs-CZ"/>
        </w:rPr>
        <w:t xml:space="preserve">Ústav štátnej kontroly veterinárnych biopreparátov a liečiv, </w:t>
      </w:r>
      <w:proofErr w:type="spellStart"/>
      <w:r w:rsidR="001A154E" w:rsidRPr="001A154E">
        <w:rPr>
          <w:rFonts w:ascii="Times New Roman" w:eastAsia="Times New Roman" w:hAnsi="Times New Roman" w:cs="Times New Roman"/>
          <w:lang w:eastAsia="cs-CZ"/>
        </w:rPr>
        <w:t>Biovetská</w:t>
      </w:r>
      <w:proofErr w:type="spellEnd"/>
      <w:r w:rsidR="001A154E" w:rsidRPr="001A154E">
        <w:rPr>
          <w:rFonts w:ascii="Times New Roman" w:eastAsia="Times New Roman" w:hAnsi="Times New Roman" w:cs="Times New Roman"/>
          <w:lang w:eastAsia="cs-CZ"/>
        </w:rPr>
        <w:t xml:space="preserve"> 34, 949 01 Nitra, Slovenská republika, Tel.: +421 37 69 33 541, e-mail: </w:t>
      </w:r>
      <w:proofErr w:type="spellStart"/>
      <w:r w:rsidR="001A154E" w:rsidRPr="001A154E">
        <w:rPr>
          <w:rFonts w:ascii="Times New Roman" w:eastAsia="Times New Roman" w:hAnsi="Times New Roman" w:cs="Times New Roman"/>
          <w:lang w:eastAsia="cs-CZ"/>
        </w:rPr>
        <w:t>neziaduce_ucinky@uskvbl.sk</w:t>
      </w:r>
      <w:proofErr w:type="spellEnd"/>
      <w:r w:rsidR="001A154E" w:rsidRPr="001A154E">
        <w:rPr>
          <w:rFonts w:ascii="Times New Roman" w:eastAsia="Times New Roman" w:hAnsi="Times New Roman" w:cs="Times New Roman"/>
          <w:lang w:eastAsia="cs-CZ"/>
        </w:rPr>
        <w:t xml:space="preserve">, webová stránka: </w:t>
      </w:r>
      <w:proofErr w:type="spellStart"/>
      <w:r w:rsidR="001A154E" w:rsidRPr="001A154E">
        <w:rPr>
          <w:rFonts w:ascii="Times New Roman" w:eastAsia="Times New Roman" w:hAnsi="Times New Roman" w:cs="Times New Roman"/>
          <w:lang w:eastAsia="cs-CZ"/>
        </w:rPr>
        <w:t>www.uskvbl.sk</w:t>
      </w:r>
      <w:proofErr w:type="spellEnd"/>
      <w:r w:rsidR="001A154E" w:rsidRPr="001A154E">
        <w:rPr>
          <w:rFonts w:ascii="Times New Roman" w:eastAsia="Times New Roman" w:hAnsi="Times New Roman" w:cs="Times New Roman"/>
          <w:lang w:eastAsia="cs-CZ"/>
        </w:rPr>
        <w:t xml:space="preserve"> časť </w:t>
      </w:r>
      <w:proofErr w:type="spellStart"/>
      <w:r w:rsidR="001A154E" w:rsidRPr="001A154E">
        <w:rPr>
          <w:rFonts w:ascii="Times New Roman" w:eastAsia="Times New Roman" w:hAnsi="Times New Roman" w:cs="Times New Roman"/>
          <w:lang w:eastAsia="cs-CZ"/>
        </w:rPr>
        <w:t>Farmakovigilancia</w:t>
      </w:r>
      <w:proofErr w:type="spellEnd"/>
      <w:r w:rsidR="001A154E" w:rsidRPr="001A154E">
        <w:rPr>
          <w:rFonts w:ascii="Times New Roman" w:eastAsia="Times New Roman" w:hAnsi="Times New Roman" w:cs="Times New Roman"/>
          <w:lang w:eastAsia="cs-CZ"/>
        </w:rPr>
        <w:t>.</w:t>
      </w:r>
      <w:r w:rsidR="001A154E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018089C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50F1C38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FBA5820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highlight w:val="lightGray"/>
        </w:rPr>
        <w:t>8.</w:t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  <w:t>Dávkovanie pre každý druh, cesty a spôsob podania lieku</w:t>
      </w:r>
    </w:p>
    <w:p w14:paraId="2B2FB19D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5FBD99CB" w14:textId="774F1D5E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lang w:eastAsia="cs-CZ"/>
        </w:rPr>
        <w:t>Intramuskulárne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p</w:t>
      </w:r>
      <w:r w:rsidR="00E36A46">
        <w:rPr>
          <w:rFonts w:ascii="Times New Roman" w:eastAsia="Times New Roman" w:hAnsi="Times New Roman" w:cs="Times New Roman"/>
          <w:lang w:eastAsia="cs-CZ"/>
        </w:rPr>
        <w:t>oužit</w:t>
      </w:r>
      <w:r>
        <w:rPr>
          <w:rFonts w:ascii="Times New Roman" w:eastAsia="Times New Roman" w:hAnsi="Times New Roman" w:cs="Times New Roman"/>
          <w:lang w:eastAsia="cs-CZ"/>
        </w:rPr>
        <w:t>ie.</w:t>
      </w:r>
    </w:p>
    <w:p w14:paraId="07C1DEB6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1C4C486" w14:textId="77777777" w:rsidR="00613857" w:rsidRPr="001B1AE6" w:rsidRDefault="00613857" w:rsidP="00613857">
      <w:pPr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 xml:space="preserve">Liečba </w:t>
      </w:r>
      <w:proofErr w:type="spellStart"/>
      <w:r w:rsidRPr="001B1AE6">
        <w:rPr>
          <w:rFonts w:ascii="Times New Roman" w:eastAsia="Times New Roman" w:hAnsi="Times New Roman" w:cs="Times New Roman"/>
          <w:b/>
          <w:lang w:eastAsia="cs-CZ"/>
        </w:rPr>
        <w:t>folikulárnych</w:t>
      </w:r>
      <w:proofErr w:type="spellEnd"/>
      <w:r w:rsidRPr="001B1AE6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proofErr w:type="spellStart"/>
      <w:r w:rsidRPr="001B1AE6">
        <w:rPr>
          <w:rFonts w:ascii="Times New Roman" w:eastAsia="Times New Roman" w:hAnsi="Times New Roman" w:cs="Times New Roman"/>
          <w:b/>
          <w:lang w:eastAsia="cs-CZ"/>
        </w:rPr>
        <w:t>ovariálnych</w:t>
      </w:r>
      <w:proofErr w:type="spellEnd"/>
      <w:r w:rsidRPr="001B1AE6">
        <w:rPr>
          <w:rFonts w:ascii="Times New Roman" w:eastAsia="Times New Roman" w:hAnsi="Times New Roman" w:cs="Times New Roman"/>
          <w:b/>
          <w:lang w:eastAsia="cs-CZ"/>
        </w:rPr>
        <w:t xml:space="preserve"> cýst: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4B42391" w14:textId="77777777" w:rsidR="00613857" w:rsidRPr="001B1AE6" w:rsidRDefault="00613857" w:rsidP="0061385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100 - 150 µg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gonadorelínu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(vo forme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acetátu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>) na jedno zviera (t. j. 2 - 3 ml veterinárneho lieku na zviera). Ak je potrebné, liečba sa môže opakovať v intervaloch 1 - 2 týždňov.</w:t>
      </w:r>
    </w:p>
    <w:p w14:paraId="1DC5582E" w14:textId="77777777" w:rsidR="00613857" w:rsidRPr="00E71CBB" w:rsidRDefault="00613857" w:rsidP="00613857">
      <w:pPr>
        <w:numPr>
          <w:ilvl w:val="0"/>
          <w:numId w:val="4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b/>
          <w:lang w:eastAsia="cs-CZ"/>
        </w:rPr>
        <w:t xml:space="preserve">Optimalizácia času ovulácie, zvýšenie plodnosti v súvislosti s umelou insemináciou: </w:t>
      </w:r>
    </w:p>
    <w:p w14:paraId="36D4A2C5" w14:textId="77777777" w:rsidR="00613857" w:rsidRPr="001B1AE6" w:rsidRDefault="00613857" w:rsidP="0061385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100 µg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gonadorelínu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(vo forme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acetátu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>) na jedno zviera (t. j. 2 ml veterinárneho lieku na zviera). Liek sa musí podávať súbežne s umelou insemináciu a/alebo 12 dní po nej.</w:t>
      </w:r>
    </w:p>
    <w:p w14:paraId="1675330A" w14:textId="77777777" w:rsidR="00613857" w:rsidRPr="001B1AE6" w:rsidRDefault="00613857" w:rsidP="006138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2933C773" w14:textId="77777777" w:rsidR="00613857" w:rsidRPr="001B1AE6" w:rsidRDefault="00613857" w:rsidP="006138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Pri podaní lieku a inseminácii dodržať nasledujúce načasovanie:</w:t>
      </w:r>
    </w:p>
    <w:p w14:paraId="42773ED3" w14:textId="246EFF71" w:rsidR="00613857" w:rsidRPr="001B1AE6" w:rsidRDefault="00E1123F" w:rsidP="00613857">
      <w:pPr>
        <w:numPr>
          <w:ilvl w:val="0"/>
          <w:numId w:val="2"/>
        </w:numPr>
        <w:spacing w:after="0" w:line="240" w:lineRule="auto"/>
        <w:ind w:left="630" w:hanging="63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Liek podať </w:t>
      </w:r>
      <w:r w:rsidR="006F04DC">
        <w:rPr>
          <w:rFonts w:ascii="Times New Roman" w:eastAsia="Times New Roman" w:hAnsi="Times New Roman" w:cs="Times New Roman"/>
          <w:lang w:eastAsia="cs-CZ"/>
        </w:rPr>
        <w:t>4 až 10 hodín</w:t>
      </w:r>
      <w:r w:rsidR="00613857" w:rsidRPr="001B1AE6">
        <w:rPr>
          <w:rFonts w:ascii="Times New Roman" w:eastAsia="Times New Roman" w:hAnsi="Times New Roman" w:cs="Times New Roman"/>
          <w:lang w:eastAsia="cs-CZ"/>
        </w:rPr>
        <w:t xml:space="preserve"> po zistení ruje.</w:t>
      </w:r>
    </w:p>
    <w:p w14:paraId="73B1F965" w14:textId="77777777" w:rsidR="00613857" w:rsidRDefault="00613857" w:rsidP="00613857">
      <w:pPr>
        <w:numPr>
          <w:ilvl w:val="0"/>
          <w:numId w:val="2"/>
        </w:numPr>
        <w:spacing w:after="0" w:line="240" w:lineRule="auto"/>
        <w:ind w:left="630" w:hanging="630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Medzi podaním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GnRH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a umelou insemináciou sa odporúča interval najmenej </w:t>
      </w:r>
    </w:p>
    <w:p w14:paraId="0DB9823E" w14:textId="77777777" w:rsidR="00613857" w:rsidRPr="001B1AE6" w:rsidRDefault="00613857" w:rsidP="00613857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2 hodiny.</w:t>
      </w:r>
    </w:p>
    <w:p w14:paraId="20C6433E" w14:textId="77777777" w:rsidR="00613857" w:rsidRDefault="00613857" w:rsidP="00613857">
      <w:pPr>
        <w:numPr>
          <w:ilvl w:val="0"/>
          <w:numId w:val="2"/>
        </w:numPr>
        <w:spacing w:after="0" w:line="240" w:lineRule="auto"/>
        <w:ind w:left="630" w:hanging="630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Umelá inseminácia by sa mala vykonávať v súlade s obvyklými odporúčaniami</w:t>
      </w:r>
      <w:r>
        <w:rPr>
          <w:rFonts w:ascii="Times New Roman" w:eastAsia="Times New Roman" w:hAnsi="Times New Roman" w:cs="Times New Roman"/>
          <w:lang w:eastAsia="cs-CZ"/>
        </w:rPr>
        <w:t>,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t. j. </w:t>
      </w:r>
    </w:p>
    <w:p w14:paraId="710E5645" w14:textId="77777777" w:rsidR="00613857" w:rsidRPr="0039345A" w:rsidRDefault="00613857" w:rsidP="00613857">
      <w:pPr>
        <w:numPr>
          <w:ilvl w:val="0"/>
          <w:numId w:val="2"/>
        </w:numPr>
        <w:spacing w:after="0" w:line="240" w:lineRule="auto"/>
        <w:ind w:left="630" w:hanging="630"/>
        <w:jc w:val="both"/>
        <w:rPr>
          <w:rFonts w:ascii="Times New Roman" w:eastAsia="Times New Roman" w:hAnsi="Times New Roman" w:cs="Times New Roman"/>
          <w:lang w:eastAsia="cs-CZ"/>
        </w:rPr>
      </w:pPr>
      <w:r w:rsidRPr="00EE2A13">
        <w:rPr>
          <w:rFonts w:ascii="Times New Roman" w:eastAsia="Times New Roman" w:hAnsi="Times New Roman" w:cs="Times New Roman"/>
          <w:lang w:eastAsia="cs-CZ"/>
        </w:rPr>
        <w:t xml:space="preserve">12 </w:t>
      </w:r>
      <w:r w:rsidRPr="0039345A">
        <w:rPr>
          <w:rFonts w:ascii="Times New Roman" w:eastAsia="Times New Roman" w:hAnsi="Times New Roman" w:cs="Times New Roman"/>
          <w:lang w:eastAsia="cs-CZ"/>
        </w:rPr>
        <w:t>až 24 hodín po zistení ruje.</w:t>
      </w:r>
    </w:p>
    <w:p w14:paraId="4E109079" w14:textId="77777777" w:rsidR="00613857" w:rsidRPr="001B1AE6" w:rsidRDefault="00613857" w:rsidP="006138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6C835216" w14:textId="77777777" w:rsidR="00613857" w:rsidRPr="001B1AE6" w:rsidRDefault="00613857" w:rsidP="006138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Indukcia a synchronizácia ruje a ovulácie v kombinácii s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prostaglandínom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F2α</w:t>
      </w:r>
      <w:r w:rsidRPr="001B1AE6">
        <w:rPr>
          <w:rFonts w:ascii="Times New Roman" w:eastAsia="Times New Roman" w:hAnsi="Times New Roman" w:cs="Times New Roman"/>
          <w:vertAlign w:val="subscript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(PGF2α)  alebo bez neho ako súčasť programov pre načasovanú insemináciu dojníc:</w:t>
      </w:r>
    </w:p>
    <w:p w14:paraId="04F117EC" w14:textId="77777777" w:rsidR="00613857" w:rsidRPr="001B1AE6" w:rsidRDefault="00613857" w:rsidP="006138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02F6ADD" w14:textId="77777777" w:rsidR="00613857" w:rsidRPr="001B1AE6" w:rsidRDefault="00613857" w:rsidP="006138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V literatúre sa zvyčajne uvádza nasledujúci program pre načasovanú insemináciu dojníc:</w:t>
      </w:r>
    </w:p>
    <w:p w14:paraId="2623679E" w14:textId="77777777" w:rsidR="00613857" w:rsidRPr="001B1AE6" w:rsidRDefault="00613857" w:rsidP="006138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74AEF3E" w14:textId="77777777" w:rsidR="00613857" w:rsidRPr="001B1AE6" w:rsidRDefault="00613857" w:rsidP="00613857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1B1AE6">
        <w:rPr>
          <w:rFonts w:ascii="Times New Roman" w:eastAsia="Times New Roman" w:hAnsi="Times New Roman" w:cs="Times New Roman"/>
          <w:u w:val="single"/>
          <w:lang w:eastAsia="cs-CZ"/>
        </w:rPr>
        <w:t>Pri cyklujúcich kravách:</w:t>
      </w:r>
    </w:p>
    <w:p w14:paraId="50C8E501" w14:textId="77777777" w:rsidR="00613857" w:rsidRPr="001B1AE6" w:rsidRDefault="00613857" w:rsidP="00613857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deň 0 injekčne podajte 100 µg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gonadorelínu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(vo forme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acetátu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>) na zviera (2 ml veterinárneho lieku).</w:t>
      </w:r>
    </w:p>
    <w:p w14:paraId="46063C24" w14:textId="77777777" w:rsidR="00613857" w:rsidRPr="001B1AE6" w:rsidRDefault="00613857" w:rsidP="00613857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deň 7 injekčne podajte PGF2α</w:t>
      </w:r>
      <w:r w:rsidRPr="001B1AE6">
        <w:rPr>
          <w:rFonts w:ascii="Times New Roman" w:eastAsia="Times New Roman" w:hAnsi="Times New Roman" w:cs="Times New Roman"/>
          <w:vertAlign w:val="subscript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alebo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analóg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luteolytická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dávka).</w:t>
      </w:r>
    </w:p>
    <w:p w14:paraId="783E16AE" w14:textId="77777777" w:rsidR="00613857" w:rsidRPr="001B1AE6" w:rsidRDefault="00613857" w:rsidP="00613857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deň 9 injekčne podajte 100 µg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gonadorelínu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(vo forme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acetátu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>) na zviera (2 ml veterinárneho lieku).</w:t>
      </w:r>
    </w:p>
    <w:p w14:paraId="00F8F6BE" w14:textId="77777777" w:rsidR="00613857" w:rsidRPr="001B1AE6" w:rsidRDefault="00613857" w:rsidP="00613857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Umelá inseminácia o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1B1AE6">
        <w:rPr>
          <w:rFonts w:ascii="Times New Roman" w:eastAsia="Times New Roman" w:hAnsi="Times New Roman" w:cs="Times New Roman"/>
          <w:lang w:eastAsia="cs-CZ"/>
        </w:rPr>
        <w:t>16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>-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>20 h neskôr alebo skôr, ak sa objavia p</w:t>
      </w:r>
      <w:r>
        <w:rPr>
          <w:rFonts w:ascii="Times New Roman" w:eastAsia="Times New Roman" w:hAnsi="Times New Roman" w:cs="Times New Roman"/>
          <w:lang w:eastAsia="cs-CZ"/>
        </w:rPr>
        <w:t>ríznaky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ruje.</w:t>
      </w:r>
    </w:p>
    <w:p w14:paraId="6A1E8F4B" w14:textId="77777777" w:rsidR="00613857" w:rsidRPr="001B1AE6" w:rsidRDefault="00613857" w:rsidP="006138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16C19E6" w14:textId="77777777" w:rsidR="00613857" w:rsidRPr="001B1AE6" w:rsidRDefault="00613857" w:rsidP="006138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Alternatívny protokol:</w:t>
      </w:r>
    </w:p>
    <w:p w14:paraId="1B2A4FD8" w14:textId="77777777" w:rsidR="00613857" w:rsidRPr="001B1AE6" w:rsidRDefault="00613857" w:rsidP="00613857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deň 0 injekčne podajte 100 µg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gonadorelínu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(vo forme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acetátu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>) na zviera (2 ml veterinárneho lieku).</w:t>
      </w:r>
    </w:p>
    <w:p w14:paraId="4145C94A" w14:textId="77777777" w:rsidR="00613857" w:rsidRPr="001B1AE6" w:rsidRDefault="00613857" w:rsidP="00613857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>deň 7 injekčne podajte PGF2α</w:t>
      </w:r>
      <w:r w:rsidRPr="001B1AE6">
        <w:rPr>
          <w:rFonts w:ascii="Times New Roman" w:eastAsia="Times New Roman" w:hAnsi="Times New Roman" w:cs="Times New Roman"/>
          <w:vertAlign w:val="subscript"/>
          <w:lang w:eastAsia="cs-CZ"/>
        </w:rPr>
        <w:t xml:space="preserve"> 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alebo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analóg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luteolytická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dávka).</w:t>
      </w:r>
    </w:p>
    <w:p w14:paraId="2D480216" w14:textId="77777777" w:rsidR="00613857" w:rsidRPr="001B1AE6" w:rsidRDefault="00613857" w:rsidP="00613857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Umelá inseminácia a injekčné podanie 100 µg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gonadorelínu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(vo forme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acetátu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>) na zviera (2 ml veterinárneho lieku) o 60 - 72 hodín neskôr alebo skôr, ak sa objavia pr</w:t>
      </w:r>
      <w:r>
        <w:rPr>
          <w:rFonts w:ascii="Times New Roman" w:eastAsia="Times New Roman" w:hAnsi="Times New Roman" w:cs="Times New Roman"/>
          <w:lang w:eastAsia="cs-CZ"/>
        </w:rPr>
        <w:t>íznaky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 ruje. </w:t>
      </w:r>
    </w:p>
    <w:p w14:paraId="3E84D68A" w14:textId="77777777" w:rsidR="00613857" w:rsidRPr="001B1AE6" w:rsidRDefault="00613857" w:rsidP="006138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9275017" w14:textId="77777777" w:rsidR="00613857" w:rsidRPr="001B1AE6" w:rsidRDefault="00613857" w:rsidP="00613857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1B1AE6">
        <w:rPr>
          <w:rFonts w:ascii="Times New Roman" w:eastAsia="Times New Roman" w:hAnsi="Times New Roman" w:cs="Times New Roman"/>
          <w:u w:val="single"/>
          <w:lang w:eastAsia="cs-CZ"/>
        </w:rPr>
        <w:t>Pri cyklujúcich a necyklujúcich kr</w:t>
      </w:r>
      <w:r>
        <w:rPr>
          <w:rFonts w:ascii="Times New Roman" w:eastAsia="Times New Roman" w:hAnsi="Times New Roman" w:cs="Times New Roman"/>
          <w:u w:val="single"/>
          <w:lang w:eastAsia="cs-CZ"/>
        </w:rPr>
        <w:t>a</w:t>
      </w:r>
      <w:r w:rsidRPr="001B1AE6">
        <w:rPr>
          <w:rFonts w:ascii="Times New Roman" w:eastAsia="Times New Roman" w:hAnsi="Times New Roman" w:cs="Times New Roman"/>
          <w:u w:val="single"/>
          <w:lang w:eastAsia="cs-CZ"/>
        </w:rPr>
        <w:t>vách a jaloviciach:</w:t>
      </w:r>
    </w:p>
    <w:p w14:paraId="443841AC" w14:textId="77777777" w:rsidR="00613857" w:rsidRPr="001B1AE6" w:rsidRDefault="00613857" w:rsidP="00613857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Vložte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intravaginálny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inzert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uvoľňujúci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progesterón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na 7 - 8 dní. </w:t>
      </w:r>
    </w:p>
    <w:p w14:paraId="3D3C299E" w14:textId="77777777" w:rsidR="00613857" w:rsidRPr="001B1AE6" w:rsidRDefault="00613857" w:rsidP="00613857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Súčasne p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i zavedení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inzertu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injekčne podajte 100 µg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gonadorelínu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(vo forme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acetátu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>) na zviera (2 ml veterinárneho lieku).</w:t>
      </w:r>
    </w:p>
    <w:p w14:paraId="48156CD6" w14:textId="77777777" w:rsidR="00613857" w:rsidRPr="001B1AE6" w:rsidRDefault="00613857" w:rsidP="00613857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24 hodín pred odstránením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inzertu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injekčne podajte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luteolytickú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dávku PGF2α</w:t>
      </w:r>
      <w:r w:rsidRPr="001B1AE6">
        <w:rPr>
          <w:rFonts w:ascii="Times New Roman" w:eastAsia="Times New Roman" w:hAnsi="Times New Roman" w:cs="Times New Roman"/>
          <w:vertAlign w:val="subscript"/>
          <w:lang w:eastAsia="cs-CZ"/>
        </w:rPr>
        <w:t xml:space="preserve">  </w:t>
      </w:r>
      <w:r w:rsidRPr="001B1AE6">
        <w:rPr>
          <w:rFonts w:ascii="Times New Roman" w:eastAsia="Times New Roman" w:hAnsi="Times New Roman" w:cs="Times New Roman"/>
          <w:lang w:eastAsia="cs-CZ"/>
        </w:rPr>
        <w:t xml:space="preserve">alebo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analóg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>.</w:t>
      </w:r>
    </w:p>
    <w:p w14:paraId="78FD30CB" w14:textId="77777777" w:rsidR="00613857" w:rsidRPr="001B1AE6" w:rsidRDefault="00613857" w:rsidP="00613857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1B1AE6">
        <w:rPr>
          <w:rFonts w:ascii="Times New Roman" w:eastAsia="Times New Roman" w:hAnsi="Times New Roman" w:cs="Times New Roman"/>
          <w:lang w:eastAsia="cs-CZ"/>
        </w:rPr>
        <w:t xml:space="preserve">56 hodín po vybratí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inzertu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uvoľňujúceho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progesterón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aplikujte program pre načasovanú insemináciu dojníc alebo </w:t>
      </w:r>
    </w:p>
    <w:p w14:paraId="2445E0E5" w14:textId="77777777" w:rsidR="00613857" w:rsidRDefault="00613857" w:rsidP="00613857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 xml:space="preserve">36 hodín po vybratí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inzertu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uvoľňujúceho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progesterón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injekčne podajte 100 µg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gonadorelínu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 xml:space="preserve"> (vo forme </w:t>
      </w:r>
      <w:proofErr w:type="spellStart"/>
      <w:r w:rsidRPr="001B1AE6">
        <w:rPr>
          <w:rFonts w:ascii="Times New Roman" w:eastAsia="Times New Roman" w:hAnsi="Times New Roman" w:cs="Times New Roman"/>
          <w:lang w:eastAsia="cs-CZ"/>
        </w:rPr>
        <w:t>acetátu</w:t>
      </w:r>
      <w:proofErr w:type="spellEnd"/>
      <w:r w:rsidRPr="001B1AE6">
        <w:rPr>
          <w:rFonts w:ascii="Times New Roman" w:eastAsia="Times New Roman" w:hAnsi="Times New Roman" w:cs="Times New Roman"/>
          <w:lang w:eastAsia="cs-CZ"/>
        </w:rPr>
        <w:t>) na zviera (2 ml veterinárneho lieku) a o 16 až 20 hodín neskôr aplikujte program pre načasovanú insemináciu dojníc.</w:t>
      </w:r>
    </w:p>
    <w:p w14:paraId="514A54A9" w14:textId="77777777" w:rsidR="006F04DC" w:rsidRPr="001B1AE6" w:rsidRDefault="006F04DC" w:rsidP="007A2863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lang w:eastAsia="cs-CZ"/>
        </w:rPr>
      </w:pPr>
    </w:p>
    <w:p w14:paraId="5013A882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highlight w:val="lightGray"/>
        </w:rPr>
        <w:t>9.</w:t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  <w:t>Pokyn o správnom podaní</w:t>
      </w:r>
    </w:p>
    <w:p w14:paraId="1D345AE5" w14:textId="5751D7AB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35C2D65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72463F0D" w14:textId="77777777" w:rsidR="009F00C5" w:rsidRDefault="003F26D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highlight w:val="lightGray"/>
        </w:rPr>
        <w:t>10.</w:t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  <w:t>Ochranné lehoty</w:t>
      </w:r>
    </w:p>
    <w:p w14:paraId="3A27059B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060EEA2C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Mäso a vnútornosti: 0 dní.</w:t>
      </w:r>
    </w:p>
    <w:p w14:paraId="053A4BD1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Mlieko: 0 hodín.</w:t>
      </w:r>
    </w:p>
    <w:p w14:paraId="287B3C63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1AC862EE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14880A72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highlight w:val="lightGray"/>
        </w:rPr>
        <w:t>11.</w:t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  <w:t>Osobitné opatrenia na uchovávanie</w:t>
      </w:r>
    </w:p>
    <w:p w14:paraId="68A2934E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FF9F55F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Uchovávať mimo dohľadu a dosahu detí.</w:t>
      </w:r>
    </w:p>
    <w:p w14:paraId="734715C6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91B4C16" w14:textId="12494418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Uchovávať pri teplote neprevyšujúcej 25°C.</w:t>
      </w:r>
    </w:p>
    <w:p w14:paraId="7742A4E8" w14:textId="45C3E946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Liekovku </w:t>
      </w:r>
      <w:r>
        <w:rPr>
          <w:rFonts w:ascii="Times New Roman" w:eastAsia="Times New Roman" w:hAnsi="Times New Roman" w:cs="Times New Roman"/>
          <w:szCs w:val="24"/>
          <w:lang w:eastAsia="cs-CZ"/>
        </w:rPr>
        <w:t>uchovávať v škatuli.</w:t>
      </w:r>
    </w:p>
    <w:p w14:paraId="52BD4BF8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7677E7F" w14:textId="14741832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Nepoužívať tento veterinárny liek po dátume exspirácie uvedenom na etikete a škatuli po Exp. Dátum exspirácie sa vzťahuje na posledný deň v uvedenom mesiaci.</w:t>
      </w:r>
    </w:p>
    <w:p w14:paraId="786C8428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616F14F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Čas použiteľnosti po prvom otvorení vnútorného obalu: 28 dní.</w:t>
      </w:r>
    </w:p>
    <w:p w14:paraId="69344A6C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61812A3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48FC54B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highlight w:val="lightGray"/>
        </w:rPr>
        <w:t>12.</w:t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  <w:t>Špeciálne opatrenia na likvidáciu</w:t>
      </w:r>
    </w:p>
    <w:p w14:paraId="2422396F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5002130B" w14:textId="77777777" w:rsidR="009F00C5" w:rsidRDefault="003F26DF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Nelikvidujte lieky odpadovou vodou alebo domovým odpadom.</w:t>
      </w:r>
    </w:p>
    <w:p w14:paraId="7AA15DEA" w14:textId="77777777" w:rsidR="009F00C5" w:rsidRDefault="009F00C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690FFB" w14:textId="77777777" w:rsidR="009F00C5" w:rsidRDefault="003F26D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0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15970586" w14:textId="77777777" w:rsidR="009F00C5" w:rsidRDefault="009F00C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BBAA8A" w14:textId="34C76486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szCs w:val="20"/>
        </w:rPr>
        <w:t>O spôsobe likvidácie liekov, ktoré už nepotrebujete, sa poraďte s veterinárnym lekárom alebo lekárnikom.</w:t>
      </w:r>
    </w:p>
    <w:p w14:paraId="038A4734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DA4BE9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39F286C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highlight w:val="lightGray"/>
        </w:rPr>
        <w:t>13.</w:t>
      </w:r>
      <w:r>
        <w:rPr>
          <w:rFonts w:ascii="Times New Roman" w:eastAsia="Times New Roman" w:hAnsi="Times New Roman" w:cs="Times New Roman"/>
          <w:b/>
          <w:lang w:eastAsia="cs-CZ"/>
        </w:rPr>
        <w:tab/>
        <w:t>Klasifikácia veterinárnych liekov</w:t>
      </w:r>
    </w:p>
    <w:p w14:paraId="465EC154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3C2BA0FD" w14:textId="77777777" w:rsidR="009F00C5" w:rsidRDefault="003F26D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Výdaj lieku je viazaný na veterinárny predpis.</w:t>
      </w:r>
    </w:p>
    <w:p w14:paraId="70CBCBD8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F912B94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F419D89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highlight w:val="lightGray"/>
        </w:rPr>
        <w:t>14.</w:t>
      </w:r>
      <w:r>
        <w:rPr>
          <w:rFonts w:ascii="Times New Roman" w:eastAsia="Times New Roman" w:hAnsi="Times New Roman" w:cs="Times New Roman"/>
          <w:b/>
          <w:lang w:eastAsia="cs-CZ"/>
        </w:rPr>
        <w:tab/>
        <w:t>Registračné čísla a veľkosti balenia</w:t>
      </w:r>
    </w:p>
    <w:p w14:paraId="5DBDBEE0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80F09EC" w14:textId="6E9A55CA" w:rsidR="005F1806" w:rsidRDefault="005F1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F1806">
        <w:rPr>
          <w:rFonts w:ascii="Times New Roman" w:eastAsia="Times New Roman" w:hAnsi="Times New Roman" w:cs="Times New Roman"/>
          <w:lang w:eastAsia="cs-CZ"/>
        </w:rPr>
        <w:t>96/048/MR/18-S</w:t>
      </w:r>
    </w:p>
    <w:p w14:paraId="31DA1DD2" w14:textId="77777777" w:rsidR="005F1806" w:rsidRDefault="005F18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3508BF6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Veľkosti balenia: </w:t>
      </w:r>
    </w:p>
    <w:p w14:paraId="54164E7B" w14:textId="1FC5F52F" w:rsidR="009F00C5" w:rsidRDefault="006138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Papier</w:t>
      </w:r>
      <w:r w:rsidR="003F26DF">
        <w:rPr>
          <w:rFonts w:ascii="Times New Roman" w:eastAsia="Times New Roman" w:hAnsi="Times New Roman" w:cs="Times New Roman"/>
          <w:bCs/>
          <w:lang w:eastAsia="cs-CZ"/>
        </w:rPr>
        <w:t>ová škatuľa s 1 sklenenou liekovkou s objemom 6 ml.</w:t>
      </w:r>
    </w:p>
    <w:p w14:paraId="76CDB705" w14:textId="085BC2DA" w:rsidR="009F00C5" w:rsidRDefault="006138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Papier</w:t>
      </w:r>
      <w:r w:rsidR="003F26DF">
        <w:rPr>
          <w:rFonts w:ascii="Times New Roman" w:eastAsia="Times New Roman" w:hAnsi="Times New Roman" w:cs="Times New Roman"/>
          <w:bCs/>
          <w:lang w:eastAsia="cs-CZ"/>
        </w:rPr>
        <w:t>ová škatuľa s 1 sklenenou liekovkou s objemom 20 ml.</w:t>
      </w:r>
    </w:p>
    <w:p w14:paraId="4CF34210" w14:textId="434ED034" w:rsidR="009F00C5" w:rsidRDefault="006138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Papier</w:t>
      </w:r>
      <w:r w:rsidR="003F26DF">
        <w:rPr>
          <w:rFonts w:ascii="Times New Roman" w:eastAsia="Times New Roman" w:hAnsi="Times New Roman" w:cs="Times New Roman"/>
          <w:bCs/>
          <w:lang w:eastAsia="cs-CZ"/>
        </w:rPr>
        <w:t>ová škatuľa s 1 sklenenou liekovkou s objemom 50 ml.</w:t>
      </w:r>
    </w:p>
    <w:p w14:paraId="2B3A3468" w14:textId="41963EC5" w:rsidR="009F00C5" w:rsidRDefault="006138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Papier</w:t>
      </w:r>
      <w:r w:rsidR="003F26DF">
        <w:rPr>
          <w:rFonts w:ascii="Times New Roman" w:eastAsia="Times New Roman" w:hAnsi="Times New Roman" w:cs="Times New Roman"/>
          <w:bCs/>
          <w:lang w:eastAsia="cs-CZ"/>
        </w:rPr>
        <w:t>ová škatuľa s 1 sklenenou liekovkou s objemom 100 ml.</w:t>
      </w:r>
    </w:p>
    <w:p w14:paraId="72F95664" w14:textId="3BF2EA47" w:rsidR="009F00C5" w:rsidRDefault="006138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Papier</w:t>
      </w:r>
      <w:r w:rsidR="003F26DF">
        <w:rPr>
          <w:rFonts w:ascii="Times New Roman" w:eastAsia="Times New Roman" w:hAnsi="Times New Roman" w:cs="Times New Roman"/>
          <w:bCs/>
          <w:lang w:eastAsia="cs-CZ"/>
        </w:rPr>
        <w:t>ová škatuľa s 10 sklenenými liekovkami s objemom 6 ml.</w:t>
      </w:r>
    </w:p>
    <w:p w14:paraId="627427A6" w14:textId="77777777" w:rsidR="009F00C5" w:rsidRDefault="009F00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38778D14" w14:textId="18FDEED0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Na trh nemusia byť uvedené všetky veľkosti balenia.</w:t>
      </w:r>
    </w:p>
    <w:p w14:paraId="5D6C170C" w14:textId="77777777" w:rsidR="009F00C5" w:rsidRDefault="009F00C5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14:paraId="16BD1EF3" w14:textId="77777777" w:rsidR="009F00C5" w:rsidRDefault="009F00C5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14:paraId="7058FFDB" w14:textId="77777777" w:rsidR="009F00C5" w:rsidRDefault="003F26DF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highlight w:val="lightGray"/>
        </w:rPr>
        <w:t>15.</w:t>
      </w:r>
      <w:r>
        <w:rPr>
          <w:rFonts w:ascii="Times New Roman" w:eastAsia="Times New Roman" w:hAnsi="Times New Roman" w:cs="Times New Roman"/>
          <w:b/>
        </w:rPr>
        <w:tab/>
        <w:t>Dátum poslednej revízie písomnej informácie pre používateľov</w:t>
      </w:r>
    </w:p>
    <w:p w14:paraId="1DEAAD66" w14:textId="77777777" w:rsidR="00B75B2E" w:rsidRDefault="00B75B2E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0B718B92" w14:textId="04E36263" w:rsidR="009F00C5" w:rsidRDefault="0027106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07/2025</w:t>
      </w:r>
      <w:bookmarkStart w:id="2" w:name="_GoBack"/>
      <w:bookmarkEnd w:id="2"/>
    </w:p>
    <w:p w14:paraId="0E4C16B0" w14:textId="77777777" w:rsidR="005F1806" w:rsidRDefault="005F180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041B03" w14:textId="77777777" w:rsidR="009F00C5" w:rsidRDefault="003F26D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0"/>
        </w:rPr>
        <w:t>Podrobné informácie o veterinárnom lieku sú dostupné v databáze liekov Únie</w:t>
      </w:r>
    </w:p>
    <w:p w14:paraId="1E8CF3B2" w14:textId="77777777" w:rsidR="009F00C5" w:rsidRDefault="003F26D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0"/>
        </w:rPr>
        <w:t>(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szCs w:val="20"/>
            <w:u w:val="single"/>
          </w:rPr>
          <w:t>https://medicines.health.europa.eu/veterinary</w:t>
        </w:r>
      </w:hyperlink>
      <w:r>
        <w:rPr>
          <w:rFonts w:ascii="Times New Roman" w:eastAsia="Times New Roman" w:hAnsi="Times New Roman" w:cs="Times New Roman"/>
          <w:szCs w:val="20"/>
        </w:rPr>
        <w:t>).</w:t>
      </w:r>
    </w:p>
    <w:p w14:paraId="206DB095" w14:textId="77777777" w:rsidR="009F00C5" w:rsidRDefault="009F00C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B1C1175" w14:textId="77777777" w:rsidR="009F00C5" w:rsidRDefault="009F00C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ED67A5C" w14:textId="77777777" w:rsidR="009F00C5" w:rsidRDefault="003F26DF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highlight w:val="lightGray"/>
        </w:rPr>
        <w:t>16.</w:t>
      </w:r>
      <w:r>
        <w:rPr>
          <w:rFonts w:ascii="Times New Roman" w:eastAsia="Times New Roman" w:hAnsi="Times New Roman" w:cs="Times New Roman"/>
          <w:b/>
        </w:rPr>
        <w:tab/>
        <w:t>Kontaktné údaje</w:t>
      </w:r>
    </w:p>
    <w:p w14:paraId="352118DA" w14:textId="77777777" w:rsidR="009F00C5" w:rsidRDefault="009F00C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C33FBB" w14:textId="77777777" w:rsidR="009F00C5" w:rsidRDefault="003F26D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</w:rPr>
      </w:pPr>
      <w:bookmarkStart w:id="3" w:name="_Hlk73552578"/>
      <w:r>
        <w:rPr>
          <w:rFonts w:ascii="Times New Roman" w:eastAsia="Times New Roman" w:hAnsi="Times New Roman" w:cs="Times New Roman"/>
          <w:iCs/>
          <w:u w:val="single"/>
        </w:rPr>
        <w:t>Držiteľ rozhodnutia o registrácii</w:t>
      </w:r>
      <w:r>
        <w:rPr>
          <w:rFonts w:ascii="Times New Roman" w:eastAsia="Times New Roman" w:hAnsi="Times New Roman" w:cs="Times New Roman"/>
          <w:szCs w:val="20"/>
        </w:rPr>
        <w:t>:</w:t>
      </w:r>
    </w:p>
    <w:bookmarkEnd w:id="3"/>
    <w:p w14:paraId="4A70CF49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napToGrid w:val="0"/>
          <w:szCs w:val="20"/>
          <w:lang w:val="es-ES" w:eastAsia="es-ES"/>
        </w:rPr>
        <w:t>Laboratorios SYVA S.A.</w:t>
      </w:r>
    </w:p>
    <w:p w14:paraId="64CD0201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napToGrid w:val="0"/>
          <w:szCs w:val="20"/>
          <w:lang w:val="es-ES" w:eastAsia="es-ES"/>
        </w:rPr>
        <w:t>Calle Marqués de la Ensenada, 16</w:t>
      </w:r>
    </w:p>
    <w:p w14:paraId="27D2BC14" w14:textId="77777777" w:rsidR="009F00C5" w:rsidRPr="00336159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es-ES" w:eastAsia="es-ES"/>
        </w:rPr>
      </w:pPr>
      <w:r w:rsidRPr="00336159">
        <w:rPr>
          <w:rFonts w:ascii="Times New Roman" w:eastAsia="Times New Roman" w:hAnsi="Times New Roman" w:cs="Times New Roman"/>
          <w:snapToGrid w:val="0"/>
          <w:szCs w:val="20"/>
          <w:lang w:val="es-ES" w:eastAsia="es-ES"/>
        </w:rPr>
        <w:t>28004 Madrid</w:t>
      </w:r>
    </w:p>
    <w:p w14:paraId="5A860B54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es-ES"/>
        </w:rPr>
      </w:pPr>
      <w:r>
        <w:rPr>
          <w:rFonts w:ascii="Times New Roman" w:eastAsia="Times New Roman" w:hAnsi="Times New Roman" w:cs="Times New Roman"/>
          <w:snapToGrid w:val="0"/>
          <w:szCs w:val="20"/>
          <w:lang w:eastAsia="es-ES"/>
        </w:rPr>
        <w:t>Španielsko</w:t>
      </w:r>
    </w:p>
    <w:p w14:paraId="636D7AF7" w14:textId="77777777" w:rsidR="009F00C5" w:rsidRDefault="009F00C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1353AF" w14:textId="77777777" w:rsidR="009F00C5" w:rsidRDefault="003F26D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u w:val="single"/>
        </w:rPr>
        <w:t>Výrobca zodpovedný za uvoľnenie šarže</w:t>
      </w:r>
      <w:r>
        <w:rPr>
          <w:rFonts w:ascii="Times New Roman" w:eastAsia="Times New Roman" w:hAnsi="Times New Roman" w:cs="Times New Roman"/>
          <w:szCs w:val="20"/>
        </w:rPr>
        <w:t>:</w:t>
      </w:r>
    </w:p>
    <w:p w14:paraId="527E4760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napToGrid w:val="0"/>
          <w:szCs w:val="20"/>
          <w:lang w:val="es-ES" w:eastAsia="es-ES"/>
        </w:rPr>
        <w:t>Laboratorios SYVA S.A.</w:t>
      </w:r>
    </w:p>
    <w:p w14:paraId="51850FCE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napToGrid w:val="0"/>
          <w:szCs w:val="20"/>
          <w:lang w:val="es-ES" w:eastAsia="es-ES"/>
        </w:rPr>
        <w:t>Avenida del Párroco Pablo Díez, 49-57</w:t>
      </w:r>
    </w:p>
    <w:p w14:paraId="78BC3B2F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napToGrid w:val="0"/>
          <w:szCs w:val="20"/>
          <w:lang w:val="es-ES" w:eastAsia="es-ES"/>
        </w:rPr>
        <w:t>San Andrés del Rabanedo</w:t>
      </w:r>
    </w:p>
    <w:p w14:paraId="683762BF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snapToGrid w:val="0"/>
          <w:szCs w:val="20"/>
          <w:lang w:val="es-ES" w:eastAsia="es-ES"/>
        </w:rPr>
        <w:t>24010 León</w:t>
      </w:r>
    </w:p>
    <w:p w14:paraId="2FD43026" w14:textId="77777777" w:rsidR="009F00C5" w:rsidRDefault="003F26D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es-ES"/>
        </w:rPr>
      </w:pPr>
      <w:r>
        <w:rPr>
          <w:rFonts w:ascii="Times New Roman" w:eastAsia="Times New Roman" w:hAnsi="Times New Roman" w:cs="Times New Roman"/>
          <w:snapToGrid w:val="0"/>
          <w:szCs w:val="20"/>
          <w:lang w:eastAsia="es-ES"/>
        </w:rPr>
        <w:t>Španielsko</w:t>
      </w:r>
    </w:p>
    <w:p w14:paraId="7A47F7D2" w14:textId="77777777" w:rsidR="009F00C5" w:rsidRDefault="009F00C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</w:rPr>
      </w:pPr>
    </w:p>
    <w:p w14:paraId="35FB2136" w14:textId="77777777" w:rsidR="009F00C5" w:rsidRDefault="003F26D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</w:rPr>
      </w:pPr>
      <w:bookmarkStart w:id="4" w:name="_Hlk73552585"/>
      <w:r>
        <w:rPr>
          <w:rFonts w:ascii="Times New Roman" w:eastAsia="Times New Roman" w:hAnsi="Times New Roman" w:cs="Times New Roman"/>
          <w:u w:val="single"/>
        </w:rPr>
        <w:t>Miestni zástupcovia a kontaktné údaje na hlásenie podozrenia na nežiaduce účinky</w:t>
      </w:r>
      <w:r>
        <w:rPr>
          <w:rFonts w:ascii="Times New Roman" w:eastAsia="Times New Roman" w:hAnsi="Times New Roman" w:cs="Times New Roman"/>
        </w:rPr>
        <w:t>:</w:t>
      </w:r>
    </w:p>
    <w:bookmarkEnd w:id="4"/>
    <w:p w14:paraId="7E35DA12" w14:textId="77777777" w:rsidR="009F00C5" w:rsidRDefault="009F00C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FBF35A" w14:textId="4FB555A7" w:rsidR="009F00C5" w:rsidRDefault="003F26DF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Ak potrebujete informácie o tomto veterinárnom lieku, kontaktujte miestneho zástupcu držiteľa rozhodnutia o registrácii.</w:t>
      </w:r>
    </w:p>
    <w:p w14:paraId="067B4640" w14:textId="77777777" w:rsidR="00613857" w:rsidRDefault="00613857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499725FB" w14:textId="7D38DE6E" w:rsidR="001353B5" w:rsidRDefault="001353B5" w:rsidP="001353B5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GB"/>
        </w:rPr>
      </w:pPr>
      <w:r w:rsidRPr="001A154E">
        <w:rPr>
          <w:rFonts w:ascii="Times New Roman" w:hAnsi="Times New Roman" w:cs="Times New Roman"/>
          <w:lang w:val="en-GB"/>
        </w:rPr>
        <w:t xml:space="preserve">VETSERVIS </w:t>
      </w:r>
      <w:proofErr w:type="spellStart"/>
      <w:r w:rsidR="005F1806" w:rsidRPr="005F1806">
        <w:rPr>
          <w:rFonts w:ascii="Times New Roman" w:hAnsi="Times New Roman" w:cs="Times New Roman"/>
          <w:lang w:val="en-GB"/>
        </w:rPr>
        <w:t>s.r.o</w:t>
      </w:r>
      <w:proofErr w:type="spellEnd"/>
    </w:p>
    <w:p w14:paraId="35779593" w14:textId="77777777" w:rsidR="005F1806" w:rsidRPr="005F1806" w:rsidRDefault="005F1806" w:rsidP="005F1806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GB"/>
        </w:rPr>
      </w:pPr>
      <w:proofErr w:type="spellStart"/>
      <w:r w:rsidRPr="005F1806">
        <w:rPr>
          <w:rFonts w:ascii="Times New Roman" w:hAnsi="Times New Roman" w:cs="Times New Roman"/>
          <w:lang w:val="en-GB"/>
        </w:rPr>
        <w:t>Kalvária</w:t>
      </w:r>
      <w:proofErr w:type="spellEnd"/>
      <w:r w:rsidRPr="005F1806">
        <w:rPr>
          <w:rFonts w:ascii="Times New Roman" w:hAnsi="Times New Roman" w:cs="Times New Roman"/>
          <w:lang w:val="en-GB"/>
        </w:rPr>
        <w:t xml:space="preserve"> 3</w:t>
      </w:r>
    </w:p>
    <w:p w14:paraId="09BA2EE8" w14:textId="47B20AEF" w:rsidR="005F1806" w:rsidRPr="005F1806" w:rsidRDefault="005F1806" w:rsidP="005F1806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GB"/>
        </w:rPr>
      </w:pPr>
      <w:r w:rsidRPr="005F1806">
        <w:rPr>
          <w:rFonts w:ascii="Times New Roman" w:hAnsi="Times New Roman" w:cs="Times New Roman"/>
          <w:lang w:val="en-GB"/>
        </w:rPr>
        <w:t>SK-949 01 Nitra</w:t>
      </w:r>
    </w:p>
    <w:p w14:paraId="4698DF55" w14:textId="77777777" w:rsidR="001353B5" w:rsidRPr="001A154E" w:rsidRDefault="001353B5" w:rsidP="001353B5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GB"/>
        </w:rPr>
      </w:pPr>
      <w:r w:rsidRPr="001A154E">
        <w:rPr>
          <w:rFonts w:ascii="Times New Roman" w:hAnsi="Times New Roman" w:cs="Times New Roman"/>
          <w:lang w:val="en-GB"/>
        </w:rPr>
        <w:t>Tel: + 421 905 748 041</w:t>
      </w:r>
    </w:p>
    <w:p w14:paraId="7AA3CADF" w14:textId="08B3B0C3" w:rsidR="001353B5" w:rsidRPr="001353B5" w:rsidRDefault="001353B5" w:rsidP="001353B5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1A154E">
        <w:rPr>
          <w:rFonts w:ascii="Times New Roman" w:hAnsi="Times New Roman" w:cs="Times New Roman"/>
          <w:lang w:val="en-GB"/>
        </w:rPr>
        <w:t xml:space="preserve">E-mail: </w:t>
      </w:r>
      <w:r w:rsidR="005F1806" w:rsidRPr="005F1806">
        <w:rPr>
          <w:rFonts w:ascii="Times New Roman" w:hAnsi="Times New Roman" w:cs="Times New Roman"/>
        </w:rPr>
        <w:t>supuka.peter@gmail.com</w:t>
      </w:r>
    </w:p>
    <w:p w14:paraId="46B3A5A0" w14:textId="145A4732" w:rsidR="009F00C5" w:rsidRDefault="005F1806" w:rsidP="005F1806">
      <w:pPr>
        <w:tabs>
          <w:tab w:val="left" w:pos="2579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762A5AFE" w14:textId="77777777" w:rsidR="009F00C5" w:rsidRDefault="009F00C5"/>
    <w:sectPr w:rsidR="009F00C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EBEE8" w14:textId="77777777" w:rsidR="00DE1CEC" w:rsidRDefault="00DE1CEC">
      <w:pPr>
        <w:spacing w:after="0" w:line="240" w:lineRule="auto"/>
      </w:pPr>
      <w:r>
        <w:separator/>
      </w:r>
    </w:p>
  </w:endnote>
  <w:endnote w:type="continuationSeparator" w:id="0">
    <w:p w14:paraId="3B12EBF4" w14:textId="77777777" w:rsidR="00DE1CEC" w:rsidRDefault="00DE1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440262"/>
      <w:docPartObj>
        <w:docPartGallery w:val="Page Numbers (Bottom of Page)"/>
        <w:docPartUnique/>
      </w:docPartObj>
    </w:sdtPr>
    <w:sdtEndPr/>
    <w:sdtContent>
      <w:p w14:paraId="0BF25D99" w14:textId="77777777" w:rsidR="00CD577E" w:rsidRDefault="00CD577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068">
          <w:rPr>
            <w:noProof/>
          </w:rPr>
          <w:t>15</w:t>
        </w:r>
        <w:r>
          <w:fldChar w:fldCharType="end"/>
        </w:r>
      </w:p>
    </w:sdtContent>
  </w:sdt>
  <w:p w14:paraId="6BFD6509" w14:textId="77777777" w:rsidR="00CD577E" w:rsidRDefault="00CD577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399B5" w14:textId="77777777" w:rsidR="00DE1CEC" w:rsidRDefault="00DE1CEC">
      <w:pPr>
        <w:spacing w:after="0" w:line="240" w:lineRule="auto"/>
      </w:pPr>
      <w:r>
        <w:separator/>
      </w:r>
    </w:p>
  </w:footnote>
  <w:footnote w:type="continuationSeparator" w:id="0">
    <w:p w14:paraId="2809C84C" w14:textId="77777777" w:rsidR="00DE1CEC" w:rsidRDefault="00DE1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A7D"/>
    <w:multiLevelType w:val="hybridMultilevel"/>
    <w:tmpl w:val="6CCE7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52DF0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5233D"/>
    <w:multiLevelType w:val="hybridMultilevel"/>
    <w:tmpl w:val="41A49806"/>
    <w:lvl w:ilvl="0" w:tplc="D1E84AEA">
      <w:start w:val="4"/>
      <w:numFmt w:val="bullet"/>
      <w:lvlText w:val="-"/>
      <w:lvlJc w:val="left"/>
      <w:pPr>
        <w:ind w:left="76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>
    <w:nsid w:val="55711EFA"/>
    <w:multiLevelType w:val="hybridMultilevel"/>
    <w:tmpl w:val="4EDA7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5184C"/>
    <w:multiLevelType w:val="hybridMultilevel"/>
    <w:tmpl w:val="90440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C5"/>
    <w:rsid w:val="00003CB3"/>
    <w:rsid w:val="00045118"/>
    <w:rsid w:val="000671A2"/>
    <w:rsid w:val="000D7C6B"/>
    <w:rsid w:val="001353B5"/>
    <w:rsid w:val="00142E6D"/>
    <w:rsid w:val="00185273"/>
    <w:rsid w:val="001A154E"/>
    <w:rsid w:val="001B1AE6"/>
    <w:rsid w:val="0021435D"/>
    <w:rsid w:val="00271068"/>
    <w:rsid w:val="00321060"/>
    <w:rsid w:val="00336159"/>
    <w:rsid w:val="0039345A"/>
    <w:rsid w:val="003F26DF"/>
    <w:rsid w:val="00432D91"/>
    <w:rsid w:val="00453A7F"/>
    <w:rsid w:val="004972FA"/>
    <w:rsid w:val="004C444D"/>
    <w:rsid w:val="004F7687"/>
    <w:rsid w:val="00590B08"/>
    <w:rsid w:val="005B1E82"/>
    <w:rsid w:val="005F1806"/>
    <w:rsid w:val="00613857"/>
    <w:rsid w:val="006527BE"/>
    <w:rsid w:val="006F04DC"/>
    <w:rsid w:val="007342D7"/>
    <w:rsid w:val="00747E75"/>
    <w:rsid w:val="007A2863"/>
    <w:rsid w:val="0085475E"/>
    <w:rsid w:val="00865646"/>
    <w:rsid w:val="009B34D1"/>
    <w:rsid w:val="009F00C5"/>
    <w:rsid w:val="00A158F2"/>
    <w:rsid w:val="00A948E5"/>
    <w:rsid w:val="00AB059F"/>
    <w:rsid w:val="00B75B2E"/>
    <w:rsid w:val="00B9009C"/>
    <w:rsid w:val="00BF09F5"/>
    <w:rsid w:val="00BF4889"/>
    <w:rsid w:val="00C12BA7"/>
    <w:rsid w:val="00C27B16"/>
    <w:rsid w:val="00C27B73"/>
    <w:rsid w:val="00C9768F"/>
    <w:rsid w:val="00CB2D30"/>
    <w:rsid w:val="00CB369A"/>
    <w:rsid w:val="00CC0109"/>
    <w:rsid w:val="00CD577E"/>
    <w:rsid w:val="00CD7D22"/>
    <w:rsid w:val="00D62BB2"/>
    <w:rsid w:val="00D63C56"/>
    <w:rsid w:val="00DE1CEC"/>
    <w:rsid w:val="00E1123F"/>
    <w:rsid w:val="00E34D02"/>
    <w:rsid w:val="00E36A46"/>
    <w:rsid w:val="00E6278C"/>
    <w:rsid w:val="00E70B57"/>
    <w:rsid w:val="00E73EA1"/>
    <w:rsid w:val="00EE2A13"/>
    <w:rsid w:val="00F13CF4"/>
    <w:rsid w:val="00F464B0"/>
    <w:rsid w:val="00F54ACE"/>
    <w:rsid w:val="00FC41BB"/>
    <w:rsid w:val="00FD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D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Revzia">
    <w:name w:val="Revision"/>
    <w:hidden/>
    <w:uiPriority w:val="99"/>
    <w:semiHidden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semiHidden/>
    <w:rPr>
      <w:sz w:val="16"/>
    </w:r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riadka">
    <w:name w:val="line number"/>
    <w:basedOn w:val="Predvolenpsmoodseku"/>
    <w:uiPriority w:val="99"/>
    <w:semiHidden/>
    <w:unhideWhenUsed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Revzia">
    <w:name w:val="Revision"/>
    <w:hidden/>
    <w:uiPriority w:val="99"/>
    <w:semiHidden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semiHidden/>
    <w:rPr>
      <w:sz w:val="16"/>
    </w:r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riadka">
    <w:name w:val="line number"/>
    <w:basedOn w:val="Predvolenpsmoodseku"/>
    <w:uiPriority w:val="99"/>
    <w:semiHidden/>
    <w:unhideWhenUsed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edicines.health.europa.eu/veterinar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7145-79BB-4ADD-B809-2BB314C9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15</Pages>
  <Words>3514</Words>
  <Characters>20036</Characters>
  <Application>Microsoft Office Word</Application>
  <DocSecurity>0</DocSecurity>
  <Lines>166</Lines>
  <Paragraphs>47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ŠVPS SR</Company>
  <LinksUpToDate>false</LinksUpToDate>
  <CharactersWithSpaces>23503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2024-07-08T11:41:00Z</cp:lastPrinted>
  <dcterms:created xsi:type="dcterms:W3CDTF">2021-01-26T08:47:00Z</dcterms:created>
  <dcterms:modified xsi:type="dcterms:W3CDTF">2025-08-18T11:44:00Z</dcterms:modified>
</cp:coreProperties>
</file>