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5C" w:rsidRDefault="0032545C" w:rsidP="0032545C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069/K/19-S</w:t>
      </w:r>
    </w:p>
    <w:p w:rsidR="0032545C" w:rsidRDefault="0032545C" w:rsidP="0032545C">
      <w:pPr>
        <w:tabs>
          <w:tab w:val="left" w:pos="851"/>
        </w:tabs>
        <w:rPr>
          <w:b/>
          <w:bCs/>
          <w:sz w:val="22"/>
          <w:szCs w:val="22"/>
        </w:rPr>
      </w:pPr>
    </w:p>
    <w:p w:rsidR="0032545C" w:rsidRDefault="0032545C" w:rsidP="0032545C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32545C" w:rsidRDefault="0032545C" w:rsidP="0032545C">
      <w:pPr>
        <w:rPr>
          <w:b/>
          <w:bCs/>
          <w:sz w:val="22"/>
          <w:szCs w:val="22"/>
        </w:rPr>
      </w:pPr>
    </w:p>
    <w:p w:rsidR="0032545C" w:rsidRDefault="0032545C" w:rsidP="0032545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ProVitamin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ALOE VERA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white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coated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dogs</w:t>
      </w:r>
      <w:proofErr w:type="spellEnd"/>
    </w:p>
    <w:p w:rsidR="0032545C" w:rsidRDefault="0032545C" w:rsidP="0032545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32545C" w:rsidRDefault="0032545C" w:rsidP="0032545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2545C" w:rsidRDefault="0032545C" w:rsidP="0032545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2545C" w:rsidRDefault="0032545C" w:rsidP="0032545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32545C" w:rsidRDefault="0032545C" w:rsidP="0032545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2545C" w:rsidRDefault="0032545C" w:rsidP="0032545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Glycereth-7 </w:t>
      </w:r>
      <w:proofErr w:type="spellStart"/>
      <w:r>
        <w:rPr>
          <w:sz w:val="22"/>
          <w:szCs w:val="22"/>
        </w:rPr>
        <w:t>Caprylate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Caprate</w:t>
      </w:r>
      <w:proofErr w:type="spellEnd"/>
      <w:r>
        <w:rPr>
          <w:sz w:val="22"/>
          <w:szCs w:val="22"/>
        </w:rPr>
        <w:t xml:space="preserve">, Polyquaternium-7, PEG-4 </w:t>
      </w:r>
      <w:proofErr w:type="spellStart"/>
      <w:r>
        <w:rPr>
          <w:sz w:val="22"/>
          <w:szCs w:val="22"/>
        </w:rPr>
        <w:t>Rapeseedamide</w:t>
      </w:r>
      <w:proofErr w:type="spellEnd"/>
      <w:r>
        <w:rPr>
          <w:sz w:val="22"/>
          <w:szCs w:val="22"/>
        </w:rPr>
        <w:t xml:space="preserve">, Parfum </w:t>
      </w:r>
      <w:proofErr w:type="spellStart"/>
      <w:r>
        <w:rPr>
          <w:sz w:val="22"/>
          <w:szCs w:val="22"/>
        </w:rPr>
        <w:t>Camomile</w:t>
      </w:r>
      <w:proofErr w:type="spellEnd"/>
      <w:r>
        <w:rPr>
          <w:sz w:val="22"/>
          <w:szCs w:val="22"/>
        </w:rPr>
        <w:t>/Aloe Vera/</w:t>
      </w:r>
      <w:proofErr w:type="spellStart"/>
      <w:r>
        <w:rPr>
          <w:sz w:val="22"/>
          <w:szCs w:val="22"/>
        </w:rPr>
        <w:t>Passion-Flower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2-Bromo-2-Nitropropane-1,3-Diol,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Laureth-10,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PPG-26-Buteth-26, </w:t>
      </w:r>
      <w:proofErr w:type="spellStart"/>
      <w:r>
        <w:rPr>
          <w:sz w:val="22"/>
          <w:szCs w:val="22"/>
        </w:rPr>
        <w:t>Ethylhexyl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Butyl </w:t>
      </w:r>
      <w:proofErr w:type="spellStart"/>
      <w:r>
        <w:rPr>
          <w:sz w:val="22"/>
          <w:szCs w:val="22"/>
        </w:rPr>
        <w:t>Methoxydibenzoylmethane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Methoxycinnamate</w:t>
      </w:r>
      <w:proofErr w:type="spellEnd"/>
      <w:r>
        <w:rPr>
          <w:sz w:val="22"/>
          <w:szCs w:val="22"/>
        </w:rPr>
        <w:t xml:space="preserve">, 5-Chloro-2-Methyl-2H-Isothiazol-3-One, CI 42090, 2-Methyl-2H-Isothiazol-3-One,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>.</w:t>
      </w:r>
    </w:p>
    <w:p w:rsidR="0032545C" w:rsidRDefault="0032545C" w:rsidP="0032545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2545C" w:rsidRDefault="0032545C" w:rsidP="0032545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Viskózna nepriehľadná kvapalina tyrkysovej farby s jemnou vôňou. </w:t>
      </w:r>
    </w:p>
    <w:p w:rsidR="0032545C" w:rsidRDefault="0032545C" w:rsidP="0032545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2545C" w:rsidRDefault="0032545C" w:rsidP="0032545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32545C" w:rsidRDefault="0032545C" w:rsidP="0032545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32545C" w:rsidRDefault="0032545C" w:rsidP="0032545C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2545C" w:rsidRDefault="0032545C" w:rsidP="0032545C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Šampón napomáha obnoviť prirodzené sfarbenie srsti.  Je obohatený o extrakt z aloe vera, ktorý chráni pokožku a srsť pred vysušovaním. Po použití šampónu bude srsť Vášho psa lesklá a ľahko sa rozčeše. Šampón je pH neutrálny a vhodný aj na citlivú pokožku.</w:t>
      </w:r>
    </w:p>
    <w:p w:rsidR="0032545C" w:rsidRDefault="0032545C" w:rsidP="0032545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2545C" w:rsidRDefault="0032545C" w:rsidP="0032545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s aloe vera pre psy s bielou srsťou.</w:t>
      </w:r>
    </w:p>
    <w:p w:rsidR="0032545C" w:rsidRDefault="0032545C" w:rsidP="0032545C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32545C" w:rsidRDefault="0032545C" w:rsidP="0032545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Šampón je koncentrát a môže sa riediť 1:1 s vodou. Množstvo šampónu závisí od veľkosti psa.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minúty a potom dôkladne opláchnite. Vytlačte prebytočnú vodu zo srsti a zvyšnú vodu dôkladne vysušte uterákom, prípadne psa vyfénujte.</w:t>
      </w:r>
    </w:p>
    <w:p w:rsidR="0032545C" w:rsidRDefault="0032545C" w:rsidP="0032545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2545C" w:rsidRDefault="0032545C" w:rsidP="0032545C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psa. V prípade zasiahnutia vypláchnite čistou vodou. </w:t>
      </w:r>
    </w:p>
    <w:p w:rsidR="0032545C" w:rsidRDefault="0032545C" w:rsidP="0032545C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32545C" w:rsidRDefault="0032545C" w:rsidP="0032545C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32545C" w:rsidRDefault="0032545C" w:rsidP="0032545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32545C" w:rsidRDefault="0032545C" w:rsidP="0032545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32545C" w:rsidRDefault="0032545C" w:rsidP="0032545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2545C" w:rsidRDefault="0032545C" w:rsidP="0032545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32545C" w:rsidRDefault="0032545C" w:rsidP="0032545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2545C" w:rsidRDefault="0032545C" w:rsidP="0032545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32545C" w:rsidRDefault="0032545C" w:rsidP="0032545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2545C" w:rsidRDefault="0032545C" w:rsidP="0032545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2545C" w:rsidRDefault="0032545C" w:rsidP="0032545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2545C" w:rsidRDefault="0032545C" w:rsidP="0032545C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2545C" w:rsidRDefault="0032545C" w:rsidP="0032545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32545C" w:rsidRDefault="0032545C" w:rsidP="0032545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2545C" w:rsidRDefault="0032545C" w:rsidP="0032545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069/K/19-S</w:t>
      </w:r>
    </w:p>
    <w:p w:rsidR="0032545C" w:rsidRDefault="0032545C" w:rsidP="0032545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2545C" w:rsidRDefault="0032545C" w:rsidP="0032545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2545C" w:rsidRDefault="0032545C" w:rsidP="0032545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32545C" w:rsidRDefault="0032545C" w:rsidP="0032545C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0IZejyjeqAFgDSwrqnLCkyz/6Q=" w:salt="d+YaAtG3vJYxXjVMDjuGY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5C"/>
    <w:rsid w:val="0013399A"/>
    <w:rsid w:val="0032545C"/>
    <w:rsid w:val="00B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2545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2545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2545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254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2545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254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2545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2545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2545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254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2545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254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>ŠVPS SR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2019-10-02T12:16:00Z</dcterms:created>
  <dcterms:modified xsi:type="dcterms:W3CDTF">2019-10-02T12:19:00Z</dcterms:modified>
</cp:coreProperties>
</file>