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6F" w:rsidRPr="0021744A" w:rsidRDefault="002A016F" w:rsidP="002A016F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151</w:t>
      </w:r>
      <w:r w:rsidRPr="0021744A">
        <w:rPr>
          <w:b/>
          <w:bCs/>
          <w:sz w:val="18"/>
          <w:szCs w:val="18"/>
        </w:rPr>
        <w:t>/K/19-S</w:t>
      </w:r>
    </w:p>
    <w:p w:rsidR="002A016F" w:rsidRDefault="002A016F" w:rsidP="002A016F">
      <w:pPr>
        <w:tabs>
          <w:tab w:val="left" w:pos="851"/>
        </w:tabs>
        <w:rPr>
          <w:b/>
          <w:bCs/>
          <w:sz w:val="22"/>
          <w:szCs w:val="22"/>
        </w:rPr>
      </w:pPr>
    </w:p>
    <w:p w:rsidR="002A016F" w:rsidRPr="00405E45" w:rsidRDefault="002A016F" w:rsidP="002A016F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A016F" w:rsidRPr="00405E45" w:rsidRDefault="002A016F" w:rsidP="002A016F">
      <w:pPr>
        <w:rPr>
          <w:b/>
          <w:bCs/>
          <w:sz w:val="22"/>
          <w:szCs w:val="22"/>
        </w:rPr>
      </w:pPr>
    </w:p>
    <w:p w:rsidR="002A016F" w:rsidRPr="006B58CD" w:rsidRDefault="002A016F" w:rsidP="002A016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Sensation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Nutriente</w:t>
      </w:r>
      <w:proofErr w:type="spellEnd"/>
    </w:p>
    <w:p w:rsidR="002A016F" w:rsidRPr="00A6732F" w:rsidRDefault="002A016F" w:rsidP="002A016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2A016F" w:rsidRDefault="002A016F" w:rsidP="002A016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2A016F" w:rsidRPr="00A6732F" w:rsidRDefault="002A016F" w:rsidP="002A016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A016F" w:rsidRDefault="002A016F" w:rsidP="002A016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2A016F" w:rsidRPr="00A6732F" w:rsidRDefault="002A016F" w:rsidP="002A016F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A016F" w:rsidRPr="00E935CC" w:rsidRDefault="002A016F" w:rsidP="002A016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E935CC">
        <w:rPr>
          <w:sz w:val="22"/>
          <w:szCs w:val="22"/>
        </w:rPr>
        <w:t xml:space="preserve">Voda, </w:t>
      </w:r>
      <w:proofErr w:type="spellStart"/>
      <w:r w:rsidRPr="00E935CC">
        <w:rPr>
          <w:sz w:val="22"/>
          <w:szCs w:val="22"/>
        </w:rPr>
        <w:t>laurylsulfát</w:t>
      </w:r>
      <w:proofErr w:type="spellEnd"/>
      <w:r w:rsidRPr="00E935CC">
        <w:rPr>
          <w:sz w:val="22"/>
          <w:szCs w:val="22"/>
        </w:rPr>
        <w:t xml:space="preserve"> sodný, </w:t>
      </w:r>
      <w:proofErr w:type="spellStart"/>
      <w:r w:rsidRPr="00E935CC">
        <w:rPr>
          <w:sz w:val="22"/>
          <w:szCs w:val="22"/>
        </w:rPr>
        <w:t>kokamidopropyl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betaín</w:t>
      </w:r>
      <w:proofErr w:type="spellEnd"/>
      <w:r w:rsidRPr="00E935CC">
        <w:rPr>
          <w:sz w:val="22"/>
          <w:szCs w:val="22"/>
        </w:rPr>
        <w:t xml:space="preserve">, chlorid sodný, parfum, </w:t>
      </w:r>
      <w:proofErr w:type="spellStart"/>
      <w:r w:rsidRPr="00E935CC">
        <w:rPr>
          <w:sz w:val="22"/>
          <w:szCs w:val="22"/>
        </w:rPr>
        <w:t>lauroylglutamát</w:t>
      </w:r>
      <w:proofErr w:type="spellEnd"/>
      <w:r w:rsidRPr="00E935CC">
        <w:rPr>
          <w:sz w:val="22"/>
          <w:szCs w:val="22"/>
        </w:rPr>
        <w:t xml:space="preserve"> sodný, </w:t>
      </w:r>
      <w:proofErr w:type="spellStart"/>
      <w:r w:rsidRPr="00E935CC">
        <w:rPr>
          <w:sz w:val="22"/>
          <w:szCs w:val="22"/>
        </w:rPr>
        <w:t>glycerol</w:t>
      </w:r>
      <w:proofErr w:type="spellEnd"/>
      <w:r w:rsidRPr="00E935CC">
        <w:rPr>
          <w:sz w:val="22"/>
          <w:szCs w:val="22"/>
        </w:rPr>
        <w:t xml:space="preserve">, PEG-200 </w:t>
      </w:r>
      <w:proofErr w:type="spellStart"/>
      <w:r w:rsidRPr="00E935CC">
        <w:rPr>
          <w:sz w:val="22"/>
          <w:szCs w:val="22"/>
        </w:rPr>
        <w:t>hydrogenovaný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glyceryl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palmát</w:t>
      </w:r>
      <w:proofErr w:type="spellEnd"/>
      <w:r w:rsidRPr="00E935CC">
        <w:rPr>
          <w:sz w:val="22"/>
          <w:szCs w:val="22"/>
        </w:rPr>
        <w:t xml:space="preserve">,  </w:t>
      </w:r>
      <w:proofErr w:type="spellStart"/>
      <w:r w:rsidRPr="00E935CC">
        <w:rPr>
          <w:sz w:val="22"/>
          <w:szCs w:val="22"/>
        </w:rPr>
        <w:t>laurylsulfosukcinát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dvojsodná</w:t>
      </w:r>
      <w:proofErr w:type="spellEnd"/>
      <w:r w:rsidRPr="00E935CC">
        <w:rPr>
          <w:sz w:val="22"/>
          <w:szCs w:val="22"/>
        </w:rPr>
        <w:t xml:space="preserve"> soľ, PEG-7-éter </w:t>
      </w:r>
      <w:proofErr w:type="spellStart"/>
      <w:r w:rsidRPr="00E935CC">
        <w:rPr>
          <w:sz w:val="22"/>
          <w:szCs w:val="22"/>
        </w:rPr>
        <w:t>glycerylester</w:t>
      </w:r>
      <w:proofErr w:type="spellEnd"/>
      <w:r w:rsidRPr="00E935CC">
        <w:rPr>
          <w:sz w:val="22"/>
          <w:szCs w:val="22"/>
        </w:rPr>
        <w:t xml:space="preserve"> mastnej kyseliny kokosovej, polyquternium-10, extrakt zo semien bavlníka  (</w:t>
      </w:r>
      <w:proofErr w:type="spellStart"/>
      <w:r w:rsidRPr="00E935CC">
        <w:rPr>
          <w:sz w:val="22"/>
          <w:szCs w:val="22"/>
        </w:rPr>
        <w:t>Gossypium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herbaceum</w:t>
      </w:r>
      <w:proofErr w:type="spellEnd"/>
      <w:r w:rsidRPr="00E935CC">
        <w:rPr>
          <w:sz w:val="22"/>
          <w:szCs w:val="22"/>
        </w:rPr>
        <w:t xml:space="preserve">), </w:t>
      </w:r>
      <w:proofErr w:type="spellStart"/>
      <w:r w:rsidRPr="00E935CC">
        <w:rPr>
          <w:sz w:val="22"/>
          <w:szCs w:val="22"/>
        </w:rPr>
        <w:t>tetrasodná</w:t>
      </w:r>
      <w:proofErr w:type="spellEnd"/>
      <w:r w:rsidRPr="00E935CC">
        <w:rPr>
          <w:sz w:val="22"/>
          <w:szCs w:val="22"/>
        </w:rPr>
        <w:t xml:space="preserve"> soľ EDTA, </w:t>
      </w:r>
      <w:proofErr w:type="spellStart"/>
      <w:r w:rsidRPr="00E935CC">
        <w:rPr>
          <w:sz w:val="22"/>
          <w:szCs w:val="22"/>
        </w:rPr>
        <w:t>styrén-akrylátový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kopolymér</w:t>
      </w:r>
      <w:proofErr w:type="spellEnd"/>
      <w:r w:rsidRPr="00E935CC">
        <w:rPr>
          <w:sz w:val="22"/>
          <w:szCs w:val="22"/>
        </w:rPr>
        <w:t xml:space="preserve">, benzofenón-4, </w:t>
      </w:r>
      <w:proofErr w:type="spellStart"/>
      <w:r w:rsidRPr="00E935CC">
        <w:rPr>
          <w:sz w:val="22"/>
          <w:szCs w:val="22"/>
        </w:rPr>
        <w:t>benzoan</w:t>
      </w:r>
      <w:proofErr w:type="spellEnd"/>
      <w:r w:rsidRPr="00E935CC">
        <w:rPr>
          <w:sz w:val="22"/>
          <w:szCs w:val="22"/>
        </w:rPr>
        <w:t xml:space="preserve"> sodný, </w:t>
      </w:r>
      <w:proofErr w:type="spellStart"/>
      <w:r w:rsidRPr="00E935CC">
        <w:rPr>
          <w:sz w:val="22"/>
          <w:szCs w:val="22"/>
        </w:rPr>
        <w:t>sorban</w:t>
      </w:r>
      <w:proofErr w:type="spellEnd"/>
      <w:r w:rsidRPr="00E935CC">
        <w:rPr>
          <w:sz w:val="22"/>
          <w:szCs w:val="22"/>
        </w:rPr>
        <w:t xml:space="preserve"> draselný, </w:t>
      </w:r>
      <w:proofErr w:type="spellStart"/>
      <w:r w:rsidRPr="00E935CC"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kumarín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>, CI 42090</w:t>
      </w:r>
      <w:r w:rsidRPr="00E935CC">
        <w:rPr>
          <w:sz w:val="22"/>
          <w:szCs w:val="22"/>
        </w:rPr>
        <w:t>.</w:t>
      </w:r>
    </w:p>
    <w:p w:rsidR="002A016F" w:rsidRPr="00E935CC" w:rsidRDefault="002A016F" w:rsidP="002A016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A016F" w:rsidRPr="008114ED" w:rsidRDefault="002A016F" w:rsidP="002A016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D54C57">
        <w:rPr>
          <w:sz w:val="22"/>
          <w:szCs w:val="22"/>
        </w:rPr>
        <w:t xml:space="preserve">Viskózna </w:t>
      </w:r>
      <w:r>
        <w:rPr>
          <w:sz w:val="22"/>
          <w:szCs w:val="22"/>
        </w:rPr>
        <w:t>nepriehľadná k</w:t>
      </w:r>
      <w:r w:rsidRPr="00D54C57">
        <w:rPr>
          <w:sz w:val="22"/>
          <w:szCs w:val="22"/>
        </w:rPr>
        <w:t xml:space="preserve">vapalina </w:t>
      </w:r>
      <w:r>
        <w:rPr>
          <w:sz w:val="22"/>
          <w:szCs w:val="22"/>
        </w:rPr>
        <w:t>bledomodrej farby</w:t>
      </w:r>
      <w:r w:rsidRPr="008114ED">
        <w:rPr>
          <w:color w:val="FF0000"/>
          <w:sz w:val="22"/>
          <w:szCs w:val="22"/>
        </w:rPr>
        <w:t>.</w:t>
      </w:r>
    </w:p>
    <w:p w:rsidR="002A016F" w:rsidRPr="008114ED" w:rsidRDefault="002A016F" w:rsidP="002A016F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2A016F" w:rsidRPr="00405E45" w:rsidRDefault="002A016F" w:rsidP="002A016F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A016F" w:rsidRDefault="002A016F" w:rsidP="002A016F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2A016F" w:rsidRPr="00F57D0C" w:rsidRDefault="002A016F" w:rsidP="002A016F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A016F" w:rsidRDefault="002A016F" w:rsidP="002A016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Vyživujúci šampón s extraktom z bavlny. Šampón pomáha udržiavať srsť zdravú a chráni ju pred poveternostnými faktormi.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</w:t>
      </w:r>
    </w:p>
    <w:p w:rsidR="002A016F" w:rsidRPr="00035940" w:rsidRDefault="002A016F" w:rsidP="002A016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A016F" w:rsidRDefault="002A016F" w:rsidP="002A016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Vyživujúci šampón.</w:t>
      </w:r>
    </w:p>
    <w:p w:rsidR="002A016F" w:rsidRPr="00221DE0" w:rsidRDefault="002A016F" w:rsidP="002A016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2A016F" w:rsidRDefault="002A016F" w:rsidP="002A016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 </w:t>
      </w:r>
    </w:p>
    <w:p w:rsidR="002A016F" w:rsidRPr="00F63DF0" w:rsidRDefault="002A016F" w:rsidP="002A016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2A016F" w:rsidRDefault="002A016F" w:rsidP="002A016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2A016F" w:rsidRPr="00B123C2" w:rsidRDefault="002A016F" w:rsidP="002A016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A016F" w:rsidRPr="00405E45" w:rsidRDefault="002A016F" w:rsidP="002A016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2A016F" w:rsidRPr="00473763" w:rsidRDefault="002A016F" w:rsidP="002A016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A016F" w:rsidRPr="00405E45" w:rsidRDefault="002A016F" w:rsidP="002A016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2A016F" w:rsidRPr="00B123C2" w:rsidRDefault="002A016F" w:rsidP="002A016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A016F" w:rsidRPr="00405E45" w:rsidRDefault="002A016F" w:rsidP="002A016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2A016F" w:rsidRPr="00B123C2" w:rsidRDefault="002A016F" w:rsidP="002A016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A016F" w:rsidRDefault="002A016F" w:rsidP="002A016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A016F" w:rsidRPr="00B123C2" w:rsidRDefault="002A016F" w:rsidP="002A016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A016F" w:rsidRDefault="002A016F" w:rsidP="002A016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A016F" w:rsidRPr="00405E45" w:rsidRDefault="002A016F" w:rsidP="002A016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A016F" w:rsidRPr="00B123C2" w:rsidRDefault="002A016F" w:rsidP="002A016F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151/K/19-S</w:t>
      </w: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Minimálna trvanlivosť:</w:t>
      </w:r>
    </w:p>
    <w:p w:rsidR="002A016F" w:rsidRDefault="002A016F" w:rsidP="002A016F">
      <w:pPr>
        <w:tabs>
          <w:tab w:val="left" w:pos="851"/>
        </w:tabs>
        <w:rPr>
          <w:sz w:val="22"/>
          <w:szCs w:val="22"/>
          <w:lang w:eastAsia="sk-SK"/>
        </w:rPr>
      </w:pP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2A016F" w:rsidRDefault="002A016F" w:rsidP="002A016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A016F" w:rsidRPr="00405E45" w:rsidRDefault="002A016F" w:rsidP="002A016F">
      <w:pPr>
        <w:tabs>
          <w:tab w:val="left" w:pos="851"/>
        </w:tabs>
        <w:rPr>
          <w:sz w:val="22"/>
          <w:szCs w:val="22"/>
          <w:lang w:eastAsia="sk-SK"/>
        </w:rPr>
      </w:pPr>
    </w:p>
    <w:p w:rsidR="002A016F" w:rsidRDefault="002A016F" w:rsidP="002A016F"/>
    <w:p w:rsidR="0013399A" w:rsidRDefault="0013399A"/>
    <w:sectPr w:rsidR="0013399A" w:rsidSect="0056756F">
      <w:foot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2A016F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lry5j+eC+4c7axGvWWlub9a8jE=" w:salt="owRyxNP5f3lK2g6f1g5Kv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6F"/>
    <w:rsid w:val="0013399A"/>
    <w:rsid w:val="001978C7"/>
    <w:rsid w:val="001A103C"/>
    <w:rsid w:val="001A74C2"/>
    <w:rsid w:val="00212E8F"/>
    <w:rsid w:val="00224541"/>
    <w:rsid w:val="002A016F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A016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A016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A016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A01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A016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A01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A01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01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A016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A016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A016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A01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A016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A01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A01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01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>ŠVPS SR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2020-05-07T11:21:00Z</dcterms:created>
  <dcterms:modified xsi:type="dcterms:W3CDTF">2020-05-07T11:22:00Z</dcterms:modified>
</cp:coreProperties>
</file>