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FB5" w:rsidRPr="00C15E5E" w:rsidRDefault="00452FB5" w:rsidP="00452FB5">
      <w:pPr>
        <w:pStyle w:val="CM1"/>
        <w:spacing w:before="200" w:after="200"/>
        <w:jc w:val="both"/>
        <w:rPr>
          <w:rFonts w:ascii="Times New Roman" w:hAnsi="Times New Roman" w:cs="Times New Roman"/>
          <w:bCs/>
          <w:color w:val="19161B"/>
          <w:sz w:val="22"/>
          <w:szCs w:val="22"/>
        </w:rPr>
      </w:pPr>
      <w:r w:rsidRPr="00C15E5E">
        <w:rPr>
          <w:rFonts w:ascii="Times New Roman" w:hAnsi="Times New Roman" w:cs="Times New Roman"/>
          <w:bCs/>
          <w:color w:val="19161B"/>
          <w:sz w:val="22"/>
          <w:szCs w:val="22"/>
        </w:rPr>
        <w:t xml:space="preserve">Informácie, ktoré majú byť zahrnuté do veterinárneho predpisu na </w:t>
      </w:r>
      <w:proofErr w:type="spellStart"/>
      <w:r w:rsidRPr="00C15E5E">
        <w:rPr>
          <w:rFonts w:ascii="Times New Roman" w:hAnsi="Times New Roman" w:cs="Times New Roman"/>
          <w:bCs/>
          <w:color w:val="19161B"/>
          <w:sz w:val="22"/>
          <w:szCs w:val="22"/>
        </w:rPr>
        <w:t>medikované</w:t>
      </w:r>
      <w:proofErr w:type="spellEnd"/>
      <w:r w:rsidRPr="00C15E5E">
        <w:rPr>
          <w:rFonts w:ascii="Times New Roman" w:hAnsi="Times New Roman" w:cs="Times New Roman"/>
          <w:bCs/>
          <w:color w:val="19161B"/>
          <w:sz w:val="22"/>
          <w:szCs w:val="22"/>
        </w:rPr>
        <w:t xml:space="preserve"> krmivá, ako sa uvádza v článku 16 ods. 6 nariadenia č. 2019/4 o výrobe, uvádzaní na trh a používaní </w:t>
      </w:r>
      <w:proofErr w:type="spellStart"/>
      <w:r w:rsidRPr="00C15E5E">
        <w:rPr>
          <w:rFonts w:ascii="Times New Roman" w:hAnsi="Times New Roman" w:cs="Times New Roman"/>
          <w:bCs/>
          <w:color w:val="19161B"/>
          <w:sz w:val="22"/>
          <w:szCs w:val="22"/>
        </w:rPr>
        <w:t>medikovaných</w:t>
      </w:r>
      <w:proofErr w:type="spellEnd"/>
      <w:r w:rsidRPr="00C15E5E">
        <w:rPr>
          <w:rFonts w:ascii="Times New Roman" w:hAnsi="Times New Roman" w:cs="Times New Roman"/>
          <w:bCs/>
          <w:color w:val="19161B"/>
          <w:sz w:val="22"/>
          <w:szCs w:val="22"/>
        </w:rPr>
        <w:t xml:space="preserve"> krmív a o </w:t>
      </w:r>
      <w:r>
        <w:rPr>
          <w:rFonts w:ascii="Times New Roman" w:hAnsi="Times New Roman" w:cs="Times New Roman"/>
          <w:bCs/>
          <w:color w:val="19161B"/>
          <w:sz w:val="22"/>
          <w:szCs w:val="22"/>
        </w:rPr>
        <w:t>zme</w:t>
      </w:r>
      <w:r w:rsidRPr="00C15E5E">
        <w:rPr>
          <w:rFonts w:ascii="Times New Roman" w:hAnsi="Times New Roman" w:cs="Times New Roman"/>
          <w:bCs/>
          <w:color w:val="19161B"/>
          <w:sz w:val="22"/>
          <w:szCs w:val="22"/>
        </w:rPr>
        <w:t>ne nariadenia Európskeho parlamentu a Rady (ES) č. 183/2005 a zrušení smernice Rady 90/167/EHS</w:t>
      </w:r>
    </w:p>
    <w:p w:rsidR="00452FB5" w:rsidRPr="00C15E5E" w:rsidRDefault="00452FB5" w:rsidP="00452FB5">
      <w:pPr>
        <w:rPr>
          <w:rFonts w:ascii="Times New Roman" w:hAnsi="Times New Roman" w:cs="Times New Roman"/>
        </w:rPr>
      </w:pPr>
      <w:r w:rsidRPr="00C15E5E">
        <w:rPr>
          <w:rFonts w:ascii="Times New Roman" w:hAnsi="Times New Roman" w:cs="Times New Roman"/>
        </w:rPr>
        <w:t xml:space="preserve">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C15E5E">
        <w:rPr>
          <w:rFonts w:ascii="Times New Roman" w:hAnsi="Times New Roman" w:cs="Times New Roman"/>
        </w:rPr>
        <w:t xml:space="preserve">       Tento predpis nie je možné znova použiť</w:t>
      </w:r>
    </w:p>
    <w:p w:rsidR="00452FB5" w:rsidRDefault="00452FB5" w:rsidP="00452FB5">
      <w:pPr>
        <w:pStyle w:val="CM3"/>
        <w:spacing w:before="60" w:after="60"/>
        <w:rPr>
          <w:rFonts w:cs="EUAlbertina"/>
          <w:color w:val="000000"/>
        </w:rPr>
      </w:pPr>
    </w:p>
    <w:p w:rsidR="00452FB5" w:rsidRPr="00C15E5E" w:rsidRDefault="00452FB5" w:rsidP="00452FB5">
      <w:pPr>
        <w:pStyle w:val="CM4"/>
        <w:spacing w:before="60" w:after="60"/>
        <w:rPr>
          <w:rFonts w:ascii="Times New Roman" w:hAnsi="Times New Roman" w:cs="Times New Roman"/>
          <w:b/>
          <w:color w:val="19161B"/>
        </w:rPr>
      </w:pPr>
      <w:r w:rsidRPr="00C15E5E">
        <w:rPr>
          <w:rFonts w:ascii="Times New Roman" w:hAnsi="Times New Roman" w:cs="Times New Roman"/>
          <w:color w:val="19161B"/>
        </w:rPr>
        <w:t xml:space="preserve">       </w:t>
      </w:r>
      <w:r>
        <w:rPr>
          <w:rFonts w:ascii="Times New Roman" w:hAnsi="Times New Roman" w:cs="Times New Roman"/>
          <w:color w:val="19161B"/>
        </w:rPr>
        <w:t xml:space="preserve">                  </w:t>
      </w:r>
      <w:r w:rsidRPr="00C15E5E">
        <w:rPr>
          <w:rFonts w:ascii="Times New Roman" w:hAnsi="Times New Roman" w:cs="Times New Roman"/>
          <w:b/>
          <w:color w:val="19161B"/>
        </w:rPr>
        <w:t xml:space="preserve">VETERINÁRNY PREDPIS NA MEDIKOVANÉ KRMIVO </w:t>
      </w:r>
    </w:p>
    <w:p w:rsidR="00452FB5" w:rsidRPr="00C15E5E" w:rsidRDefault="00452FB5" w:rsidP="00452FB5">
      <w:pPr>
        <w:rPr>
          <w:rFonts w:ascii="Times New Roman" w:hAnsi="Times New Roman" w:cs="Times New Roman"/>
          <w:sz w:val="24"/>
          <w:szCs w:val="24"/>
        </w:rPr>
      </w:pPr>
    </w:p>
    <w:p w:rsidR="00452FB5" w:rsidRDefault="00452FB5" w:rsidP="00452FB5">
      <w:pPr>
        <w:pStyle w:val="CM4"/>
        <w:numPr>
          <w:ilvl w:val="0"/>
          <w:numId w:val="1"/>
        </w:numPr>
        <w:spacing w:before="60" w:after="60"/>
        <w:rPr>
          <w:rFonts w:ascii="Times New Roman" w:hAnsi="Times New Roman" w:cs="Times New Roman"/>
          <w:color w:val="19161B"/>
        </w:rPr>
      </w:pPr>
      <w:r w:rsidRPr="00C15E5E">
        <w:rPr>
          <w:rFonts w:ascii="Times New Roman" w:hAnsi="Times New Roman" w:cs="Times New Roman"/>
          <w:color w:val="19161B"/>
        </w:rPr>
        <w:t xml:space="preserve">Celé meno a kontaktné údaje veterinára </w:t>
      </w:r>
      <w:r>
        <w:rPr>
          <w:rFonts w:ascii="Times New Roman" w:hAnsi="Times New Roman" w:cs="Times New Roman"/>
          <w:color w:val="19161B"/>
        </w:rPr>
        <w:t>prípadne jeho číslo osvedčenia.</w:t>
      </w:r>
    </w:p>
    <w:p w:rsidR="00452FB5" w:rsidRPr="00C15E5E" w:rsidRDefault="00452FB5" w:rsidP="00452FB5"/>
    <w:p w:rsidR="00452FB5" w:rsidRPr="00C15E5E" w:rsidRDefault="00452FB5" w:rsidP="00452FB5">
      <w:pPr>
        <w:ind w:left="72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52FB5" w:rsidRDefault="00452FB5" w:rsidP="00452FB5">
      <w:pPr>
        <w:pStyle w:val="CM4"/>
        <w:numPr>
          <w:ilvl w:val="0"/>
          <w:numId w:val="1"/>
        </w:numPr>
        <w:spacing w:before="60" w:after="60"/>
        <w:rPr>
          <w:rFonts w:ascii="Times New Roman" w:hAnsi="Times New Roman" w:cs="Times New Roman"/>
          <w:color w:val="19161B"/>
        </w:rPr>
      </w:pPr>
      <w:r w:rsidRPr="00C15E5E">
        <w:rPr>
          <w:rFonts w:ascii="Times New Roman" w:hAnsi="Times New Roman" w:cs="Times New Roman"/>
          <w:color w:val="19161B"/>
        </w:rPr>
        <w:t xml:space="preserve">Dátum vydania, jedinečné číslo predpisu, dátum skončenia platnosti predpisu (ak je platnosť kratšia, ako sa uvádza v článku 16 ods. 8) a podpis alebo rovnocenná elektronická forma identifikácie veterinára. </w:t>
      </w:r>
    </w:p>
    <w:p w:rsidR="00452FB5" w:rsidRPr="00C15E5E" w:rsidRDefault="00452FB5" w:rsidP="00452FB5"/>
    <w:p w:rsidR="00452FB5" w:rsidRPr="00C15E5E" w:rsidRDefault="00452FB5" w:rsidP="00452FB5">
      <w:pPr>
        <w:pStyle w:val="Odsekzoznamu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52FB5" w:rsidRPr="00C15E5E" w:rsidRDefault="00452FB5" w:rsidP="00452FB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52FB5" w:rsidRPr="00C15E5E" w:rsidRDefault="00452FB5" w:rsidP="00452FB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5E5E">
        <w:rPr>
          <w:rFonts w:ascii="Times New Roman" w:hAnsi="Times New Roman" w:cs="Times New Roman"/>
          <w:color w:val="19161B"/>
          <w:sz w:val="24"/>
          <w:szCs w:val="24"/>
        </w:rPr>
        <w:t xml:space="preserve">Celé meno/názov a kontaktné údaje držiteľa zvieraťa a identifikačné číslo prevádzky, ak existuje. </w:t>
      </w:r>
    </w:p>
    <w:p w:rsidR="00452FB5" w:rsidRPr="00C15E5E" w:rsidRDefault="00452FB5" w:rsidP="00452FB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52FB5" w:rsidRPr="00C15E5E" w:rsidRDefault="00452FB5" w:rsidP="00452FB5">
      <w:pPr>
        <w:pStyle w:val="Odsekzoznamu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52FB5" w:rsidRPr="00C15E5E" w:rsidRDefault="00452FB5" w:rsidP="00452FB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52FB5" w:rsidRPr="00C15E5E" w:rsidRDefault="00452FB5" w:rsidP="00452FB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5E5E">
        <w:rPr>
          <w:rFonts w:ascii="Times New Roman" w:hAnsi="Times New Roman" w:cs="Times New Roman"/>
          <w:color w:val="19161B"/>
          <w:sz w:val="24"/>
          <w:szCs w:val="24"/>
        </w:rPr>
        <w:t xml:space="preserve">Identifikácia (vrátane kategórie, druhov a veku) a počet zvierat alebo prípadne hmotnosť zvierat. </w:t>
      </w:r>
    </w:p>
    <w:p w:rsidR="00452FB5" w:rsidRPr="00C15E5E" w:rsidRDefault="00452FB5" w:rsidP="00452FB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52FB5" w:rsidRPr="00C15E5E" w:rsidRDefault="00452FB5" w:rsidP="00452FB5">
      <w:pPr>
        <w:pStyle w:val="Odsekzoznamu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52FB5" w:rsidRPr="00C15E5E" w:rsidRDefault="00452FB5" w:rsidP="00452FB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52FB5" w:rsidRPr="00C15E5E" w:rsidRDefault="00452FB5" w:rsidP="00452FB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5E5E">
        <w:rPr>
          <w:rFonts w:ascii="Times New Roman" w:hAnsi="Times New Roman" w:cs="Times New Roman"/>
          <w:color w:val="19161B"/>
          <w:sz w:val="24"/>
          <w:szCs w:val="24"/>
        </w:rPr>
        <w:t xml:space="preserve">Diagnostikovaná choroba, ktorá sa má liečiť. V prípade imunologických veterinárnych liekov alebo antiparazitík bez </w:t>
      </w:r>
      <w:proofErr w:type="spellStart"/>
      <w:r w:rsidRPr="00C15E5E">
        <w:rPr>
          <w:rFonts w:ascii="Times New Roman" w:hAnsi="Times New Roman" w:cs="Times New Roman"/>
          <w:color w:val="19161B"/>
          <w:sz w:val="24"/>
          <w:szCs w:val="24"/>
        </w:rPr>
        <w:t>antimikrobiálnych</w:t>
      </w:r>
      <w:proofErr w:type="spellEnd"/>
      <w:r w:rsidRPr="00C15E5E">
        <w:rPr>
          <w:rFonts w:ascii="Times New Roman" w:hAnsi="Times New Roman" w:cs="Times New Roman"/>
          <w:color w:val="19161B"/>
          <w:sz w:val="24"/>
          <w:szCs w:val="24"/>
        </w:rPr>
        <w:t xml:space="preserve"> účinkov choroba, ktorej sa má predísť. </w:t>
      </w:r>
    </w:p>
    <w:p w:rsidR="00452FB5" w:rsidRPr="00C15E5E" w:rsidRDefault="00452FB5" w:rsidP="00452FB5">
      <w:pPr>
        <w:pStyle w:val="Odsekzoznamu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52FB5" w:rsidRPr="00C15E5E" w:rsidRDefault="00452FB5" w:rsidP="00452FB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52FB5" w:rsidRPr="00C15E5E" w:rsidRDefault="00452FB5" w:rsidP="00452FB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5E5E">
        <w:rPr>
          <w:rFonts w:ascii="Times New Roman" w:hAnsi="Times New Roman" w:cs="Times New Roman"/>
          <w:color w:val="19161B"/>
          <w:sz w:val="24"/>
          <w:szCs w:val="24"/>
        </w:rPr>
        <w:t xml:space="preserve">Označenie (názov a číslo registrácie) veterinárneho lieku alebo liekov vrátane názvu účinnej látky alebo látok. </w:t>
      </w:r>
    </w:p>
    <w:p w:rsidR="00452FB5" w:rsidRPr="00C15E5E" w:rsidRDefault="00452FB5" w:rsidP="00452FB5">
      <w:pPr>
        <w:pStyle w:val="Odsekzoznamu"/>
      </w:pPr>
      <w: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52FB5" w:rsidRPr="00C15E5E" w:rsidRDefault="00452FB5" w:rsidP="00452FB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52FB5" w:rsidRPr="00FF5D98" w:rsidRDefault="00452FB5" w:rsidP="00452FB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5E5E">
        <w:rPr>
          <w:rFonts w:ascii="Times New Roman" w:hAnsi="Times New Roman" w:cs="Times New Roman"/>
          <w:color w:val="19161B"/>
          <w:sz w:val="24"/>
          <w:szCs w:val="24"/>
        </w:rPr>
        <w:t xml:space="preserve">Ak je veterinárny liek predpísaný podľa článku 107 ods. 4, článku 112, článku 113 alebo článku 114 nariadenia (EÚ) 2019/6, vyhlásenie v uvedenom zmysle. </w:t>
      </w:r>
    </w:p>
    <w:p w:rsidR="00452FB5" w:rsidRPr="00FF5D98" w:rsidRDefault="00452FB5" w:rsidP="00452FB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52FB5" w:rsidRPr="00C15E5E" w:rsidRDefault="00452FB5" w:rsidP="00452FB5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52FB5" w:rsidRPr="00C15E5E" w:rsidRDefault="00452FB5" w:rsidP="00452FB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5E5E">
        <w:rPr>
          <w:rFonts w:ascii="Times New Roman" w:hAnsi="Times New Roman" w:cs="Times New Roman"/>
          <w:color w:val="19161B"/>
          <w:sz w:val="24"/>
          <w:szCs w:val="24"/>
        </w:rPr>
        <w:t xml:space="preserve">Miera zapracovania veterinárneho lieku alebo liekov a účinnej látky alebo účinných látok (množstvo na jednotku hmotnosti </w:t>
      </w:r>
      <w:proofErr w:type="spellStart"/>
      <w:r w:rsidRPr="00C15E5E">
        <w:rPr>
          <w:rFonts w:ascii="Times New Roman" w:hAnsi="Times New Roman" w:cs="Times New Roman"/>
          <w:color w:val="19161B"/>
          <w:sz w:val="24"/>
          <w:szCs w:val="24"/>
        </w:rPr>
        <w:t>medikovaného</w:t>
      </w:r>
      <w:proofErr w:type="spellEnd"/>
      <w:r w:rsidRPr="00C15E5E">
        <w:rPr>
          <w:rFonts w:ascii="Times New Roman" w:hAnsi="Times New Roman" w:cs="Times New Roman"/>
          <w:color w:val="19161B"/>
          <w:sz w:val="24"/>
          <w:szCs w:val="24"/>
        </w:rPr>
        <w:t xml:space="preserve"> krmiva). </w:t>
      </w:r>
    </w:p>
    <w:p w:rsidR="00452FB5" w:rsidRPr="00C15E5E" w:rsidRDefault="00452FB5" w:rsidP="00452FB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52FB5" w:rsidRPr="00C15E5E" w:rsidRDefault="00452FB5" w:rsidP="00452FB5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52FB5" w:rsidRPr="00C15E5E" w:rsidRDefault="00452FB5" w:rsidP="00452FB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52FB5" w:rsidRPr="00C15E5E" w:rsidRDefault="00452FB5" w:rsidP="00452FB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5E5E">
        <w:rPr>
          <w:rFonts w:ascii="Times New Roman" w:hAnsi="Times New Roman" w:cs="Times New Roman"/>
          <w:color w:val="19161B"/>
          <w:sz w:val="24"/>
          <w:szCs w:val="24"/>
        </w:rPr>
        <w:t xml:space="preserve"> Množstvo </w:t>
      </w:r>
      <w:proofErr w:type="spellStart"/>
      <w:r w:rsidRPr="00C15E5E">
        <w:rPr>
          <w:rFonts w:ascii="Times New Roman" w:hAnsi="Times New Roman" w:cs="Times New Roman"/>
          <w:color w:val="19161B"/>
          <w:sz w:val="24"/>
          <w:szCs w:val="24"/>
        </w:rPr>
        <w:t>medikovaného</w:t>
      </w:r>
      <w:proofErr w:type="spellEnd"/>
      <w:r w:rsidRPr="00C15E5E">
        <w:rPr>
          <w:rFonts w:ascii="Times New Roman" w:hAnsi="Times New Roman" w:cs="Times New Roman"/>
          <w:color w:val="19161B"/>
          <w:sz w:val="24"/>
          <w:szCs w:val="24"/>
        </w:rPr>
        <w:t xml:space="preserve"> krmiva. 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52FB5" w:rsidRPr="00C15E5E" w:rsidRDefault="00452FB5" w:rsidP="00452FB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52FB5" w:rsidRPr="00FF5D98" w:rsidRDefault="00452FB5" w:rsidP="00452FB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9161B"/>
          <w:sz w:val="24"/>
          <w:szCs w:val="24"/>
        </w:rPr>
        <w:t xml:space="preserve"> </w:t>
      </w:r>
      <w:r w:rsidRPr="00C15E5E">
        <w:rPr>
          <w:rFonts w:ascii="Times New Roman" w:hAnsi="Times New Roman" w:cs="Times New Roman"/>
          <w:color w:val="19161B"/>
          <w:sz w:val="24"/>
          <w:szCs w:val="24"/>
        </w:rPr>
        <w:t xml:space="preserve">Návod na použitie pre držiteľa zvieraťa vrátane trvania liečby. </w:t>
      </w:r>
    </w:p>
    <w:p w:rsidR="00452FB5" w:rsidRPr="00C15E5E" w:rsidRDefault="00452FB5" w:rsidP="00452FB5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52FB5" w:rsidRPr="00C15E5E" w:rsidRDefault="00452FB5" w:rsidP="00452FB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5E5E">
        <w:rPr>
          <w:rFonts w:ascii="Times New Roman" w:hAnsi="Times New Roman" w:cs="Times New Roman"/>
          <w:color w:val="19161B"/>
          <w:sz w:val="24"/>
          <w:szCs w:val="24"/>
        </w:rPr>
        <w:t xml:space="preserve"> Percentuálny podiel </w:t>
      </w:r>
      <w:proofErr w:type="spellStart"/>
      <w:r w:rsidRPr="00C15E5E">
        <w:rPr>
          <w:rFonts w:ascii="Times New Roman" w:hAnsi="Times New Roman" w:cs="Times New Roman"/>
          <w:color w:val="19161B"/>
          <w:sz w:val="24"/>
          <w:szCs w:val="24"/>
        </w:rPr>
        <w:t>medikovaných</w:t>
      </w:r>
      <w:proofErr w:type="spellEnd"/>
      <w:r w:rsidRPr="00C15E5E">
        <w:rPr>
          <w:rFonts w:ascii="Times New Roman" w:hAnsi="Times New Roman" w:cs="Times New Roman"/>
          <w:color w:val="19161B"/>
          <w:sz w:val="24"/>
          <w:szCs w:val="24"/>
        </w:rPr>
        <w:t xml:space="preserve"> krmív v dennej dávke alebo množstvo </w:t>
      </w:r>
      <w:r>
        <w:rPr>
          <w:rFonts w:ascii="Times New Roman" w:hAnsi="Times New Roman" w:cs="Times New Roman"/>
          <w:color w:val="19161B"/>
          <w:sz w:val="24"/>
          <w:szCs w:val="24"/>
        </w:rPr>
        <w:t xml:space="preserve">     </w:t>
      </w:r>
      <w:proofErr w:type="spellStart"/>
      <w:r w:rsidRPr="00C15E5E">
        <w:rPr>
          <w:rFonts w:ascii="Times New Roman" w:hAnsi="Times New Roman" w:cs="Times New Roman"/>
          <w:color w:val="19161B"/>
          <w:sz w:val="24"/>
          <w:szCs w:val="24"/>
        </w:rPr>
        <w:t>medikovaných</w:t>
      </w:r>
      <w:proofErr w:type="spellEnd"/>
      <w:r w:rsidRPr="00C15E5E">
        <w:rPr>
          <w:rFonts w:ascii="Times New Roman" w:hAnsi="Times New Roman" w:cs="Times New Roman"/>
          <w:color w:val="19161B"/>
          <w:sz w:val="24"/>
          <w:szCs w:val="24"/>
        </w:rPr>
        <w:t xml:space="preserve"> krmív na zviera a deň.</w:t>
      </w:r>
    </w:p>
    <w:p w:rsidR="00452FB5" w:rsidRPr="00C15E5E" w:rsidRDefault="00452FB5" w:rsidP="00452FB5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52FB5" w:rsidRPr="00C15E5E" w:rsidRDefault="00452FB5" w:rsidP="00452FB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52FB5" w:rsidRPr="00C15E5E" w:rsidRDefault="00452FB5" w:rsidP="00452FB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5E5E">
        <w:rPr>
          <w:rFonts w:ascii="Times New Roman" w:hAnsi="Times New Roman" w:cs="Times New Roman"/>
          <w:color w:val="19161B"/>
          <w:sz w:val="24"/>
          <w:szCs w:val="24"/>
        </w:rPr>
        <w:t xml:space="preserve">V prípade zvierat určených na výrobu potravín ochranná lehota, a to aj vtedy, ak sa ochranná lehota rovná nule. </w:t>
      </w:r>
    </w:p>
    <w:p w:rsidR="00452FB5" w:rsidRPr="00C15E5E" w:rsidRDefault="00452FB5" w:rsidP="00452FB5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52FB5" w:rsidRPr="00C15E5E" w:rsidRDefault="00452FB5" w:rsidP="00452FB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52FB5" w:rsidRPr="00C15E5E" w:rsidRDefault="00452FB5" w:rsidP="00452FB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5E5E">
        <w:rPr>
          <w:rFonts w:ascii="Times New Roman" w:hAnsi="Times New Roman" w:cs="Times New Roman"/>
          <w:color w:val="19161B"/>
          <w:sz w:val="24"/>
          <w:szCs w:val="24"/>
        </w:rPr>
        <w:t xml:space="preserve">Akékoľvek upozornenia potrebné na zabezpečenie riadneho používania vrátane upozornení potrebných na zabezpečenie obozretného používania </w:t>
      </w:r>
      <w:proofErr w:type="spellStart"/>
      <w:r w:rsidRPr="00C15E5E">
        <w:rPr>
          <w:rFonts w:ascii="Times New Roman" w:hAnsi="Times New Roman" w:cs="Times New Roman"/>
          <w:color w:val="19161B"/>
          <w:sz w:val="24"/>
          <w:szCs w:val="24"/>
        </w:rPr>
        <w:t>antimikrobiálnych</w:t>
      </w:r>
      <w:proofErr w:type="spellEnd"/>
      <w:r w:rsidRPr="00C15E5E">
        <w:rPr>
          <w:rFonts w:ascii="Times New Roman" w:hAnsi="Times New Roman" w:cs="Times New Roman"/>
          <w:color w:val="19161B"/>
          <w:sz w:val="24"/>
          <w:szCs w:val="24"/>
        </w:rPr>
        <w:t xml:space="preserve"> látok v relevantných prípadoch. </w:t>
      </w:r>
    </w:p>
    <w:p w:rsidR="00452FB5" w:rsidRPr="00C15E5E" w:rsidRDefault="00452FB5" w:rsidP="00452FB5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52FB5" w:rsidRPr="00C15E5E" w:rsidRDefault="00452FB5" w:rsidP="00452FB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52FB5" w:rsidRPr="00C15E5E" w:rsidRDefault="00452FB5" w:rsidP="00452FB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5E5E">
        <w:rPr>
          <w:rFonts w:ascii="Times New Roman" w:hAnsi="Times New Roman" w:cs="Times New Roman"/>
          <w:color w:val="19161B"/>
          <w:sz w:val="24"/>
          <w:szCs w:val="24"/>
        </w:rPr>
        <w:t xml:space="preserve">V prípade zvierat určených na výrobu potravín a kožušinových zvierat upozornenie „Tento predpis sa nesmie použiť opakovane“. </w:t>
      </w:r>
    </w:p>
    <w:p w:rsidR="00452FB5" w:rsidRDefault="00452FB5" w:rsidP="00452FB5">
      <w:pPr>
        <w:pStyle w:val="CM4"/>
        <w:numPr>
          <w:ilvl w:val="0"/>
          <w:numId w:val="1"/>
        </w:numPr>
        <w:spacing w:before="60" w:after="60"/>
        <w:rPr>
          <w:rFonts w:ascii="Times New Roman" w:hAnsi="Times New Roman" w:cs="Times New Roman"/>
          <w:color w:val="19161B"/>
        </w:rPr>
      </w:pPr>
      <w:r w:rsidRPr="00C15E5E">
        <w:rPr>
          <w:rFonts w:ascii="Times New Roman" w:hAnsi="Times New Roman" w:cs="Times New Roman"/>
          <w:color w:val="19161B"/>
        </w:rPr>
        <w:t xml:space="preserve">Nasledujúce údaje musí podľa vhodnosti vyplniť dodávateľ </w:t>
      </w:r>
      <w:proofErr w:type="spellStart"/>
      <w:r w:rsidRPr="00C15E5E">
        <w:rPr>
          <w:rFonts w:ascii="Times New Roman" w:hAnsi="Times New Roman" w:cs="Times New Roman"/>
          <w:color w:val="19161B"/>
        </w:rPr>
        <w:t>medikovaných</w:t>
      </w:r>
      <w:proofErr w:type="spellEnd"/>
      <w:r w:rsidRPr="00C15E5E">
        <w:rPr>
          <w:rFonts w:ascii="Times New Roman" w:hAnsi="Times New Roman" w:cs="Times New Roman"/>
          <w:color w:val="19161B"/>
        </w:rPr>
        <w:t xml:space="preserve"> krmív alebo prevádzkovateľ výrobne krmiva pre vlastnú potrebu: </w:t>
      </w:r>
    </w:p>
    <w:p w:rsidR="00452FB5" w:rsidRPr="00FF5D98" w:rsidRDefault="00452FB5" w:rsidP="00452FB5">
      <w:pPr>
        <w:pStyle w:val="Odsekzoznamu"/>
      </w:pPr>
    </w:p>
    <w:p w:rsidR="00452FB5" w:rsidRPr="00C15E5E" w:rsidRDefault="00452FB5" w:rsidP="00452FB5">
      <w:pPr>
        <w:pStyle w:val="CM4"/>
        <w:spacing w:before="60" w:after="60"/>
        <w:rPr>
          <w:rFonts w:ascii="Times New Roman" w:hAnsi="Times New Roman" w:cs="Times New Roman"/>
          <w:color w:val="19161B"/>
        </w:rPr>
      </w:pPr>
      <w:r w:rsidRPr="00C15E5E">
        <w:rPr>
          <w:rFonts w:ascii="Times New Roman" w:hAnsi="Times New Roman" w:cs="Times New Roman"/>
          <w:color w:val="19161B"/>
        </w:rPr>
        <w:lastRenderedPageBreak/>
        <w:t xml:space="preserve">— meno alebo obchodný názov a adresu, </w:t>
      </w:r>
    </w:p>
    <w:p w:rsidR="00452FB5" w:rsidRPr="00C15E5E" w:rsidRDefault="00452FB5" w:rsidP="00452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452FB5" w:rsidRPr="00C15E5E" w:rsidRDefault="00452FB5" w:rsidP="00452FB5">
      <w:pPr>
        <w:pStyle w:val="CM4"/>
        <w:spacing w:before="60" w:after="60"/>
        <w:rPr>
          <w:rFonts w:ascii="Times New Roman" w:hAnsi="Times New Roman" w:cs="Times New Roman"/>
          <w:color w:val="19161B"/>
        </w:rPr>
      </w:pPr>
      <w:r w:rsidRPr="00C15E5E">
        <w:rPr>
          <w:rFonts w:ascii="Times New Roman" w:hAnsi="Times New Roman" w:cs="Times New Roman"/>
          <w:color w:val="19161B"/>
        </w:rPr>
        <w:t xml:space="preserve">— dátum dodania alebo výroby krmiva pre vlastnú potrebu, </w:t>
      </w:r>
    </w:p>
    <w:p w:rsidR="00452FB5" w:rsidRPr="00C15E5E" w:rsidRDefault="00452FB5" w:rsidP="00452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452FB5" w:rsidRPr="00C15E5E" w:rsidRDefault="00452FB5" w:rsidP="00452FB5">
      <w:pPr>
        <w:pStyle w:val="CM4"/>
        <w:spacing w:before="60" w:after="60"/>
        <w:rPr>
          <w:rFonts w:ascii="Times New Roman" w:hAnsi="Times New Roman" w:cs="Times New Roman"/>
          <w:color w:val="19161B"/>
        </w:rPr>
      </w:pPr>
      <w:r w:rsidRPr="00C15E5E">
        <w:rPr>
          <w:rFonts w:ascii="Times New Roman" w:hAnsi="Times New Roman" w:cs="Times New Roman"/>
          <w:color w:val="19161B"/>
        </w:rPr>
        <w:t xml:space="preserve">— číslo šarže pre </w:t>
      </w:r>
      <w:proofErr w:type="spellStart"/>
      <w:r w:rsidRPr="00C15E5E">
        <w:rPr>
          <w:rFonts w:ascii="Times New Roman" w:hAnsi="Times New Roman" w:cs="Times New Roman"/>
          <w:color w:val="19161B"/>
        </w:rPr>
        <w:t>medikované</w:t>
      </w:r>
      <w:proofErr w:type="spellEnd"/>
      <w:r w:rsidRPr="00C15E5E">
        <w:rPr>
          <w:rFonts w:ascii="Times New Roman" w:hAnsi="Times New Roman" w:cs="Times New Roman"/>
          <w:color w:val="19161B"/>
        </w:rPr>
        <w:t xml:space="preserve"> krmivo dodané podľa veterinárneho predpisu na </w:t>
      </w:r>
      <w:proofErr w:type="spellStart"/>
      <w:r w:rsidRPr="00C15E5E">
        <w:rPr>
          <w:rFonts w:ascii="Times New Roman" w:hAnsi="Times New Roman" w:cs="Times New Roman"/>
          <w:color w:val="19161B"/>
        </w:rPr>
        <w:t>medikované</w:t>
      </w:r>
      <w:proofErr w:type="spellEnd"/>
      <w:r w:rsidRPr="00C15E5E">
        <w:rPr>
          <w:rFonts w:ascii="Times New Roman" w:hAnsi="Times New Roman" w:cs="Times New Roman"/>
          <w:color w:val="19161B"/>
        </w:rPr>
        <w:t xml:space="preserve"> krmivo s výnimkou dodávky pre prevádzkovateľa výrobne krmiva pre vlastnú potrebu. </w:t>
      </w:r>
    </w:p>
    <w:p w:rsidR="00452FB5" w:rsidRPr="00C15E5E" w:rsidRDefault="00452FB5" w:rsidP="00452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452FB5" w:rsidRDefault="00452FB5" w:rsidP="00452FB5">
      <w:pPr>
        <w:rPr>
          <w:rFonts w:ascii="Times New Roman" w:hAnsi="Times New Roman" w:cs="Times New Roman"/>
          <w:color w:val="19161B"/>
          <w:sz w:val="24"/>
          <w:szCs w:val="24"/>
        </w:rPr>
      </w:pPr>
      <w:r w:rsidRPr="00C15E5E">
        <w:rPr>
          <w:rFonts w:ascii="Times New Roman" w:hAnsi="Times New Roman" w:cs="Times New Roman"/>
          <w:color w:val="19161B"/>
          <w:sz w:val="24"/>
          <w:szCs w:val="24"/>
        </w:rPr>
        <w:t>16. Podpis dodávateľa držiteľa zvieraťa alebo prevádzkovateľa výrobne krmiva pre vlastnú potrebu.</w:t>
      </w:r>
    </w:p>
    <w:p w:rsidR="00452FB5" w:rsidRPr="00C15E5E" w:rsidRDefault="00452FB5" w:rsidP="00452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452FB5" w:rsidRDefault="00452FB5" w:rsidP="00452FB5">
      <w:pPr>
        <w:rPr>
          <w:rFonts w:ascii="Times New Roman" w:hAnsi="Times New Roman" w:cs="Times New Roman"/>
          <w:sz w:val="24"/>
          <w:szCs w:val="24"/>
        </w:rPr>
      </w:pPr>
    </w:p>
    <w:p w:rsidR="00452FB5" w:rsidRDefault="00452FB5" w:rsidP="00452FB5">
      <w:pPr>
        <w:rPr>
          <w:rFonts w:ascii="Times New Roman" w:hAnsi="Times New Roman" w:cs="Times New Roman"/>
          <w:sz w:val="24"/>
          <w:szCs w:val="24"/>
        </w:rPr>
      </w:pPr>
    </w:p>
    <w:p w:rsidR="00452FB5" w:rsidRDefault="00452FB5" w:rsidP="00452FB5">
      <w:pPr>
        <w:rPr>
          <w:rFonts w:ascii="Times New Roman" w:hAnsi="Times New Roman" w:cs="Times New Roman"/>
          <w:sz w:val="24"/>
          <w:szCs w:val="24"/>
        </w:rPr>
      </w:pPr>
    </w:p>
    <w:p w:rsidR="00452FB5" w:rsidRDefault="00452FB5" w:rsidP="00452FB5">
      <w:pPr>
        <w:rPr>
          <w:rFonts w:ascii="Times New Roman" w:hAnsi="Times New Roman" w:cs="Times New Roman"/>
          <w:sz w:val="24"/>
          <w:szCs w:val="24"/>
        </w:rPr>
      </w:pPr>
    </w:p>
    <w:p w:rsidR="00452FB5" w:rsidRDefault="00452FB5" w:rsidP="00452FB5">
      <w:pPr>
        <w:pStyle w:val="CM1"/>
        <w:spacing w:before="200" w:after="200"/>
        <w:jc w:val="both"/>
        <w:rPr>
          <w:rFonts w:ascii="Times New Roman" w:hAnsi="Times New Roman" w:cs="Times New Roman"/>
        </w:rPr>
      </w:pPr>
    </w:p>
    <w:p w:rsidR="00452FB5" w:rsidRDefault="00452FB5" w:rsidP="00452FB5">
      <w:pPr>
        <w:pStyle w:val="CM1"/>
        <w:spacing w:before="200" w:after="200"/>
        <w:jc w:val="both"/>
        <w:rPr>
          <w:rFonts w:ascii="Times New Roman" w:hAnsi="Times New Roman" w:cs="Times New Roman"/>
        </w:rPr>
      </w:pPr>
    </w:p>
    <w:p w:rsidR="00452FB5" w:rsidRDefault="00452FB5" w:rsidP="00452FB5">
      <w:pPr>
        <w:pStyle w:val="CM1"/>
        <w:spacing w:before="200" w:after="200"/>
        <w:jc w:val="both"/>
        <w:rPr>
          <w:rFonts w:ascii="Times New Roman" w:hAnsi="Times New Roman" w:cs="Times New Roman"/>
        </w:rPr>
      </w:pPr>
    </w:p>
    <w:p w:rsidR="00452FB5" w:rsidRDefault="00452FB5" w:rsidP="00452FB5">
      <w:pPr>
        <w:pStyle w:val="CM1"/>
        <w:spacing w:before="200" w:after="200"/>
        <w:jc w:val="both"/>
        <w:rPr>
          <w:rFonts w:ascii="Times New Roman" w:hAnsi="Times New Roman" w:cs="Times New Roman"/>
        </w:rPr>
      </w:pPr>
    </w:p>
    <w:p w:rsidR="00452FB5" w:rsidRPr="00C15E5E" w:rsidRDefault="00452FB5" w:rsidP="00452FB5">
      <w:pPr>
        <w:pStyle w:val="CM1"/>
        <w:spacing w:before="200" w:after="200"/>
        <w:jc w:val="both"/>
        <w:rPr>
          <w:rFonts w:ascii="Times New Roman" w:hAnsi="Times New Roman" w:cs="Times New Roman"/>
          <w:bCs/>
          <w:color w:val="19161B"/>
          <w:sz w:val="22"/>
          <w:szCs w:val="22"/>
        </w:rPr>
      </w:pPr>
      <w:r>
        <w:rPr>
          <w:rFonts w:ascii="Times New Roman" w:hAnsi="Times New Roman" w:cs="Times New Roman"/>
        </w:rPr>
        <w:t xml:space="preserve">Legislatívny rámec: Kapitola IV, článok 16 </w:t>
      </w:r>
      <w:r w:rsidRPr="00C15E5E">
        <w:rPr>
          <w:rFonts w:ascii="Times New Roman" w:hAnsi="Times New Roman" w:cs="Times New Roman"/>
          <w:bCs/>
          <w:color w:val="19161B"/>
          <w:sz w:val="22"/>
          <w:szCs w:val="22"/>
        </w:rPr>
        <w:t xml:space="preserve">nariadenia č. 2019/4 o výrobe, uvádzaní na trh a používaní </w:t>
      </w:r>
      <w:proofErr w:type="spellStart"/>
      <w:r w:rsidRPr="00C15E5E">
        <w:rPr>
          <w:rFonts w:ascii="Times New Roman" w:hAnsi="Times New Roman" w:cs="Times New Roman"/>
          <w:bCs/>
          <w:color w:val="19161B"/>
          <w:sz w:val="22"/>
          <w:szCs w:val="22"/>
        </w:rPr>
        <w:t>medikovaných</w:t>
      </w:r>
      <w:proofErr w:type="spellEnd"/>
      <w:r w:rsidRPr="00C15E5E">
        <w:rPr>
          <w:rFonts w:ascii="Times New Roman" w:hAnsi="Times New Roman" w:cs="Times New Roman"/>
          <w:bCs/>
          <w:color w:val="19161B"/>
          <w:sz w:val="22"/>
          <w:szCs w:val="22"/>
        </w:rPr>
        <w:t xml:space="preserve"> krmív a o </w:t>
      </w:r>
      <w:r>
        <w:rPr>
          <w:rFonts w:ascii="Times New Roman" w:hAnsi="Times New Roman" w:cs="Times New Roman"/>
          <w:bCs/>
          <w:color w:val="19161B"/>
          <w:sz w:val="22"/>
          <w:szCs w:val="22"/>
        </w:rPr>
        <w:t>zme</w:t>
      </w:r>
      <w:r w:rsidRPr="00C15E5E">
        <w:rPr>
          <w:rFonts w:ascii="Times New Roman" w:hAnsi="Times New Roman" w:cs="Times New Roman"/>
          <w:bCs/>
          <w:color w:val="19161B"/>
          <w:sz w:val="22"/>
          <w:szCs w:val="22"/>
        </w:rPr>
        <w:t>ne nariadenia Európskeho parlamentu a Rady (ES) č. 183/2005 a zrušení smernice Rady 90/167/EHS</w:t>
      </w:r>
    </w:p>
    <w:p w:rsidR="00452FB5" w:rsidRDefault="00452FB5" w:rsidP="00452FB5">
      <w:pPr>
        <w:rPr>
          <w:rFonts w:ascii="Times New Roman" w:hAnsi="Times New Roman" w:cs="Times New Roman"/>
          <w:sz w:val="24"/>
          <w:szCs w:val="24"/>
        </w:rPr>
      </w:pPr>
    </w:p>
    <w:p w:rsidR="00452FB5" w:rsidRDefault="00452FB5" w:rsidP="00452FB5">
      <w:pPr>
        <w:rPr>
          <w:rFonts w:ascii="Times New Roman" w:hAnsi="Times New Roman" w:cs="Times New Roman"/>
          <w:sz w:val="24"/>
          <w:szCs w:val="24"/>
        </w:rPr>
      </w:pPr>
    </w:p>
    <w:p w:rsidR="00452FB5" w:rsidRDefault="00452FB5" w:rsidP="00452FB5">
      <w:pPr>
        <w:rPr>
          <w:rFonts w:ascii="Times New Roman" w:hAnsi="Times New Roman" w:cs="Times New Roman"/>
          <w:sz w:val="24"/>
          <w:szCs w:val="24"/>
        </w:rPr>
      </w:pPr>
    </w:p>
    <w:p w:rsidR="00452FB5" w:rsidRDefault="00452FB5" w:rsidP="00452FB5">
      <w:pPr>
        <w:rPr>
          <w:rFonts w:ascii="Times New Roman" w:hAnsi="Times New Roman" w:cs="Times New Roman"/>
          <w:sz w:val="24"/>
          <w:szCs w:val="24"/>
        </w:rPr>
      </w:pPr>
    </w:p>
    <w:p w:rsidR="00452FB5" w:rsidRDefault="00452FB5" w:rsidP="00452FB5">
      <w:pPr>
        <w:rPr>
          <w:rFonts w:ascii="Times New Roman" w:hAnsi="Times New Roman" w:cs="Times New Roman"/>
          <w:sz w:val="24"/>
          <w:szCs w:val="24"/>
        </w:rPr>
      </w:pPr>
    </w:p>
    <w:p w:rsidR="00452FB5" w:rsidRDefault="00452FB5" w:rsidP="00452FB5">
      <w:pPr>
        <w:rPr>
          <w:rFonts w:ascii="Times New Roman" w:hAnsi="Times New Roman" w:cs="Times New Roman"/>
          <w:sz w:val="24"/>
          <w:szCs w:val="24"/>
        </w:rPr>
      </w:pPr>
    </w:p>
    <w:p w:rsidR="007960CA" w:rsidRPr="00452FB5" w:rsidRDefault="007960CA" w:rsidP="00452FB5">
      <w:bookmarkStart w:id="0" w:name="_GoBack"/>
      <w:bookmarkEnd w:id="0"/>
    </w:p>
    <w:sectPr w:rsidR="007960CA" w:rsidRPr="00452F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256" w:rsidRDefault="00193256" w:rsidP="00DE0761">
      <w:pPr>
        <w:spacing w:after="0" w:line="240" w:lineRule="auto"/>
      </w:pPr>
      <w:r>
        <w:separator/>
      </w:r>
    </w:p>
  </w:endnote>
  <w:endnote w:type="continuationSeparator" w:id="0">
    <w:p w:rsidR="00193256" w:rsidRDefault="00193256" w:rsidP="00DE0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94F" w:rsidRPr="0080194F" w:rsidRDefault="0080194F">
    <w:pPr>
      <w:pStyle w:val="Pta"/>
      <w:jc w:val="center"/>
      <w:rPr>
        <w:sz w:val="18"/>
        <w:szCs w:val="18"/>
      </w:rPr>
    </w:pPr>
    <w:r>
      <w:tab/>
    </w:r>
    <w:r>
      <w:tab/>
    </w:r>
    <w:sdt>
      <w:sdtPr>
        <w:id w:val="-1759979218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>
              <w:t xml:space="preserve"> </w:t>
            </w:r>
            <w:r w:rsidRPr="0080194F">
              <w:rPr>
                <w:b/>
                <w:bCs/>
                <w:sz w:val="18"/>
                <w:szCs w:val="18"/>
              </w:rPr>
              <w:fldChar w:fldCharType="begin"/>
            </w:r>
            <w:r w:rsidRPr="0080194F">
              <w:rPr>
                <w:b/>
                <w:bCs/>
                <w:sz w:val="18"/>
                <w:szCs w:val="18"/>
              </w:rPr>
              <w:instrText>PAGE</w:instrText>
            </w:r>
            <w:r w:rsidRPr="0080194F">
              <w:rPr>
                <w:b/>
                <w:bCs/>
                <w:sz w:val="18"/>
                <w:szCs w:val="18"/>
              </w:rPr>
              <w:fldChar w:fldCharType="separate"/>
            </w:r>
            <w:r w:rsidR="00452FB5">
              <w:rPr>
                <w:b/>
                <w:bCs/>
                <w:noProof/>
                <w:sz w:val="18"/>
                <w:szCs w:val="18"/>
              </w:rPr>
              <w:t>3</w:t>
            </w:r>
            <w:r w:rsidRPr="0080194F">
              <w:rPr>
                <w:b/>
                <w:bCs/>
                <w:sz w:val="18"/>
                <w:szCs w:val="18"/>
              </w:rPr>
              <w:fldChar w:fldCharType="end"/>
            </w:r>
            <w:r w:rsidRPr="0080194F">
              <w:rPr>
                <w:sz w:val="18"/>
                <w:szCs w:val="18"/>
              </w:rPr>
              <w:t xml:space="preserve"> z </w:t>
            </w:r>
            <w:r w:rsidRPr="0080194F">
              <w:rPr>
                <w:b/>
                <w:bCs/>
                <w:sz w:val="18"/>
                <w:szCs w:val="18"/>
              </w:rPr>
              <w:fldChar w:fldCharType="begin"/>
            </w:r>
            <w:r w:rsidRPr="0080194F">
              <w:rPr>
                <w:b/>
                <w:bCs/>
                <w:sz w:val="18"/>
                <w:szCs w:val="18"/>
              </w:rPr>
              <w:instrText>NUMPAGES</w:instrText>
            </w:r>
            <w:r w:rsidRPr="0080194F">
              <w:rPr>
                <w:b/>
                <w:bCs/>
                <w:sz w:val="18"/>
                <w:szCs w:val="18"/>
              </w:rPr>
              <w:fldChar w:fldCharType="separate"/>
            </w:r>
            <w:r w:rsidR="00452FB5">
              <w:rPr>
                <w:b/>
                <w:bCs/>
                <w:noProof/>
                <w:sz w:val="18"/>
                <w:szCs w:val="18"/>
              </w:rPr>
              <w:t>3</w:t>
            </w:r>
            <w:r w:rsidRPr="0080194F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80194F" w:rsidRDefault="0080194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256" w:rsidRDefault="00193256" w:rsidP="00DE0761">
      <w:pPr>
        <w:spacing w:after="0" w:line="240" w:lineRule="auto"/>
      </w:pPr>
      <w:r>
        <w:separator/>
      </w:r>
    </w:p>
  </w:footnote>
  <w:footnote w:type="continuationSeparator" w:id="0">
    <w:p w:rsidR="00193256" w:rsidRDefault="00193256" w:rsidP="00DE0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761" w:rsidRDefault="00DE0761" w:rsidP="00DE0761">
    <w:pPr>
      <w:pStyle w:val="CM1"/>
      <w:spacing w:before="200" w:after="200"/>
      <w:jc w:val="both"/>
      <w:rPr>
        <w:rFonts w:ascii="Times New Roman" w:hAnsi="Times New Roman" w:cs="Times New Roman"/>
        <w:bCs/>
        <w:color w:val="19161B"/>
        <w:sz w:val="22"/>
        <w:szCs w:val="22"/>
      </w:rPr>
    </w:pPr>
    <w:r>
      <w:rPr>
        <w:rFonts w:ascii="Times New Roman" w:hAnsi="Times New Roman" w:cs="Times New Roman"/>
        <w:bCs/>
        <w:color w:val="19161B"/>
        <w:sz w:val="22"/>
        <w:szCs w:val="22"/>
      </w:rPr>
      <w:t>ÚŠKVBL Nitra</w:t>
    </w:r>
    <w:r>
      <w:rPr>
        <w:rFonts w:ascii="Times New Roman" w:hAnsi="Times New Roman" w:cs="Times New Roman"/>
        <w:bCs/>
        <w:color w:val="19161B"/>
        <w:sz w:val="22"/>
        <w:szCs w:val="22"/>
      </w:rPr>
      <w:tab/>
    </w:r>
    <w:r>
      <w:rPr>
        <w:rFonts w:ascii="Times New Roman" w:hAnsi="Times New Roman" w:cs="Times New Roman"/>
        <w:bCs/>
        <w:color w:val="19161B"/>
        <w:sz w:val="22"/>
        <w:szCs w:val="22"/>
      </w:rPr>
      <w:tab/>
    </w:r>
    <w:r>
      <w:rPr>
        <w:rFonts w:ascii="Times New Roman" w:hAnsi="Times New Roman" w:cs="Times New Roman"/>
        <w:bCs/>
        <w:color w:val="19161B"/>
        <w:sz w:val="22"/>
        <w:szCs w:val="22"/>
      </w:rPr>
      <w:tab/>
    </w:r>
    <w:r>
      <w:rPr>
        <w:rFonts w:ascii="Times New Roman" w:hAnsi="Times New Roman" w:cs="Times New Roman"/>
        <w:bCs/>
        <w:color w:val="19161B"/>
        <w:sz w:val="22"/>
        <w:szCs w:val="22"/>
      </w:rPr>
      <w:tab/>
    </w:r>
    <w:r>
      <w:rPr>
        <w:rFonts w:ascii="Times New Roman" w:hAnsi="Times New Roman" w:cs="Times New Roman"/>
        <w:bCs/>
        <w:color w:val="19161B"/>
        <w:sz w:val="22"/>
        <w:szCs w:val="22"/>
      </w:rPr>
      <w:tab/>
    </w:r>
    <w:r>
      <w:rPr>
        <w:rFonts w:ascii="Times New Roman" w:hAnsi="Times New Roman" w:cs="Times New Roman"/>
        <w:bCs/>
        <w:color w:val="19161B"/>
        <w:sz w:val="22"/>
        <w:szCs w:val="22"/>
      </w:rPr>
      <w:tab/>
    </w:r>
    <w:r>
      <w:rPr>
        <w:rFonts w:ascii="Times New Roman" w:hAnsi="Times New Roman" w:cs="Times New Roman"/>
        <w:bCs/>
        <w:color w:val="19161B"/>
        <w:sz w:val="22"/>
        <w:szCs w:val="22"/>
      </w:rPr>
      <w:tab/>
    </w:r>
    <w:r>
      <w:rPr>
        <w:rFonts w:ascii="Times New Roman" w:hAnsi="Times New Roman" w:cs="Times New Roman"/>
        <w:bCs/>
        <w:color w:val="19161B"/>
        <w:sz w:val="22"/>
        <w:szCs w:val="22"/>
      </w:rPr>
      <w:tab/>
    </w:r>
    <w:r>
      <w:rPr>
        <w:rFonts w:ascii="Times New Roman" w:hAnsi="Times New Roman" w:cs="Times New Roman"/>
        <w:bCs/>
        <w:color w:val="19161B"/>
        <w:sz w:val="22"/>
        <w:szCs w:val="22"/>
      </w:rPr>
      <w:tab/>
    </w:r>
    <w:r>
      <w:rPr>
        <w:rFonts w:ascii="Times New Roman" w:hAnsi="Times New Roman" w:cs="Times New Roman"/>
        <w:bCs/>
        <w:color w:val="19161B"/>
        <w:sz w:val="22"/>
        <w:szCs w:val="22"/>
      </w:rPr>
      <w:tab/>
    </w:r>
    <w:r>
      <w:rPr>
        <w:rFonts w:ascii="Times New Roman" w:hAnsi="Times New Roman" w:cs="Times New Roman"/>
        <w:bCs/>
        <w:color w:val="19161B"/>
        <w:sz w:val="22"/>
        <w:szCs w:val="22"/>
      </w:rPr>
      <w:tab/>
      <w:t>F 117</w:t>
    </w:r>
  </w:p>
  <w:p w:rsidR="00DE0761" w:rsidRDefault="00DE0761">
    <w:pPr>
      <w:pStyle w:val="Hlavika"/>
    </w:pPr>
  </w:p>
  <w:p w:rsidR="00DE0761" w:rsidRDefault="00DE076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B036D"/>
    <w:multiLevelType w:val="hybridMultilevel"/>
    <w:tmpl w:val="3578C0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94F"/>
    <w:rsid w:val="00053038"/>
    <w:rsid w:val="00130360"/>
    <w:rsid w:val="00193256"/>
    <w:rsid w:val="00253194"/>
    <w:rsid w:val="002F0FC9"/>
    <w:rsid w:val="003C0973"/>
    <w:rsid w:val="00452FB5"/>
    <w:rsid w:val="005D7DA6"/>
    <w:rsid w:val="00782C25"/>
    <w:rsid w:val="007960CA"/>
    <w:rsid w:val="0080194F"/>
    <w:rsid w:val="00B66B81"/>
    <w:rsid w:val="00C15E5E"/>
    <w:rsid w:val="00DE0761"/>
    <w:rsid w:val="00DF78E4"/>
    <w:rsid w:val="00F05E74"/>
    <w:rsid w:val="00F648B1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2FB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M1">
    <w:name w:val="CM1"/>
    <w:basedOn w:val="Normlny"/>
    <w:next w:val="Normlny"/>
    <w:uiPriority w:val="99"/>
    <w:rsid w:val="00C15E5E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ny"/>
    <w:next w:val="Normlny"/>
    <w:uiPriority w:val="99"/>
    <w:rsid w:val="00C15E5E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lny"/>
    <w:next w:val="Normlny"/>
    <w:uiPriority w:val="99"/>
    <w:rsid w:val="00C15E5E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C15E5E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C15E5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E0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E0761"/>
  </w:style>
  <w:style w:type="paragraph" w:styleId="Pta">
    <w:name w:val="footer"/>
    <w:basedOn w:val="Normlny"/>
    <w:link w:val="PtaChar"/>
    <w:uiPriority w:val="99"/>
    <w:unhideWhenUsed/>
    <w:rsid w:val="00DE0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E0761"/>
  </w:style>
  <w:style w:type="paragraph" w:styleId="Textbubliny">
    <w:name w:val="Balloon Text"/>
    <w:basedOn w:val="Normlny"/>
    <w:link w:val="TextbublinyChar"/>
    <w:uiPriority w:val="99"/>
    <w:semiHidden/>
    <w:unhideWhenUsed/>
    <w:rsid w:val="00801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19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2FB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M1">
    <w:name w:val="CM1"/>
    <w:basedOn w:val="Normlny"/>
    <w:next w:val="Normlny"/>
    <w:uiPriority w:val="99"/>
    <w:rsid w:val="00C15E5E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ny"/>
    <w:next w:val="Normlny"/>
    <w:uiPriority w:val="99"/>
    <w:rsid w:val="00C15E5E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lny"/>
    <w:next w:val="Normlny"/>
    <w:uiPriority w:val="99"/>
    <w:rsid w:val="00C15E5E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C15E5E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C15E5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E0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E0761"/>
  </w:style>
  <w:style w:type="paragraph" w:styleId="Pta">
    <w:name w:val="footer"/>
    <w:basedOn w:val="Normlny"/>
    <w:link w:val="PtaChar"/>
    <w:uiPriority w:val="99"/>
    <w:unhideWhenUsed/>
    <w:rsid w:val="00DE0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E0761"/>
  </w:style>
  <w:style w:type="paragraph" w:styleId="Textbubliny">
    <w:name w:val="Balloon Text"/>
    <w:basedOn w:val="Normlny"/>
    <w:link w:val="TextbublinyChar"/>
    <w:uiPriority w:val="99"/>
    <w:semiHidden/>
    <w:unhideWhenUsed/>
    <w:rsid w:val="00801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19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Džupinová</dc:creator>
  <cp:lastModifiedBy>Thomova</cp:lastModifiedBy>
  <cp:revision>3</cp:revision>
  <cp:lastPrinted>2022-03-25T11:44:00Z</cp:lastPrinted>
  <dcterms:created xsi:type="dcterms:W3CDTF">2022-04-01T11:15:00Z</dcterms:created>
  <dcterms:modified xsi:type="dcterms:W3CDTF">2023-07-13T12:16:00Z</dcterms:modified>
</cp:coreProperties>
</file>