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AB" w:rsidRDefault="008C36AB" w:rsidP="008C36AB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2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057VD/18-S</w:t>
      </w:r>
    </w:p>
    <w:p w:rsidR="008C36AB" w:rsidRDefault="008C36AB" w:rsidP="008C36AB">
      <w:pPr>
        <w:tabs>
          <w:tab w:val="left" w:pos="851"/>
        </w:tabs>
        <w:spacing w:after="0"/>
        <w:rPr>
          <w:rFonts w:ascii="Times New Roman" w:hAnsi="Times New Roman"/>
          <w:b/>
          <w:bCs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</w:t>
      </w: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8C36AB" w:rsidRDefault="008C36AB" w:rsidP="008C36AB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-variant pre kone</w:t>
      </w: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>
        <w:rPr>
          <w:rFonts w:ascii="Times New Roman" w:hAnsi="Times New Roman"/>
        </w:rPr>
        <w:t>Názov vet. prípravku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DETOXIKÁCIA OČISTA ORGANIZMU</w:t>
      </w: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Výrobca</w:t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MVDr. Jiří Pantůček, TOPVET Brno, Vodova 40, 612 00 Brno, Česká republika.</w:t>
      </w: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Držiteľ rozhodnutia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</w:rPr>
        <w:t>MVDr. Jiří Pantůček, TOPVET Brno, Vodova 40, 612 00 Brno, Česká republika.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>Invertný fruktózový sirup, Pestrec mariánsky vodný extrakt, Púpava lekárska vodný extrakt, Klanopraška čínska štandardizovaný extrakt, Zelený čaj štandardizovaný extrakt, Vitamín C, Aloe vera juice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5"/>
        <w:gridCol w:w="1242"/>
      </w:tblGrid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ml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ml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Pestrec mariánsky vodný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 mg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Púpava lekárska vodný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 mg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Klanopraška čínska štand.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mg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Zelený čaj štand.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mg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Aloe vera juice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 mg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Vitamín 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 mg</w:t>
            </w:r>
          </w:p>
        </w:tc>
      </w:tr>
    </w:tbl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Popis vet.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Sirup homogénnej konzistencie tmavo žltej až hnedej farby.</w:t>
      </w: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Kone.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Originálna receptúra vyvinutá na základe najnovších poznatkov modernej fytofarmácie.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>O nižšie uvedených surovinách je historicky známe a je dohľadateľné v literatúre, že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slúžia na podporu normálnej činnosti pečeňového tkaniva. Bylinný komplex je bohatý na kofeín, vitamíny, minerály a ďalšie cenné látky. Bylinky obsiahnuté v prípravku majú silný antioxidačný účinok, čím chránia bunky pred oxidačným stresom a telo pred nepriaznivými vonkajšími vplyvmi prostredia.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Pestrec mariánsky </w:t>
      </w:r>
      <w:r>
        <w:rPr>
          <w:rFonts w:ascii="Times New Roman" w:hAnsi="Times New Roman" w:cs="Times New Roman"/>
          <w:sz w:val="22"/>
          <w:szCs w:val="22"/>
        </w:rPr>
        <w:t xml:space="preserve">- obsahuje veľké množstvo aktívnych látok (hlavne silymarínu), ktoré sa používajú ako prostriedok na podporu správnej funkcie pečeňového tkaniva a stimuláciu biliárnej sekrécie. Pestrec pomáha chrániť pečeň pred poškodením a stimuluje jej činnosť.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Púpava lekárska </w:t>
      </w:r>
      <w:r>
        <w:rPr>
          <w:rFonts w:ascii="Times New Roman" w:hAnsi="Times New Roman" w:cs="Times New Roman"/>
          <w:sz w:val="22"/>
          <w:szCs w:val="22"/>
        </w:rPr>
        <w:t xml:space="preserve">- pôsobí silne močopudne v prípade zadržiavania tekutín. Pomáha odstrániť z tela cudzorodé látky.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Klanopraška čínska </w:t>
      </w:r>
      <w:r>
        <w:rPr>
          <w:rFonts w:ascii="Times New Roman" w:hAnsi="Times New Roman" w:cs="Times New Roman"/>
          <w:sz w:val="22"/>
          <w:szCs w:val="22"/>
        </w:rPr>
        <w:t xml:space="preserve">- udržiava správnu funkciu pečene. Chráni bunky a tkanivo pred oxidačným stresom.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Zelený čaj </w:t>
      </w:r>
      <w:r>
        <w:rPr>
          <w:rFonts w:ascii="Times New Roman" w:hAnsi="Times New Roman" w:cs="Times New Roman"/>
          <w:sz w:val="22"/>
          <w:szCs w:val="22"/>
        </w:rPr>
        <w:t xml:space="preserve">- je silný antioxidant, ktorý chráni organizmus pred oxidatívnym poškodením.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Aloe vera </w:t>
      </w:r>
      <w:r>
        <w:rPr>
          <w:rFonts w:ascii="Times New Roman" w:hAnsi="Times New Roman" w:cs="Times New Roman"/>
          <w:sz w:val="22"/>
          <w:szCs w:val="22"/>
        </w:rPr>
        <w:t>- obsahuje viac ako 200 aktívnych látok, ktoré spoločným synergickým pôsobením vykazujú blahodarné účinky. Aloe celkovo posilňuje a čistí organizmus od toxických látok.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Očista organizmu. </w:t>
      </w:r>
      <w:r>
        <w:rPr>
          <w:rFonts w:ascii="Times New Roman" w:hAnsi="Times New Roman" w:cs="Times New Roman"/>
          <w:bCs/>
          <w:sz w:val="22"/>
          <w:szCs w:val="22"/>
        </w:rPr>
        <w:t xml:space="preserve">Veterinárny prípravok pre kone. </w:t>
      </w:r>
      <w:r>
        <w:rPr>
          <w:rFonts w:ascii="Times New Roman" w:hAnsi="Times New Roman" w:cs="Times New Roman"/>
          <w:bCs/>
          <w:sz w:val="22"/>
          <w:szCs w:val="22"/>
        </w:rPr>
        <w:tab/>
        <w:t>Bez dopingu - Doping free.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iCs/>
          <w:sz w:val="10"/>
          <w:szCs w:val="10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</w:rPr>
        <w:t>Žriebätám podávajte 10 ml veterinárneho prípravku denne. Dospelým koňom podávajte 30 ml denne. Tekutá forma sa veľmi dobre aplikuje v potrave.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Upozornenie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Používajte podľa návodu na použite. </w:t>
      </w:r>
    </w:p>
    <w:p w:rsidR="008C36AB" w:rsidRDefault="008C36AB" w:rsidP="008C36A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8C36AB" w:rsidRDefault="008C36AB" w:rsidP="008C36A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1 </w:t>
      </w:r>
      <w:r>
        <w:rPr>
          <w:bCs/>
          <w:sz w:val="22"/>
          <w:szCs w:val="22"/>
        </w:rPr>
        <w:t>l (3 l, 5 l)</w:t>
      </w:r>
      <w:r>
        <w:rPr>
          <w:sz w:val="22"/>
          <w:szCs w:val="22"/>
        </w:rPr>
        <w:t>.</w:t>
      </w: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v suchu pri izbovej teplote. Chráňte pred priamym slnečným žiarením a mrazom. Uchovávajte mimo dohľadu a dosahu detí a nepoučených osôb.</w:t>
      </w:r>
    </w:p>
    <w:p w:rsidR="008C36AB" w:rsidRDefault="008C36AB" w:rsidP="008C36A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8C36AB" w:rsidRDefault="008C36AB" w:rsidP="008C36A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8C36AB" w:rsidRDefault="008C36AB" w:rsidP="008C36A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8C36AB" w:rsidRDefault="008C36AB" w:rsidP="008C36A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8C36AB" w:rsidRDefault="008C36AB" w:rsidP="008C36A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8C36AB" w:rsidRDefault="008C36AB" w:rsidP="008C36A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8C36AB" w:rsidRDefault="008C36AB" w:rsidP="008C36A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prepisov.</w:t>
      </w:r>
    </w:p>
    <w:p w:rsidR="008C36AB" w:rsidRDefault="008C36AB" w:rsidP="008C36AB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8C36AB" w:rsidRDefault="008C36AB" w:rsidP="008C36AB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8C36AB" w:rsidRDefault="008C36AB" w:rsidP="008C36AB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8C36AB" w:rsidRDefault="008C36AB" w:rsidP="008C3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057/VD/18-S</w:t>
      </w:r>
    </w:p>
    <w:p w:rsidR="008C36AB" w:rsidRDefault="008C36AB" w:rsidP="008C3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C36AB" w:rsidRDefault="008C36AB" w:rsidP="008C36A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8C36AB" w:rsidRDefault="008C36AB" w:rsidP="008C36AB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8C36AB" w:rsidRDefault="008C36AB" w:rsidP="008C36A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EAN kód: 8595643602183</w:t>
      </w: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pStyle w:val="Default"/>
        <w:rPr>
          <w:rFonts w:ascii="Times New Roman" w:hAnsi="Times New Roman" w:cs="Times New Roman"/>
          <w:sz w:val="22"/>
          <w:szCs w:val="22"/>
        </w:rPr>
      </w:pPr>
      <w:hyperlink r:id="rId5" w:history="1">
        <w:r>
          <w:rPr>
            <w:rStyle w:val="Hypertextovprepojenie"/>
            <w:rFonts w:ascii="Times New Roman" w:hAnsi="Times New Roman" w:cs="Times New Roman"/>
            <w:bCs/>
            <w:sz w:val="22"/>
            <w:szCs w:val="22"/>
          </w:rPr>
          <w:t>www.topvet.cz</w:t>
        </w:r>
      </w:hyperlink>
      <w:r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8C36AB" w:rsidRDefault="008C36AB" w:rsidP="008C36AB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8C36AB" w:rsidRDefault="008C36AB" w:rsidP="008C36AB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3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057VD/18-S</w:t>
      </w:r>
    </w:p>
    <w:p w:rsidR="008C36AB" w:rsidRDefault="008C36AB" w:rsidP="008C36AB">
      <w:pPr>
        <w:tabs>
          <w:tab w:val="left" w:pos="851"/>
        </w:tabs>
        <w:spacing w:after="0"/>
        <w:rPr>
          <w:rFonts w:ascii="Times New Roman" w:hAnsi="Times New Roman"/>
          <w:b/>
          <w:bCs/>
        </w:rPr>
      </w:pP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</w:t>
      </w: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(vnútorný a vonkajší obal)</w:t>
      </w: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8C36AB" w:rsidRDefault="008C36AB" w:rsidP="008C36AB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-variant pre psy</w:t>
      </w: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>
        <w:rPr>
          <w:rFonts w:ascii="Times New Roman" w:hAnsi="Times New Roman"/>
        </w:rPr>
        <w:t>Názov vet. prípravku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DETOXIKÁCIA OČISTA ORGANIZMU</w:t>
      </w: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Výrobca</w:t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MVDr. Jiří Pantůček, TOPVET Brno, Vodova 40, 612 00 Brno, Česká republika.</w:t>
      </w: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Držiteľ rozhodnutia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</w:rPr>
        <w:t>MVDr. Jiří Pantůček, TOPVET Brno, Vodova 40, 612 00 Brno, Česká republika.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>Invertný fruktózový sirup, Pestrec mariánsky vodný extrakt, Púpava lekárska vodný extrakt, Klanopraška čínska štandardizovaný extrakt, Zelený čaj štandardizovaný extrakt, Vitamín C, Aloe vera juice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5"/>
      </w:tblGrid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ml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Pestrec mariánsky vodný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 mg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Púpava lekárska vodný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Klanopraška čínska štand.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mg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Zelený čaj štand. extrakt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mg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Aloe vera juice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 mg</w:t>
            </w:r>
          </w:p>
        </w:tc>
      </w:tr>
      <w:tr w:rsidR="008C36AB" w:rsidTr="008C36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Vitamín 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AB" w:rsidRDefault="008C36AB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 mg</w:t>
            </w:r>
          </w:p>
        </w:tc>
      </w:tr>
    </w:tbl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Popis vet.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Sirup homogénnej konzistencie tmavo žltej až hnedej farby.</w:t>
      </w: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Psy.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Originálna receptúra vyvinutá na základe najnovších poznatkov modernej fytofarmácie.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>O nižšie uvedených surovinách je historicky známe a je dohľadateľné v literatúre, že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slúžia na podporu normálnej činnosti pečeňového tkaniva. Bylinný komplex je bohatý na kofeín, vitamíny, minerály a ďalšie cenné látky. Bylinky obsiahnuté v prípravku majú silný antioxidačný účinok, čím chránia bunky pred oxidačným stresom a telo pred nepriaznivými vonkajšími vplyvmi prostredia.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Pestrec mariánsky </w:t>
      </w:r>
      <w:r>
        <w:rPr>
          <w:rFonts w:ascii="Times New Roman" w:hAnsi="Times New Roman" w:cs="Times New Roman"/>
          <w:sz w:val="22"/>
          <w:szCs w:val="22"/>
        </w:rPr>
        <w:t xml:space="preserve">- obsahuje veľké množstvo aktívnych látok (hlavne silymarínu), ktoré sa používajú ako prostriedok na podporu správnej funkcie pečeňového tkaniva a stimuláciu biliárnej sekrécie. Pestrec pomáha chrániť pečeň pred poškodením a stimuluje jej činnosť.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Púpava lekárska </w:t>
      </w:r>
      <w:r>
        <w:rPr>
          <w:rFonts w:ascii="Times New Roman" w:hAnsi="Times New Roman" w:cs="Times New Roman"/>
          <w:sz w:val="22"/>
          <w:szCs w:val="22"/>
        </w:rPr>
        <w:t xml:space="preserve">- pôsobí silno močopudne v prípade zadržiavania tekutín. Pomáha odstrániť z tela cudzorodé látky.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Klanopraška čínska </w:t>
      </w:r>
      <w:r>
        <w:rPr>
          <w:rFonts w:ascii="Times New Roman" w:hAnsi="Times New Roman" w:cs="Times New Roman"/>
          <w:sz w:val="22"/>
          <w:szCs w:val="22"/>
        </w:rPr>
        <w:t xml:space="preserve">- udržiava správnu funkciu pečene. Chráni bunky a tkanivo pred oxidačným stresom.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Zelený čaj </w:t>
      </w:r>
      <w:r>
        <w:rPr>
          <w:rFonts w:ascii="Times New Roman" w:hAnsi="Times New Roman" w:cs="Times New Roman"/>
          <w:sz w:val="22"/>
          <w:szCs w:val="22"/>
        </w:rPr>
        <w:t xml:space="preserve">- je silný antioxidant, ktorý chráni organizmus pred oxidatívnym poškodením. 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Aloe vera </w:t>
      </w:r>
      <w:r>
        <w:rPr>
          <w:rFonts w:ascii="Times New Roman" w:hAnsi="Times New Roman" w:cs="Times New Roman"/>
          <w:sz w:val="22"/>
          <w:szCs w:val="22"/>
        </w:rPr>
        <w:t>- obsahuje viac ako 200 aktívnych látok, ktoré spoločným synergickým pôsobením vykazujú blahodarné účinky. Aloe celkovo posilňuje a čistí organizmus od toxických látok.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Očista organizmu. </w:t>
      </w:r>
      <w:r>
        <w:rPr>
          <w:rFonts w:ascii="Times New Roman" w:hAnsi="Times New Roman" w:cs="Times New Roman"/>
          <w:bCs/>
          <w:sz w:val="22"/>
          <w:szCs w:val="22"/>
        </w:rPr>
        <w:t>Veterinárny prípravok pre psy.</w:t>
      </w: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iCs/>
          <w:sz w:val="10"/>
          <w:szCs w:val="10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  <w:t>P</w:t>
      </w:r>
      <w:r>
        <w:rPr>
          <w:rFonts w:ascii="Times New Roman" w:hAnsi="Times New Roman"/>
        </w:rPr>
        <w:t>odávajte 5 ml (čajová lyžička) prípravku na 10 kg ž. hm. zvieraťa denne.  Sirup sa veľmi dobre aplikuje v potrave. Výhodou je veľmi príjemná chuť.</w:t>
      </w: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8C36AB" w:rsidRDefault="008C36AB" w:rsidP="008C36AB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Upozornenie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Používajte podľa návodu na použite. </w:t>
      </w:r>
    </w:p>
    <w:p w:rsidR="008C36AB" w:rsidRDefault="008C36AB" w:rsidP="008C36A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8C36AB" w:rsidRDefault="008C36AB" w:rsidP="008C36A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200 ml.</w:t>
      </w: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8C36AB" w:rsidRDefault="008C36AB" w:rsidP="008C36AB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v suchu pri izbovej teplote. Chráňte pred priamym slnečným žiarením a mrazom. Uchovávajte mimo dohľadu a dosahu detí a nepoučených osôb.</w:t>
      </w:r>
    </w:p>
    <w:p w:rsidR="008C36AB" w:rsidRDefault="008C36AB" w:rsidP="008C36A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8C36AB" w:rsidRDefault="008C36AB" w:rsidP="008C36AB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8C36AB" w:rsidRDefault="008C36AB" w:rsidP="008C36A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8C36AB" w:rsidRDefault="008C36AB" w:rsidP="008C36A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8C36AB" w:rsidRDefault="008C36AB" w:rsidP="008C36A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8C36AB" w:rsidRDefault="008C36AB" w:rsidP="008C36A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8C36AB" w:rsidRDefault="008C36AB" w:rsidP="008C36AB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prepisov.</w:t>
      </w:r>
    </w:p>
    <w:p w:rsidR="008C36AB" w:rsidRDefault="008C36AB" w:rsidP="008C36AB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8C36AB" w:rsidRDefault="008C36AB" w:rsidP="008C36AB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8C36AB" w:rsidRDefault="008C36AB" w:rsidP="008C36AB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8C36AB" w:rsidRDefault="008C36AB" w:rsidP="008C3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057/VD/18-S</w:t>
      </w:r>
    </w:p>
    <w:p w:rsidR="008C36AB" w:rsidRDefault="008C36AB" w:rsidP="008C3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C36AB" w:rsidRDefault="008C36AB" w:rsidP="008C36A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8C36AB" w:rsidRDefault="008C36AB" w:rsidP="008C36AB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8C36AB" w:rsidRDefault="008C36AB" w:rsidP="008C36A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EAN kód:</w:t>
      </w: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8C36AB" w:rsidRDefault="008C36AB" w:rsidP="008C36AB">
      <w:pPr>
        <w:pStyle w:val="Default"/>
        <w:rPr>
          <w:rFonts w:ascii="Times New Roman" w:hAnsi="Times New Roman" w:cs="Times New Roman"/>
          <w:sz w:val="22"/>
          <w:szCs w:val="22"/>
        </w:rPr>
      </w:pPr>
      <w:hyperlink r:id="rId6" w:history="1">
        <w:r>
          <w:rPr>
            <w:rStyle w:val="Hypertextovprepojenie"/>
            <w:rFonts w:ascii="Times New Roman" w:hAnsi="Times New Roman" w:cs="Times New Roman"/>
            <w:bCs/>
            <w:sz w:val="22"/>
            <w:szCs w:val="22"/>
          </w:rPr>
          <w:t>www.topvet.cz</w:t>
        </w:r>
      </w:hyperlink>
      <w:r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8C36AB" w:rsidRDefault="008C36AB" w:rsidP="008C36AB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D02BC8" w:rsidRDefault="008C36AB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DB"/>
    <w:rsid w:val="004A60CF"/>
    <w:rsid w:val="008C36AB"/>
    <w:rsid w:val="008E135B"/>
    <w:rsid w:val="00AD7DD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6A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8C36AB"/>
    <w:rPr>
      <w:color w:val="0000FF"/>
      <w:u w:val="single"/>
    </w:rPr>
  </w:style>
  <w:style w:type="paragraph" w:styleId="Zkladntext2">
    <w:name w:val="Body Text 2"/>
    <w:basedOn w:val="Normlny"/>
    <w:link w:val="Zkladntext2Char"/>
    <w:semiHidden/>
    <w:unhideWhenUsed/>
    <w:rsid w:val="008C36AB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8C36AB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8C36AB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8C36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8C36A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6A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8C36AB"/>
    <w:rPr>
      <w:color w:val="0000FF"/>
      <w:u w:val="single"/>
    </w:rPr>
  </w:style>
  <w:style w:type="paragraph" w:styleId="Zkladntext2">
    <w:name w:val="Body Text 2"/>
    <w:basedOn w:val="Normlny"/>
    <w:link w:val="Zkladntext2Char"/>
    <w:semiHidden/>
    <w:unhideWhenUsed/>
    <w:rsid w:val="008C36AB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8C36AB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8C36AB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8C36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8C36A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pvet.cz" TargetMode="External"/><Relationship Id="rId5" Type="http://schemas.openxmlformats.org/officeDocument/2006/relationships/hyperlink" Target="http://www.topv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5351</Characters>
  <Application>Microsoft Office Word</Application>
  <DocSecurity>0</DocSecurity>
  <Lines>44</Lines>
  <Paragraphs>12</Paragraphs>
  <ScaleCrop>false</ScaleCrop>
  <Company>ATC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2020-07-21T07:29:00Z</dcterms:created>
  <dcterms:modified xsi:type="dcterms:W3CDTF">2020-07-21T07:29:00Z</dcterms:modified>
</cp:coreProperties>
</file>