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54" w:rsidRPr="003040A2" w:rsidRDefault="00E55E54">
      <w:pPr>
        <w:jc w:val="center"/>
        <w:rPr>
          <w:b/>
          <w:bCs/>
          <w:szCs w:val="22"/>
        </w:rPr>
      </w:pPr>
    </w:p>
    <w:p w:rsidR="00FE36C2" w:rsidRPr="003040A2" w:rsidRDefault="00FE36C2">
      <w:pPr>
        <w:jc w:val="center"/>
        <w:rPr>
          <w:b/>
          <w:bCs/>
          <w:szCs w:val="22"/>
        </w:rPr>
      </w:pPr>
      <w:r w:rsidRPr="003040A2">
        <w:rPr>
          <w:b/>
          <w:bCs/>
          <w:szCs w:val="22"/>
        </w:rPr>
        <w:t>SÚHRN CHARAKTERISTICKÝCH VLASTNOSTÍ LIEKU</w:t>
      </w:r>
    </w:p>
    <w:p w:rsidR="00FE36C2" w:rsidRPr="003040A2" w:rsidRDefault="00FE36C2" w:rsidP="00FE36C2">
      <w:pPr>
        <w:ind w:left="0" w:firstLine="0"/>
        <w:rPr>
          <w:szCs w:val="22"/>
        </w:rPr>
      </w:pPr>
    </w:p>
    <w:p w:rsidR="00E55E54" w:rsidRPr="003040A2" w:rsidRDefault="00E55E54" w:rsidP="00FE36C2">
      <w:pPr>
        <w:ind w:left="0" w:firstLine="0"/>
        <w:rPr>
          <w:szCs w:val="22"/>
        </w:rPr>
      </w:pPr>
    </w:p>
    <w:p w:rsidR="00FE36C2" w:rsidRPr="003040A2" w:rsidRDefault="00FE36C2" w:rsidP="00FE36C2">
      <w:pPr>
        <w:ind w:left="0" w:firstLine="0"/>
        <w:rPr>
          <w:b/>
          <w:bCs/>
          <w:szCs w:val="22"/>
        </w:rPr>
      </w:pPr>
      <w:r w:rsidRPr="003040A2">
        <w:rPr>
          <w:b/>
          <w:bCs/>
          <w:szCs w:val="22"/>
        </w:rPr>
        <w:t>1.</w:t>
      </w:r>
      <w:r w:rsidRPr="003040A2">
        <w:rPr>
          <w:b/>
          <w:bCs/>
          <w:szCs w:val="22"/>
        </w:rPr>
        <w:tab/>
        <w:t>NÁZOV VETERINÁRNEHO LIEKU</w:t>
      </w:r>
    </w:p>
    <w:p w:rsidR="00FE36C2" w:rsidRPr="003040A2" w:rsidRDefault="00FE36C2">
      <w:pPr>
        <w:rPr>
          <w:szCs w:val="22"/>
        </w:rPr>
      </w:pPr>
    </w:p>
    <w:p w:rsidR="00887678" w:rsidRPr="003040A2" w:rsidRDefault="00684D9B" w:rsidP="00887678">
      <w:pPr>
        <w:tabs>
          <w:tab w:val="left" w:pos="709"/>
        </w:tabs>
        <w:ind w:left="0" w:firstLine="0"/>
        <w:jc w:val="both"/>
        <w:rPr>
          <w:szCs w:val="22"/>
        </w:rPr>
      </w:pPr>
      <w:proofErr w:type="spellStart"/>
      <w:r w:rsidRPr="003040A2">
        <w:rPr>
          <w:szCs w:val="22"/>
        </w:rPr>
        <w:t>Cloteid</w:t>
      </w:r>
      <w:proofErr w:type="spellEnd"/>
      <w:r w:rsidRPr="003040A2">
        <w:rPr>
          <w:szCs w:val="22"/>
        </w:rPr>
        <w:t xml:space="preserve"> 4</w:t>
      </w:r>
      <w:r w:rsidR="005E4B01" w:rsidRPr="003040A2">
        <w:rPr>
          <w:szCs w:val="22"/>
        </w:rPr>
        <w:t xml:space="preserve"> injekčná suspenzia</w:t>
      </w:r>
      <w:r w:rsidR="00887678" w:rsidRPr="003040A2">
        <w:rPr>
          <w:szCs w:val="22"/>
        </w:rPr>
        <w:t xml:space="preserve"> pre kone, ho</w:t>
      </w:r>
      <w:r w:rsidR="00E55E54" w:rsidRPr="003040A2">
        <w:rPr>
          <w:szCs w:val="22"/>
        </w:rPr>
        <w:t>vädzí dobytok, ovce, kozy a psy</w:t>
      </w: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szCs w:val="22"/>
        </w:rPr>
      </w:pPr>
      <w:r w:rsidRPr="003040A2">
        <w:rPr>
          <w:b/>
          <w:szCs w:val="22"/>
        </w:rPr>
        <w:t>2.</w:t>
      </w:r>
      <w:r w:rsidRPr="003040A2">
        <w:rPr>
          <w:b/>
          <w:szCs w:val="22"/>
        </w:rPr>
        <w:tab/>
        <w:t>KVALITATÍVNE A KVANTITATÍVNE ZLOŽENIE</w:t>
      </w:r>
    </w:p>
    <w:p w:rsidR="00FE36C2" w:rsidRPr="003040A2" w:rsidRDefault="00FE36C2">
      <w:pPr>
        <w:rPr>
          <w:szCs w:val="22"/>
        </w:rPr>
      </w:pPr>
    </w:p>
    <w:p w:rsidR="009D3B4A" w:rsidRPr="003040A2" w:rsidRDefault="009D3B4A" w:rsidP="009D3B4A">
      <w:pPr>
        <w:rPr>
          <w:szCs w:val="22"/>
        </w:rPr>
      </w:pPr>
      <w:r w:rsidRPr="003040A2">
        <w:rPr>
          <w:szCs w:val="22"/>
        </w:rPr>
        <w:t>1dávka (1 ml) obsahuje:</w:t>
      </w:r>
    </w:p>
    <w:p w:rsidR="007A5274" w:rsidRPr="003040A2" w:rsidRDefault="007D5291" w:rsidP="007A5274">
      <w:pPr>
        <w:tabs>
          <w:tab w:val="num" w:pos="709"/>
          <w:tab w:val="num" w:pos="1004"/>
        </w:tabs>
        <w:rPr>
          <w:b/>
          <w:szCs w:val="22"/>
        </w:rPr>
      </w:pPr>
      <w:r w:rsidRPr="003040A2">
        <w:rPr>
          <w:b/>
          <w:szCs w:val="22"/>
        </w:rPr>
        <w:t>Účinná látky</w:t>
      </w:r>
      <w:r w:rsidR="007A5274" w:rsidRPr="003040A2">
        <w:rPr>
          <w:b/>
          <w:szCs w:val="22"/>
        </w:rPr>
        <w:t>:</w:t>
      </w:r>
    </w:p>
    <w:p w:rsidR="007A5274" w:rsidRPr="003040A2" w:rsidRDefault="007D5291" w:rsidP="007A5274">
      <w:pPr>
        <w:tabs>
          <w:tab w:val="num" w:pos="709"/>
          <w:tab w:val="num" w:pos="1004"/>
        </w:tabs>
        <w:rPr>
          <w:szCs w:val="22"/>
        </w:rPr>
      </w:pPr>
      <w:proofErr w:type="spellStart"/>
      <w:r w:rsidRPr="003040A2">
        <w:rPr>
          <w:szCs w:val="22"/>
        </w:rPr>
        <w:t>Toxoid</w:t>
      </w:r>
      <w:proofErr w:type="spellEnd"/>
      <w:r w:rsidRPr="003040A2">
        <w:rPr>
          <w:szCs w:val="22"/>
        </w:rPr>
        <w:t xml:space="preserve"> tetanu</w:t>
      </w:r>
      <w:r w:rsidR="00C91D66" w:rsidRPr="003040A2">
        <w:rPr>
          <w:szCs w:val="22"/>
        </w:rPr>
        <w:t xml:space="preserve"> </w:t>
      </w:r>
      <w:proofErr w:type="spellStart"/>
      <w:r w:rsidR="00C91D66" w:rsidRPr="003040A2">
        <w:rPr>
          <w:szCs w:val="22"/>
        </w:rPr>
        <w:t>purifikovaný</w:t>
      </w:r>
      <w:proofErr w:type="spellEnd"/>
      <w:r w:rsidR="007A5274" w:rsidRPr="003040A2">
        <w:rPr>
          <w:szCs w:val="22"/>
        </w:rPr>
        <w:tab/>
        <w:t>RP ≥ 1*</w:t>
      </w:r>
    </w:p>
    <w:p w:rsidR="007A5274" w:rsidRPr="003040A2" w:rsidRDefault="007A5274" w:rsidP="007A5274">
      <w:pPr>
        <w:tabs>
          <w:tab w:val="num" w:pos="709"/>
          <w:tab w:val="num" w:pos="1004"/>
        </w:tabs>
        <w:rPr>
          <w:szCs w:val="22"/>
        </w:rPr>
      </w:pPr>
    </w:p>
    <w:p w:rsidR="007A5274" w:rsidRPr="003040A2" w:rsidRDefault="007A5274" w:rsidP="007A5274">
      <w:pPr>
        <w:ind w:left="0" w:firstLine="0"/>
        <w:jc w:val="both"/>
        <w:rPr>
          <w:szCs w:val="22"/>
        </w:rPr>
      </w:pPr>
      <w:r w:rsidRPr="003040A2">
        <w:rPr>
          <w:szCs w:val="22"/>
        </w:rPr>
        <w:t xml:space="preserve">*RP = </w:t>
      </w:r>
      <w:r w:rsidR="007D5291" w:rsidRPr="003040A2">
        <w:rPr>
          <w:szCs w:val="22"/>
        </w:rPr>
        <w:t>Relatívna</w:t>
      </w:r>
      <w:r w:rsidRPr="003040A2">
        <w:rPr>
          <w:szCs w:val="22"/>
        </w:rPr>
        <w:t xml:space="preserve"> </w:t>
      </w:r>
      <w:r w:rsidR="007D5291" w:rsidRPr="003040A2">
        <w:rPr>
          <w:szCs w:val="22"/>
        </w:rPr>
        <w:t>účinnosť</w:t>
      </w:r>
      <w:r w:rsidRPr="003040A2">
        <w:rPr>
          <w:szCs w:val="22"/>
        </w:rPr>
        <w:t xml:space="preserve"> </w:t>
      </w:r>
      <w:r w:rsidRPr="003040A2">
        <w:rPr>
          <w:bCs/>
          <w:color w:val="000000"/>
          <w:szCs w:val="22"/>
        </w:rPr>
        <w:t xml:space="preserve">(ELISA test) </w:t>
      </w:r>
      <w:r w:rsidR="007D5291" w:rsidRPr="003040A2">
        <w:rPr>
          <w:szCs w:val="22"/>
        </w:rPr>
        <w:t>vyjadrená</w:t>
      </w:r>
      <w:r w:rsidRPr="003040A2">
        <w:rPr>
          <w:szCs w:val="22"/>
        </w:rPr>
        <w:t xml:space="preserve"> </w:t>
      </w:r>
      <w:r w:rsidR="007D5291" w:rsidRPr="003040A2">
        <w:rPr>
          <w:szCs w:val="22"/>
        </w:rPr>
        <w:t>porovnaním</w:t>
      </w:r>
      <w:r w:rsidRPr="003040A2">
        <w:rPr>
          <w:szCs w:val="22"/>
        </w:rPr>
        <w:t xml:space="preserve"> hladiny </w:t>
      </w:r>
      <w:r w:rsidR="007D5291" w:rsidRPr="003040A2">
        <w:rPr>
          <w:szCs w:val="22"/>
        </w:rPr>
        <w:t>protilátok</w:t>
      </w:r>
      <w:r w:rsidRPr="003040A2">
        <w:rPr>
          <w:szCs w:val="22"/>
        </w:rPr>
        <w:t xml:space="preserve"> v sér</w:t>
      </w:r>
      <w:r w:rsidR="007D5291" w:rsidRPr="003040A2">
        <w:rPr>
          <w:szCs w:val="22"/>
        </w:rPr>
        <w:t>e</w:t>
      </w:r>
      <w:r w:rsidRPr="003040A2">
        <w:rPr>
          <w:szCs w:val="22"/>
        </w:rPr>
        <w:t xml:space="preserve"> morč</w:t>
      </w:r>
      <w:r w:rsidR="007D5291" w:rsidRPr="003040A2">
        <w:rPr>
          <w:szCs w:val="22"/>
        </w:rPr>
        <w:t>i</w:t>
      </w:r>
      <w:r w:rsidRPr="003040A2">
        <w:rPr>
          <w:szCs w:val="22"/>
        </w:rPr>
        <w:t xml:space="preserve">at s hladinou </w:t>
      </w:r>
      <w:r w:rsidR="007D5291" w:rsidRPr="003040A2">
        <w:rPr>
          <w:szCs w:val="22"/>
        </w:rPr>
        <w:t>protilátok</w:t>
      </w:r>
      <w:r w:rsidRPr="003040A2">
        <w:rPr>
          <w:szCs w:val="22"/>
        </w:rPr>
        <w:t xml:space="preserve"> v </w:t>
      </w:r>
      <w:r w:rsidR="007D5291" w:rsidRPr="003040A2">
        <w:rPr>
          <w:szCs w:val="22"/>
        </w:rPr>
        <w:t>referenčnom</w:t>
      </w:r>
      <w:r w:rsidRPr="003040A2">
        <w:rPr>
          <w:szCs w:val="22"/>
        </w:rPr>
        <w:t xml:space="preserve"> sér</w:t>
      </w:r>
      <w:r w:rsidR="007D5291" w:rsidRPr="003040A2">
        <w:rPr>
          <w:szCs w:val="22"/>
        </w:rPr>
        <w:t>e</w:t>
      </w:r>
      <w:r w:rsidRPr="003040A2">
        <w:rPr>
          <w:szCs w:val="22"/>
        </w:rPr>
        <w:t xml:space="preserve"> získan</w:t>
      </w:r>
      <w:r w:rsidR="007D5291" w:rsidRPr="003040A2">
        <w:rPr>
          <w:szCs w:val="22"/>
        </w:rPr>
        <w:t>o</w:t>
      </w:r>
      <w:r w:rsidRPr="003040A2">
        <w:rPr>
          <w:szCs w:val="22"/>
        </w:rPr>
        <w:t>m po vakcin</w:t>
      </w:r>
      <w:r w:rsidR="007D5291" w:rsidRPr="003040A2">
        <w:rPr>
          <w:szCs w:val="22"/>
        </w:rPr>
        <w:t xml:space="preserve">ácii </w:t>
      </w:r>
      <w:r w:rsidRPr="003040A2">
        <w:rPr>
          <w:szCs w:val="22"/>
        </w:rPr>
        <w:t>morč</w:t>
      </w:r>
      <w:r w:rsidR="007D5291" w:rsidRPr="003040A2">
        <w:rPr>
          <w:szCs w:val="22"/>
        </w:rPr>
        <w:t>i</w:t>
      </w:r>
      <w:r w:rsidRPr="003040A2">
        <w:rPr>
          <w:szCs w:val="22"/>
        </w:rPr>
        <w:t xml:space="preserve">at a jeho </w:t>
      </w:r>
      <w:r w:rsidR="007D5291" w:rsidRPr="003040A2">
        <w:rPr>
          <w:szCs w:val="22"/>
        </w:rPr>
        <w:t>porovnaním s medzinárodným štandardom</w:t>
      </w:r>
      <w:r w:rsidRPr="003040A2">
        <w:rPr>
          <w:szCs w:val="22"/>
        </w:rPr>
        <w:t>.</w:t>
      </w:r>
    </w:p>
    <w:p w:rsidR="007A5274" w:rsidRPr="003040A2" w:rsidRDefault="007A5274" w:rsidP="007A5274">
      <w:pPr>
        <w:jc w:val="both"/>
        <w:rPr>
          <w:b/>
          <w:szCs w:val="22"/>
        </w:rPr>
      </w:pPr>
    </w:p>
    <w:p w:rsidR="007A5274" w:rsidRPr="003040A2" w:rsidRDefault="007A5274" w:rsidP="007A5274">
      <w:pPr>
        <w:rPr>
          <w:b/>
          <w:szCs w:val="22"/>
        </w:rPr>
      </w:pPr>
      <w:proofErr w:type="spellStart"/>
      <w:r w:rsidRPr="003040A2">
        <w:rPr>
          <w:b/>
          <w:szCs w:val="22"/>
        </w:rPr>
        <w:t>Adjuvans</w:t>
      </w:r>
      <w:proofErr w:type="spellEnd"/>
      <w:r w:rsidRPr="003040A2">
        <w:rPr>
          <w:b/>
          <w:szCs w:val="22"/>
        </w:rPr>
        <w:t>:</w:t>
      </w:r>
    </w:p>
    <w:p w:rsidR="007A5274" w:rsidRPr="003040A2" w:rsidRDefault="007D5291" w:rsidP="007A5274">
      <w:pPr>
        <w:rPr>
          <w:szCs w:val="22"/>
        </w:rPr>
      </w:pPr>
      <w:proofErr w:type="spellStart"/>
      <w:r w:rsidRPr="003040A2">
        <w:rPr>
          <w:szCs w:val="22"/>
        </w:rPr>
        <w:t>Hydr</w:t>
      </w:r>
      <w:r w:rsidR="002F44E8" w:rsidRPr="003040A2">
        <w:rPr>
          <w:szCs w:val="22"/>
        </w:rPr>
        <w:t>a</w:t>
      </w:r>
      <w:r w:rsidRPr="003040A2">
        <w:rPr>
          <w:szCs w:val="22"/>
        </w:rPr>
        <w:t>tovaný</w:t>
      </w:r>
      <w:proofErr w:type="spellEnd"/>
      <w:r w:rsidRPr="003040A2">
        <w:rPr>
          <w:szCs w:val="22"/>
        </w:rPr>
        <w:t xml:space="preserve"> oxid hlinitý</w:t>
      </w:r>
      <w:r w:rsidRPr="003040A2">
        <w:rPr>
          <w:szCs w:val="22"/>
        </w:rPr>
        <w:tab/>
      </w:r>
      <w:r w:rsidR="007A5274" w:rsidRPr="003040A2">
        <w:rPr>
          <w:szCs w:val="22"/>
        </w:rPr>
        <w:tab/>
        <w:t>0,1 ml</w:t>
      </w:r>
    </w:p>
    <w:p w:rsidR="007A5274" w:rsidRPr="003040A2" w:rsidRDefault="007A5274" w:rsidP="007A5274">
      <w:pPr>
        <w:rPr>
          <w:b/>
          <w:szCs w:val="22"/>
        </w:rPr>
      </w:pPr>
    </w:p>
    <w:p w:rsidR="007A5274" w:rsidRPr="003040A2" w:rsidRDefault="007D5291" w:rsidP="007A5274">
      <w:pPr>
        <w:rPr>
          <w:b/>
          <w:szCs w:val="22"/>
        </w:rPr>
      </w:pPr>
      <w:r w:rsidRPr="003040A2">
        <w:rPr>
          <w:b/>
          <w:szCs w:val="22"/>
        </w:rPr>
        <w:t>Pomocné látky</w:t>
      </w:r>
      <w:r w:rsidR="007A5274" w:rsidRPr="003040A2">
        <w:rPr>
          <w:b/>
          <w:szCs w:val="22"/>
        </w:rPr>
        <w:t>:</w:t>
      </w:r>
    </w:p>
    <w:p w:rsidR="007A5274" w:rsidRPr="003040A2" w:rsidRDefault="007A5274" w:rsidP="007A5274">
      <w:pPr>
        <w:rPr>
          <w:szCs w:val="22"/>
        </w:rPr>
      </w:pPr>
      <w:proofErr w:type="spellStart"/>
      <w:r w:rsidRPr="003040A2">
        <w:rPr>
          <w:szCs w:val="22"/>
        </w:rPr>
        <w:t>Thiomersal</w:t>
      </w:r>
      <w:proofErr w:type="spellEnd"/>
      <w:r w:rsidRPr="003040A2">
        <w:rPr>
          <w:szCs w:val="22"/>
        </w:rPr>
        <w:tab/>
      </w:r>
      <w:r w:rsidRPr="003040A2">
        <w:rPr>
          <w:szCs w:val="22"/>
        </w:rPr>
        <w:tab/>
      </w:r>
      <w:r w:rsidR="007D5291" w:rsidRPr="003040A2">
        <w:rPr>
          <w:szCs w:val="22"/>
        </w:rPr>
        <w:tab/>
      </w:r>
      <w:r w:rsidR="007D5291" w:rsidRPr="003040A2">
        <w:rPr>
          <w:szCs w:val="22"/>
        </w:rPr>
        <w:tab/>
      </w:r>
      <w:r w:rsidRPr="003040A2">
        <w:rPr>
          <w:szCs w:val="22"/>
        </w:rPr>
        <w:t>0,15 mg</w:t>
      </w: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szCs w:val="22"/>
        </w:rPr>
      </w:pPr>
      <w:r w:rsidRPr="003040A2">
        <w:rPr>
          <w:szCs w:val="22"/>
        </w:rPr>
        <w:t>Úplný zoznam pomocných látok je uvedený v časti 6.1.</w:t>
      </w: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szCs w:val="22"/>
        </w:rPr>
      </w:pPr>
      <w:r w:rsidRPr="003040A2">
        <w:rPr>
          <w:b/>
          <w:szCs w:val="22"/>
        </w:rPr>
        <w:t>3.</w:t>
      </w:r>
      <w:r w:rsidRPr="003040A2">
        <w:rPr>
          <w:b/>
          <w:szCs w:val="22"/>
        </w:rPr>
        <w:tab/>
        <w:t>LIEKOVÁ FORMA</w:t>
      </w:r>
    </w:p>
    <w:p w:rsidR="00684D9B" w:rsidRPr="003040A2" w:rsidRDefault="00684D9B">
      <w:pPr>
        <w:rPr>
          <w:szCs w:val="22"/>
        </w:rPr>
      </w:pPr>
    </w:p>
    <w:p w:rsidR="00FE36C2" w:rsidRPr="003040A2" w:rsidRDefault="00684D9B">
      <w:pPr>
        <w:rPr>
          <w:szCs w:val="22"/>
        </w:rPr>
      </w:pPr>
      <w:r w:rsidRPr="003040A2">
        <w:rPr>
          <w:szCs w:val="22"/>
        </w:rPr>
        <w:t>Injekčná suspenzia.</w:t>
      </w: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szCs w:val="22"/>
        </w:rPr>
      </w:pPr>
      <w:r w:rsidRPr="003040A2">
        <w:rPr>
          <w:b/>
          <w:szCs w:val="22"/>
        </w:rPr>
        <w:t>4.</w:t>
      </w:r>
      <w:r w:rsidRPr="003040A2">
        <w:rPr>
          <w:b/>
          <w:szCs w:val="22"/>
        </w:rPr>
        <w:tab/>
        <w:t>KLINICKÉ   ÚDAJE</w:t>
      </w: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szCs w:val="22"/>
        </w:rPr>
      </w:pPr>
      <w:r w:rsidRPr="003040A2">
        <w:rPr>
          <w:b/>
          <w:szCs w:val="22"/>
        </w:rPr>
        <w:t>4.1</w:t>
      </w:r>
      <w:r w:rsidRPr="003040A2">
        <w:rPr>
          <w:b/>
          <w:szCs w:val="22"/>
        </w:rPr>
        <w:tab/>
        <w:t>Cieľový druh</w:t>
      </w:r>
    </w:p>
    <w:p w:rsidR="00491255" w:rsidRPr="003040A2" w:rsidRDefault="00491255" w:rsidP="00491255">
      <w:pPr>
        <w:tabs>
          <w:tab w:val="left" w:pos="709"/>
        </w:tabs>
        <w:ind w:left="0" w:firstLine="0"/>
        <w:jc w:val="both"/>
        <w:rPr>
          <w:szCs w:val="22"/>
        </w:rPr>
      </w:pPr>
    </w:p>
    <w:p w:rsidR="00A345AB" w:rsidRPr="003040A2" w:rsidRDefault="00A345AB" w:rsidP="00491255">
      <w:pPr>
        <w:tabs>
          <w:tab w:val="left" w:pos="709"/>
        </w:tabs>
        <w:ind w:left="0" w:firstLine="0"/>
        <w:jc w:val="both"/>
        <w:rPr>
          <w:szCs w:val="22"/>
        </w:rPr>
      </w:pPr>
      <w:r w:rsidRPr="003040A2">
        <w:rPr>
          <w:szCs w:val="22"/>
        </w:rPr>
        <w:t>Kone, hovädzí dobytok, ovce, kozy a</w:t>
      </w:r>
      <w:r w:rsidR="007A5274" w:rsidRPr="003040A2">
        <w:rPr>
          <w:szCs w:val="22"/>
        </w:rPr>
        <w:t> </w:t>
      </w:r>
      <w:r w:rsidRPr="003040A2">
        <w:rPr>
          <w:szCs w:val="22"/>
        </w:rPr>
        <w:t>psy</w:t>
      </w:r>
      <w:r w:rsidR="007A5274" w:rsidRPr="003040A2">
        <w:rPr>
          <w:szCs w:val="22"/>
        </w:rPr>
        <w:t xml:space="preserve"> </w:t>
      </w:r>
      <w:r w:rsidR="002F44E8" w:rsidRPr="003040A2">
        <w:rPr>
          <w:szCs w:val="22"/>
        </w:rPr>
        <w:t>od 3 mesiacov života</w:t>
      </w:r>
      <w:r w:rsidRPr="003040A2">
        <w:rPr>
          <w:szCs w:val="22"/>
        </w:rPr>
        <w:t>.</w:t>
      </w:r>
    </w:p>
    <w:p w:rsidR="00FE36C2" w:rsidRPr="003040A2" w:rsidRDefault="00FE36C2" w:rsidP="00A345AB">
      <w:pPr>
        <w:tabs>
          <w:tab w:val="left" w:pos="1320"/>
        </w:tabs>
        <w:rPr>
          <w:szCs w:val="22"/>
        </w:rPr>
      </w:pPr>
    </w:p>
    <w:p w:rsidR="00FE36C2" w:rsidRPr="003040A2" w:rsidRDefault="00FE36C2">
      <w:pPr>
        <w:rPr>
          <w:szCs w:val="22"/>
        </w:rPr>
      </w:pPr>
      <w:r w:rsidRPr="003040A2">
        <w:rPr>
          <w:b/>
          <w:szCs w:val="22"/>
        </w:rPr>
        <w:t>4.2</w:t>
      </w:r>
      <w:r w:rsidRPr="003040A2">
        <w:rPr>
          <w:b/>
          <w:szCs w:val="22"/>
        </w:rPr>
        <w:tab/>
        <w:t>Indikácie pre použitie so špecifikovaním cieľového druhu</w:t>
      </w:r>
    </w:p>
    <w:p w:rsidR="00491255" w:rsidRPr="003040A2" w:rsidRDefault="00491255" w:rsidP="00A345AB">
      <w:pPr>
        <w:rPr>
          <w:szCs w:val="22"/>
        </w:rPr>
      </w:pPr>
    </w:p>
    <w:p w:rsidR="00D16470" w:rsidRDefault="00D16470" w:rsidP="00D16470">
      <w:pPr>
        <w:rPr>
          <w:szCs w:val="22"/>
        </w:rPr>
      </w:pPr>
      <w:r>
        <w:rPr>
          <w:szCs w:val="22"/>
        </w:rPr>
        <w:t xml:space="preserve">Na aktívnu </w:t>
      </w:r>
      <w:proofErr w:type="spellStart"/>
      <w:r>
        <w:rPr>
          <w:szCs w:val="22"/>
        </w:rPr>
        <w:t>imunizáciu</w:t>
      </w:r>
      <w:proofErr w:type="spellEnd"/>
      <w:r>
        <w:rPr>
          <w:szCs w:val="22"/>
        </w:rPr>
        <w:t xml:space="preserve"> koní, hovädzieho dobytka, oviec, kôz a psov proti tetanu.</w:t>
      </w:r>
    </w:p>
    <w:p w:rsidR="00D16470" w:rsidRDefault="00D16470" w:rsidP="00D16470">
      <w:pPr>
        <w:rPr>
          <w:szCs w:val="22"/>
        </w:rPr>
      </w:pPr>
      <w:r>
        <w:rPr>
          <w:szCs w:val="22"/>
        </w:rPr>
        <w:t xml:space="preserve">Nástup imunity približne: 21 dní po </w:t>
      </w:r>
      <w:proofErr w:type="spellStart"/>
      <w:r>
        <w:rPr>
          <w:szCs w:val="22"/>
        </w:rPr>
        <w:t>primovakcinácii</w:t>
      </w:r>
      <w:proofErr w:type="spellEnd"/>
    </w:p>
    <w:p w:rsidR="00D16470" w:rsidRDefault="00D16470" w:rsidP="00D16470">
      <w:pPr>
        <w:rPr>
          <w:szCs w:val="22"/>
        </w:rPr>
      </w:pPr>
      <w:r>
        <w:rPr>
          <w:szCs w:val="22"/>
        </w:rPr>
        <w:t>Trvanie imunity približne: hovädzí dobytok, ovce, kozy, psy - 2 roky ; kone -  4 roky</w:t>
      </w:r>
    </w:p>
    <w:p w:rsidR="00D16470" w:rsidRDefault="00D16470" w:rsidP="00D16470">
      <w:pPr>
        <w:rPr>
          <w:bCs/>
          <w:szCs w:val="22"/>
        </w:rPr>
      </w:pPr>
      <w:r>
        <w:rPr>
          <w:bCs/>
          <w:szCs w:val="22"/>
        </w:rPr>
        <w:t xml:space="preserve">Nástup a trvanie imunity neboli preukázané </w:t>
      </w:r>
      <w:proofErr w:type="spellStart"/>
      <w:r>
        <w:rPr>
          <w:bCs/>
          <w:szCs w:val="22"/>
        </w:rPr>
        <w:t>čelenžným</w:t>
      </w:r>
      <w:proofErr w:type="spellEnd"/>
      <w:r>
        <w:rPr>
          <w:bCs/>
          <w:szCs w:val="22"/>
        </w:rPr>
        <w:t xml:space="preserve"> (infekčným) pokusom. </w:t>
      </w:r>
    </w:p>
    <w:p w:rsidR="002F44E8" w:rsidRPr="003040A2" w:rsidRDefault="002F44E8">
      <w:pPr>
        <w:rPr>
          <w:szCs w:val="22"/>
        </w:rPr>
      </w:pPr>
    </w:p>
    <w:p w:rsidR="00FE36C2" w:rsidRPr="003040A2" w:rsidRDefault="00FE36C2">
      <w:pPr>
        <w:rPr>
          <w:szCs w:val="22"/>
        </w:rPr>
      </w:pPr>
      <w:r w:rsidRPr="003040A2">
        <w:rPr>
          <w:b/>
          <w:szCs w:val="22"/>
        </w:rPr>
        <w:t>4.3</w:t>
      </w:r>
      <w:r w:rsidRPr="003040A2">
        <w:rPr>
          <w:b/>
          <w:szCs w:val="22"/>
        </w:rPr>
        <w:tab/>
        <w:t>Kontraindikácie</w:t>
      </w:r>
    </w:p>
    <w:p w:rsidR="00FE36C2" w:rsidRPr="003040A2" w:rsidRDefault="00FE36C2">
      <w:pPr>
        <w:rPr>
          <w:szCs w:val="22"/>
        </w:rPr>
      </w:pPr>
    </w:p>
    <w:p w:rsidR="00A345AB" w:rsidRPr="003040A2" w:rsidRDefault="00A345AB" w:rsidP="00A345AB">
      <w:pPr>
        <w:rPr>
          <w:szCs w:val="22"/>
        </w:rPr>
      </w:pPr>
      <w:r w:rsidRPr="003040A2">
        <w:rPr>
          <w:szCs w:val="22"/>
        </w:rPr>
        <w:t>Zvieratá choré, vychudnuté a v rekonvalescencii.</w:t>
      </w: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b/>
          <w:szCs w:val="22"/>
        </w:rPr>
      </w:pPr>
      <w:r w:rsidRPr="003040A2">
        <w:rPr>
          <w:b/>
          <w:szCs w:val="22"/>
        </w:rPr>
        <w:t>4.4</w:t>
      </w:r>
      <w:r w:rsidRPr="003040A2">
        <w:rPr>
          <w:b/>
          <w:szCs w:val="22"/>
        </w:rPr>
        <w:tab/>
        <w:t>Osobitné upozornenia pre každý cieľový druh</w:t>
      </w: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ind w:left="0" w:firstLine="0"/>
        <w:rPr>
          <w:szCs w:val="22"/>
        </w:rPr>
      </w:pPr>
      <w:r w:rsidRPr="003040A2">
        <w:rPr>
          <w:szCs w:val="22"/>
        </w:rPr>
        <w:t>Žiadne.</w:t>
      </w: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b/>
          <w:szCs w:val="22"/>
        </w:rPr>
      </w:pPr>
      <w:r w:rsidRPr="003040A2">
        <w:rPr>
          <w:b/>
          <w:szCs w:val="22"/>
        </w:rPr>
        <w:t>4.5</w:t>
      </w:r>
      <w:r w:rsidRPr="003040A2">
        <w:rPr>
          <w:b/>
          <w:szCs w:val="22"/>
        </w:rPr>
        <w:tab/>
        <w:t>Osobitné bezpečnostné opatrenia na používanie</w:t>
      </w:r>
    </w:p>
    <w:p w:rsidR="00FE36C2" w:rsidRPr="003040A2" w:rsidRDefault="00FE36C2">
      <w:pPr>
        <w:rPr>
          <w:b/>
          <w:szCs w:val="22"/>
        </w:rPr>
      </w:pPr>
    </w:p>
    <w:p w:rsidR="00FE36C2" w:rsidRPr="003040A2" w:rsidRDefault="00FE36C2">
      <w:pPr>
        <w:rPr>
          <w:b/>
          <w:szCs w:val="22"/>
        </w:rPr>
      </w:pPr>
      <w:r w:rsidRPr="003040A2">
        <w:rPr>
          <w:b/>
          <w:szCs w:val="22"/>
        </w:rPr>
        <w:t>Osobitné bezpečnostné opatrenia na používanie u zvierat</w:t>
      </w:r>
    </w:p>
    <w:p w:rsidR="00A345AB" w:rsidRPr="003040A2" w:rsidRDefault="00A345AB" w:rsidP="00A345AB">
      <w:pPr>
        <w:jc w:val="both"/>
        <w:rPr>
          <w:szCs w:val="22"/>
        </w:rPr>
      </w:pPr>
      <w:r w:rsidRPr="003040A2">
        <w:rPr>
          <w:szCs w:val="22"/>
        </w:rPr>
        <w:t>Dostihové, športové a ťažné kone sa odporúča vakcinovať mimo intenzívnej záťaže.</w:t>
      </w:r>
    </w:p>
    <w:p w:rsidR="00FE36C2" w:rsidRPr="003040A2" w:rsidRDefault="00FE36C2">
      <w:pPr>
        <w:ind w:left="0" w:firstLine="0"/>
        <w:rPr>
          <w:szCs w:val="22"/>
        </w:rPr>
      </w:pPr>
    </w:p>
    <w:p w:rsidR="00FE36C2" w:rsidRPr="003040A2" w:rsidRDefault="00FE36C2">
      <w:pPr>
        <w:ind w:left="0" w:firstLine="0"/>
        <w:rPr>
          <w:szCs w:val="22"/>
        </w:rPr>
      </w:pPr>
    </w:p>
    <w:p w:rsidR="00FE36C2" w:rsidRPr="003040A2" w:rsidRDefault="00FE36C2">
      <w:pPr>
        <w:rPr>
          <w:b/>
          <w:szCs w:val="22"/>
        </w:rPr>
      </w:pPr>
      <w:r w:rsidRPr="003040A2">
        <w:rPr>
          <w:b/>
          <w:szCs w:val="22"/>
        </w:rPr>
        <w:t>Osobitné bezpečnostné opatrenia, ktoré má urobiť osoba podávajúca liek zvieratám</w:t>
      </w:r>
    </w:p>
    <w:p w:rsidR="00A345AB" w:rsidRPr="003040A2" w:rsidRDefault="00004C1C" w:rsidP="007B535C">
      <w:pPr>
        <w:ind w:left="0" w:firstLine="0"/>
        <w:rPr>
          <w:szCs w:val="22"/>
        </w:rPr>
      </w:pPr>
      <w:r w:rsidRPr="003040A2">
        <w:rPr>
          <w:szCs w:val="22"/>
        </w:rPr>
        <w:t xml:space="preserve">V prípade náhodného </w:t>
      </w:r>
      <w:proofErr w:type="spellStart"/>
      <w:r w:rsidRPr="003040A2">
        <w:rPr>
          <w:szCs w:val="22"/>
        </w:rPr>
        <w:t>samoinjikovania</w:t>
      </w:r>
      <w:proofErr w:type="spellEnd"/>
      <w:r w:rsidR="002F44E8" w:rsidRPr="003040A2">
        <w:rPr>
          <w:szCs w:val="22"/>
        </w:rPr>
        <w:t xml:space="preserve"> </w:t>
      </w:r>
      <w:r w:rsidRPr="003040A2">
        <w:rPr>
          <w:szCs w:val="22"/>
        </w:rPr>
        <w:t>vyhľadať ihneď lekársku pomoc a ukázať písomnú informáciu pre používateľa alebo obal lekárovi.</w:t>
      </w:r>
    </w:p>
    <w:p w:rsidR="00491255" w:rsidRPr="003040A2" w:rsidRDefault="00491255">
      <w:pPr>
        <w:rPr>
          <w:b/>
          <w:szCs w:val="22"/>
        </w:rPr>
      </w:pPr>
    </w:p>
    <w:p w:rsidR="00FE36C2" w:rsidRPr="003040A2" w:rsidRDefault="00FE36C2">
      <w:pPr>
        <w:rPr>
          <w:b/>
          <w:szCs w:val="22"/>
        </w:rPr>
      </w:pPr>
      <w:r w:rsidRPr="003040A2">
        <w:rPr>
          <w:b/>
          <w:szCs w:val="22"/>
        </w:rPr>
        <w:t xml:space="preserve">4.6 </w:t>
      </w:r>
      <w:r w:rsidRPr="003040A2">
        <w:rPr>
          <w:b/>
          <w:szCs w:val="22"/>
        </w:rPr>
        <w:tab/>
        <w:t>Nežiaduce účinky (frekvencia výskytu a závažnosť)</w:t>
      </w:r>
    </w:p>
    <w:p w:rsidR="00491255" w:rsidRPr="003040A2" w:rsidRDefault="00491255" w:rsidP="00A345AB">
      <w:pPr>
        <w:rPr>
          <w:szCs w:val="22"/>
        </w:rPr>
      </w:pPr>
    </w:p>
    <w:p w:rsidR="002F44E8" w:rsidRPr="003040A2" w:rsidRDefault="002F44E8" w:rsidP="007B535C">
      <w:pPr>
        <w:pStyle w:val="Zkrcenzptenadresa"/>
        <w:jc w:val="both"/>
        <w:rPr>
          <w:sz w:val="22"/>
          <w:szCs w:val="22"/>
          <w:lang w:val="sk-SK"/>
        </w:rPr>
      </w:pPr>
      <w:r w:rsidRPr="003040A2">
        <w:rPr>
          <w:sz w:val="22"/>
          <w:szCs w:val="22"/>
          <w:lang w:val="sk-SK"/>
        </w:rPr>
        <w:t xml:space="preserve">Vakcína môže výnimočne vyvolať </w:t>
      </w:r>
      <w:proofErr w:type="spellStart"/>
      <w:r w:rsidRPr="003040A2">
        <w:rPr>
          <w:sz w:val="22"/>
          <w:szCs w:val="22"/>
          <w:lang w:val="sk-SK"/>
        </w:rPr>
        <w:t>hypersenzitívn</w:t>
      </w:r>
      <w:r w:rsidR="003040A2">
        <w:rPr>
          <w:sz w:val="22"/>
          <w:szCs w:val="22"/>
          <w:lang w:val="sk-SK"/>
        </w:rPr>
        <w:t>u</w:t>
      </w:r>
      <w:proofErr w:type="spellEnd"/>
      <w:r w:rsidRPr="003040A2">
        <w:rPr>
          <w:sz w:val="22"/>
          <w:szCs w:val="22"/>
          <w:lang w:val="sk-SK"/>
        </w:rPr>
        <w:t xml:space="preserve"> reakciu. V takom prípade sa aplikuje symptomatická liečba.</w:t>
      </w: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szCs w:val="22"/>
        </w:rPr>
      </w:pPr>
      <w:r w:rsidRPr="003040A2">
        <w:rPr>
          <w:b/>
          <w:szCs w:val="22"/>
        </w:rPr>
        <w:t>4.7</w:t>
      </w:r>
      <w:r w:rsidRPr="003040A2">
        <w:rPr>
          <w:b/>
          <w:szCs w:val="22"/>
        </w:rPr>
        <w:tab/>
        <w:t>Použitie počas gravidity,  laktácie, znášky</w:t>
      </w:r>
    </w:p>
    <w:p w:rsidR="00FE36C2" w:rsidRPr="003040A2" w:rsidRDefault="00FE36C2">
      <w:pPr>
        <w:rPr>
          <w:szCs w:val="22"/>
        </w:rPr>
      </w:pPr>
    </w:p>
    <w:p w:rsidR="00A345AB" w:rsidRPr="003040A2" w:rsidRDefault="00015840" w:rsidP="00A345AB">
      <w:pPr>
        <w:pStyle w:val="Zoznam2"/>
        <w:ind w:left="0" w:firstLine="0"/>
        <w:jc w:val="both"/>
        <w:rPr>
          <w:sz w:val="22"/>
          <w:szCs w:val="22"/>
          <w:lang w:val="sk-SK"/>
        </w:rPr>
      </w:pPr>
      <w:r w:rsidRPr="003040A2">
        <w:rPr>
          <w:sz w:val="22"/>
          <w:szCs w:val="22"/>
          <w:lang w:val="sk-SK"/>
        </w:rPr>
        <w:t>Môže byť použitý počas gravidity a l</w:t>
      </w:r>
      <w:r w:rsidR="00713499" w:rsidRPr="003040A2">
        <w:rPr>
          <w:sz w:val="22"/>
          <w:szCs w:val="22"/>
          <w:lang w:val="sk-SK"/>
        </w:rPr>
        <w:t>a</w:t>
      </w:r>
      <w:r w:rsidRPr="003040A2">
        <w:rPr>
          <w:sz w:val="22"/>
          <w:szCs w:val="22"/>
          <w:lang w:val="sk-SK"/>
        </w:rPr>
        <w:t>ktácie</w:t>
      </w:r>
      <w:r w:rsidR="00A345AB" w:rsidRPr="003040A2">
        <w:rPr>
          <w:sz w:val="22"/>
          <w:szCs w:val="22"/>
          <w:lang w:val="sk-SK"/>
        </w:rPr>
        <w:t>.</w:t>
      </w: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szCs w:val="22"/>
        </w:rPr>
      </w:pPr>
      <w:r w:rsidRPr="003040A2">
        <w:rPr>
          <w:b/>
          <w:szCs w:val="22"/>
        </w:rPr>
        <w:t>4.8</w:t>
      </w:r>
      <w:r w:rsidRPr="003040A2">
        <w:rPr>
          <w:b/>
          <w:szCs w:val="22"/>
        </w:rPr>
        <w:tab/>
        <w:t>Liekové interakcie a iné formy vzájomného pôsobenia</w:t>
      </w:r>
    </w:p>
    <w:p w:rsidR="00FE36C2" w:rsidRPr="003040A2" w:rsidRDefault="00FE36C2">
      <w:pPr>
        <w:rPr>
          <w:szCs w:val="22"/>
        </w:rPr>
      </w:pPr>
    </w:p>
    <w:p w:rsidR="00A345AB" w:rsidRPr="003040A2" w:rsidRDefault="00887678" w:rsidP="00887678">
      <w:pPr>
        <w:ind w:left="0" w:firstLine="0"/>
        <w:jc w:val="both"/>
        <w:rPr>
          <w:szCs w:val="22"/>
        </w:rPr>
      </w:pPr>
      <w:r w:rsidRPr="003040A2">
        <w:rPr>
          <w:szCs w:val="22"/>
        </w:rPr>
        <w:t>Nie sú dostupné žiadne informácie o bezpečnosti a účinnosti tejto vakcíny v prípade, že je použitá s iným veterinárnym liekom. Rozhodnutie či použiť túto vakcínu pred alebo po podaní iného veterinárneho lieku musí byť preto zvážené prípad od prípadu.</w:t>
      </w:r>
      <w:r w:rsidR="00A345AB" w:rsidRPr="003040A2">
        <w:rPr>
          <w:szCs w:val="22"/>
        </w:rPr>
        <w:t xml:space="preserve"> </w:t>
      </w:r>
    </w:p>
    <w:p w:rsidR="00491255" w:rsidRPr="003040A2" w:rsidRDefault="00491255">
      <w:pPr>
        <w:rPr>
          <w:szCs w:val="22"/>
        </w:rPr>
      </w:pPr>
    </w:p>
    <w:p w:rsidR="00FE36C2" w:rsidRPr="003040A2" w:rsidRDefault="00FE36C2">
      <w:pPr>
        <w:rPr>
          <w:b/>
          <w:szCs w:val="22"/>
        </w:rPr>
      </w:pPr>
      <w:r w:rsidRPr="003040A2">
        <w:rPr>
          <w:b/>
          <w:szCs w:val="22"/>
        </w:rPr>
        <w:t>4.9</w:t>
      </w:r>
      <w:r w:rsidRPr="003040A2">
        <w:rPr>
          <w:b/>
          <w:szCs w:val="22"/>
        </w:rPr>
        <w:tab/>
        <w:t>Dávkovanie a spôsob podania lieku </w:t>
      </w:r>
    </w:p>
    <w:p w:rsidR="00FE36C2" w:rsidRPr="003040A2" w:rsidRDefault="00FE36C2">
      <w:pPr>
        <w:rPr>
          <w:szCs w:val="22"/>
        </w:rPr>
      </w:pPr>
    </w:p>
    <w:p w:rsidR="00004C1C" w:rsidRPr="003040A2" w:rsidRDefault="00FB658B" w:rsidP="00A345AB">
      <w:pPr>
        <w:pStyle w:val="Zkladntext2"/>
        <w:rPr>
          <w:szCs w:val="22"/>
        </w:rPr>
      </w:pPr>
      <w:proofErr w:type="spellStart"/>
      <w:r w:rsidRPr="003040A2">
        <w:rPr>
          <w:szCs w:val="22"/>
        </w:rPr>
        <w:t>Primovakcinácia</w:t>
      </w:r>
      <w:proofErr w:type="spellEnd"/>
      <w:r w:rsidR="00004C1C" w:rsidRPr="003040A2">
        <w:rPr>
          <w:szCs w:val="22"/>
        </w:rPr>
        <w:t>:</w:t>
      </w:r>
    </w:p>
    <w:p w:rsidR="00004C1C" w:rsidRPr="003040A2" w:rsidRDefault="00FB658B" w:rsidP="00A345AB">
      <w:pPr>
        <w:pStyle w:val="Zkladntext2"/>
        <w:rPr>
          <w:szCs w:val="22"/>
        </w:rPr>
      </w:pPr>
      <w:r w:rsidRPr="003040A2">
        <w:rPr>
          <w:szCs w:val="22"/>
        </w:rPr>
        <w:t xml:space="preserve">1. </w:t>
      </w:r>
      <w:r w:rsidR="00004C1C" w:rsidRPr="003040A2">
        <w:rPr>
          <w:szCs w:val="22"/>
        </w:rPr>
        <w:t>i</w:t>
      </w:r>
      <w:r w:rsidRPr="003040A2">
        <w:rPr>
          <w:szCs w:val="22"/>
        </w:rPr>
        <w:t xml:space="preserve">njekcia </w:t>
      </w:r>
      <w:r w:rsidR="00004C1C" w:rsidRPr="003040A2">
        <w:rPr>
          <w:szCs w:val="22"/>
        </w:rPr>
        <w:t>– 1 dávka (</w:t>
      </w:r>
      <w:r w:rsidR="00A345AB" w:rsidRPr="003040A2">
        <w:rPr>
          <w:szCs w:val="22"/>
        </w:rPr>
        <w:t>1 ml</w:t>
      </w:r>
      <w:r w:rsidR="00004C1C" w:rsidRPr="003040A2">
        <w:rPr>
          <w:szCs w:val="22"/>
        </w:rPr>
        <w:t>)</w:t>
      </w:r>
      <w:r w:rsidR="00A345AB" w:rsidRPr="003040A2">
        <w:rPr>
          <w:szCs w:val="22"/>
        </w:rPr>
        <w:t xml:space="preserve"> </w:t>
      </w:r>
      <w:proofErr w:type="spellStart"/>
      <w:r w:rsidR="00A345AB" w:rsidRPr="003040A2">
        <w:rPr>
          <w:szCs w:val="22"/>
        </w:rPr>
        <w:t>intramuskulárne</w:t>
      </w:r>
      <w:proofErr w:type="spellEnd"/>
      <w:r w:rsidR="00A345AB" w:rsidRPr="003040A2">
        <w:rPr>
          <w:szCs w:val="22"/>
        </w:rPr>
        <w:t xml:space="preserve"> do </w:t>
      </w:r>
      <w:proofErr w:type="spellStart"/>
      <w:r w:rsidR="00A345AB" w:rsidRPr="003040A2">
        <w:rPr>
          <w:szCs w:val="22"/>
        </w:rPr>
        <w:t>gluteálnej</w:t>
      </w:r>
      <w:proofErr w:type="spellEnd"/>
      <w:r w:rsidR="00A345AB" w:rsidRPr="003040A2">
        <w:rPr>
          <w:szCs w:val="22"/>
        </w:rPr>
        <w:t xml:space="preserve"> svaloviny,</w:t>
      </w:r>
      <w:r w:rsidR="00004C1C" w:rsidRPr="003040A2">
        <w:rPr>
          <w:szCs w:val="22"/>
        </w:rPr>
        <w:t xml:space="preserve"> </w:t>
      </w:r>
    </w:p>
    <w:p w:rsidR="00004C1C" w:rsidRPr="003040A2" w:rsidRDefault="00004C1C" w:rsidP="00A345AB">
      <w:pPr>
        <w:pStyle w:val="Zkladntext2"/>
        <w:rPr>
          <w:szCs w:val="22"/>
        </w:rPr>
      </w:pPr>
      <w:r w:rsidRPr="003040A2">
        <w:rPr>
          <w:szCs w:val="22"/>
        </w:rPr>
        <w:t xml:space="preserve">2. injekcia – 1 dávka o </w:t>
      </w:r>
      <w:r w:rsidR="00A345AB" w:rsidRPr="003040A2">
        <w:rPr>
          <w:szCs w:val="22"/>
        </w:rPr>
        <w:t>3 týžd</w:t>
      </w:r>
      <w:r w:rsidRPr="003040A2">
        <w:rPr>
          <w:szCs w:val="22"/>
        </w:rPr>
        <w:t xml:space="preserve">ne neskôr </w:t>
      </w:r>
      <w:r w:rsidR="00A345AB" w:rsidRPr="003040A2">
        <w:rPr>
          <w:szCs w:val="22"/>
        </w:rPr>
        <w:t xml:space="preserve">. </w:t>
      </w:r>
    </w:p>
    <w:p w:rsidR="002F44E8" w:rsidRPr="003040A2" w:rsidRDefault="002F44E8" w:rsidP="00A345AB">
      <w:pPr>
        <w:pStyle w:val="Zkladntext2"/>
        <w:rPr>
          <w:szCs w:val="22"/>
        </w:rPr>
      </w:pPr>
    </w:p>
    <w:p w:rsidR="00A345AB" w:rsidRPr="003040A2" w:rsidRDefault="00004C1C" w:rsidP="00A345AB">
      <w:pPr>
        <w:pStyle w:val="Zkladntext2"/>
        <w:rPr>
          <w:szCs w:val="22"/>
        </w:rPr>
      </w:pPr>
      <w:proofErr w:type="spellStart"/>
      <w:r w:rsidRPr="003040A2">
        <w:rPr>
          <w:szCs w:val="22"/>
        </w:rPr>
        <w:t>Revakcinácia</w:t>
      </w:r>
      <w:proofErr w:type="spellEnd"/>
      <w:r w:rsidRPr="003040A2">
        <w:rPr>
          <w:szCs w:val="22"/>
        </w:rPr>
        <w:t xml:space="preserve">: 1 dávka za </w:t>
      </w:r>
      <w:r w:rsidR="00A345AB" w:rsidRPr="003040A2">
        <w:rPr>
          <w:szCs w:val="22"/>
        </w:rPr>
        <w:t xml:space="preserve">2 roky po </w:t>
      </w:r>
      <w:proofErr w:type="spellStart"/>
      <w:r w:rsidRPr="003040A2">
        <w:rPr>
          <w:szCs w:val="22"/>
        </w:rPr>
        <w:t>primo</w:t>
      </w:r>
      <w:r w:rsidR="00A345AB" w:rsidRPr="003040A2">
        <w:rPr>
          <w:szCs w:val="22"/>
        </w:rPr>
        <w:t>vakcinácii</w:t>
      </w:r>
      <w:proofErr w:type="spellEnd"/>
      <w:r w:rsidR="00A345AB" w:rsidRPr="003040A2">
        <w:rPr>
          <w:szCs w:val="22"/>
        </w:rPr>
        <w:t xml:space="preserve"> ( u koní za 4 roky ).</w:t>
      </w:r>
    </w:p>
    <w:p w:rsidR="00FB658B" w:rsidRPr="003040A2" w:rsidRDefault="00FB658B" w:rsidP="00A345AB">
      <w:pPr>
        <w:pStyle w:val="Zkladntext2"/>
        <w:rPr>
          <w:szCs w:val="22"/>
        </w:rPr>
      </w:pPr>
    </w:p>
    <w:p w:rsidR="00A345AB" w:rsidRPr="003040A2" w:rsidRDefault="00A345AB" w:rsidP="00A345AB">
      <w:pPr>
        <w:pStyle w:val="Zkladntext2"/>
        <w:rPr>
          <w:szCs w:val="22"/>
        </w:rPr>
      </w:pPr>
      <w:r w:rsidRPr="003040A2">
        <w:rPr>
          <w:szCs w:val="22"/>
        </w:rPr>
        <w:t xml:space="preserve">U koní aplikovať metódou tzv. suchej ihly, najlepšie do </w:t>
      </w:r>
      <w:proofErr w:type="spellStart"/>
      <w:r w:rsidRPr="003040A2">
        <w:rPr>
          <w:szCs w:val="22"/>
        </w:rPr>
        <w:t>gluteálnej</w:t>
      </w:r>
      <w:proofErr w:type="spellEnd"/>
      <w:r w:rsidRPr="003040A2">
        <w:rPr>
          <w:szCs w:val="22"/>
        </w:rPr>
        <w:t xml:space="preserve"> svaloviny.</w:t>
      </w:r>
    </w:p>
    <w:p w:rsidR="00A345AB" w:rsidRPr="003040A2" w:rsidRDefault="00A345AB" w:rsidP="00491255">
      <w:pPr>
        <w:spacing w:line="240" w:lineRule="atLeast"/>
        <w:ind w:left="0" w:firstLine="0"/>
        <w:jc w:val="both"/>
        <w:rPr>
          <w:szCs w:val="22"/>
        </w:rPr>
      </w:pPr>
      <w:r w:rsidRPr="003040A2">
        <w:rPr>
          <w:szCs w:val="22"/>
        </w:rPr>
        <w:t xml:space="preserve">U mimoriadne </w:t>
      </w:r>
      <w:r w:rsidR="00DF030C" w:rsidRPr="003040A2">
        <w:rPr>
          <w:szCs w:val="22"/>
        </w:rPr>
        <w:t>nepokojných</w:t>
      </w:r>
      <w:r w:rsidRPr="003040A2">
        <w:rPr>
          <w:szCs w:val="22"/>
        </w:rPr>
        <w:t xml:space="preserve"> koní je možné vakcínu aplikovať do krčnej alebo prsnej svaloviny.</w:t>
      </w:r>
    </w:p>
    <w:p w:rsidR="00004C1C" w:rsidRPr="003040A2" w:rsidRDefault="00004C1C" w:rsidP="00004C1C">
      <w:pPr>
        <w:jc w:val="both"/>
        <w:rPr>
          <w:szCs w:val="22"/>
        </w:rPr>
      </w:pPr>
      <w:r w:rsidRPr="003040A2">
        <w:rPr>
          <w:szCs w:val="22"/>
        </w:rPr>
        <w:t>Obsah liekovky pred použitím pretrepať.</w:t>
      </w:r>
    </w:p>
    <w:p w:rsidR="00004C1C" w:rsidRPr="003040A2" w:rsidRDefault="00004C1C">
      <w:pPr>
        <w:rPr>
          <w:szCs w:val="22"/>
        </w:rPr>
      </w:pPr>
    </w:p>
    <w:p w:rsidR="00FE36C2" w:rsidRPr="003040A2" w:rsidRDefault="00FE36C2">
      <w:pPr>
        <w:rPr>
          <w:szCs w:val="22"/>
        </w:rPr>
      </w:pPr>
      <w:r w:rsidRPr="003040A2">
        <w:rPr>
          <w:b/>
          <w:szCs w:val="22"/>
        </w:rPr>
        <w:t>4.10</w:t>
      </w:r>
      <w:r w:rsidRPr="003040A2">
        <w:rPr>
          <w:b/>
          <w:szCs w:val="22"/>
        </w:rPr>
        <w:tab/>
        <w:t xml:space="preserve">Predávkovanie (príznaky, núdzové postupy, </w:t>
      </w:r>
      <w:proofErr w:type="spellStart"/>
      <w:r w:rsidRPr="003040A2">
        <w:rPr>
          <w:b/>
          <w:szCs w:val="22"/>
        </w:rPr>
        <w:t>antidotá</w:t>
      </w:r>
      <w:proofErr w:type="spellEnd"/>
      <w:r w:rsidRPr="003040A2">
        <w:rPr>
          <w:b/>
          <w:szCs w:val="22"/>
        </w:rPr>
        <w:t>) ak sú potrebné</w:t>
      </w:r>
    </w:p>
    <w:p w:rsidR="00491255" w:rsidRPr="003040A2" w:rsidRDefault="00491255" w:rsidP="00A345AB">
      <w:pPr>
        <w:rPr>
          <w:szCs w:val="22"/>
        </w:rPr>
      </w:pPr>
    </w:p>
    <w:p w:rsidR="00DC2B4E" w:rsidRPr="003040A2" w:rsidRDefault="002F44E8" w:rsidP="002814BE">
      <w:pPr>
        <w:ind w:left="0" w:firstLine="0"/>
        <w:rPr>
          <w:szCs w:val="22"/>
        </w:rPr>
      </w:pPr>
      <w:r w:rsidRPr="003040A2">
        <w:rPr>
          <w:szCs w:val="22"/>
        </w:rPr>
        <w:t xml:space="preserve">Po podaní dvojnásobnej dávky vakcíny neboli pozorované žiadne nežiaduce účinky okrem tých uvedených v časti </w:t>
      </w:r>
      <w:r w:rsidR="00DC2B4E" w:rsidRPr="003040A2">
        <w:rPr>
          <w:szCs w:val="22"/>
        </w:rPr>
        <w:t>4.6</w:t>
      </w:r>
    </w:p>
    <w:p w:rsidR="00491255" w:rsidRPr="003040A2" w:rsidRDefault="00491255">
      <w:pPr>
        <w:rPr>
          <w:szCs w:val="22"/>
        </w:rPr>
      </w:pPr>
    </w:p>
    <w:p w:rsidR="00FE36C2" w:rsidRPr="003040A2" w:rsidRDefault="00FE36C2">
      <w:pPr>
        <w:rPr>
          <w:szCs w:val="22"/>
        </w:rPr>
      </w:pPr>
      <w:r w:rsidRPr="003040A2">
        <w:rPr>
          <w:b/>
          <w:szCs w:val="22"/>
        </w:rPr>
        <w:t>4.11</w:t>
      </w:r>
      <w:r w:rsidRPr="003040A2">
        <w:rPr>
          <w:b/>
          <w:szCs w:val="22"/>
        </w:rPr>
        <w:tab/>
        <w:t>Ochranná  lehota</w:t>
      </w:r>
    </w:p>
    <w:p w:rsidR="00FE36C2" w:rsidRPr="003040A2" w:rsidRDefault="00FE36C2">
      <w:pPr>
        <w:rPr>
          <w:szCs w:val="22"/>
        </w:rPr>
      </w:pPr>
    </w:p>
    <w:p w:rsidR="00A345AB" w:rsidRPr="003040A2" w:rsidRDefault="00887678" w:rsidP="00A345AB">
      <w:pPr>
        <w:rPr>
          <w:szCs w:val="22"/>
        </w:rPr>
      </w:pPr>
      <w:r w:rsidRPr="003040A2">
        <w:rPr>
          <w:szCs w:val="22"/>
        </w:rPr>
        <w:t>0 dní</w:t>
      </w:r>
      <w:r w:rsidR="00A345AB" w:rsidRPr="003040A2">
        <w:rPr>
          <w:szCs w:val="22"/>
        </w:rPr>
        <w:t xml:space="preserve">. </w:t>
      </w: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b/>
          <w:bCs/>
          <w:szCs w:val="22"/>
        </w:rPr>
      </w:pPr>
      <w:r w:rsidRPr="003040A2">
        <w:rPr>
          <w:b/>
          <w:bCs/>
          <w:szCs w:val="22"/>
        </w:rPr>
        <w:t>5.</w:t>
      </w:r>
      <w:r w:rsidRPr="003040A2">
        <w:rPr>
          <w:b/>
          <w:bCs/>
          <w:szCs w:val="22"/>
        </w:rPr>
        <w:tab/>
        <w:t>IMUNOLOGICKÉ  VLASTNOSTI</w:t>
      </w:r>
    </w:p>
    <w:p w:rsidR="00FE36C2" w:rsidRPr="003040A2" w:rsidRDefault="00FE36C2">
      <w:pPr>
        <w:rPr>
          <w:szCs w:val="22"/>
        </w:rPr>
      </w:pPr>
    </w:p>
    <w:p w:rsidR="00DC2B4E" w:rsidRPr="003040A2" w:rsidRDefault="00887678" w:rsidP="00DC2B4E">
      <w:pPr>
        <w:tabs>
          <w:tab w:val="left" w:pos="709"/>
        </w:tabs>
        <w:ind w:left="0" w:firstLine="0"/>
        <w:jc w:val="both"/>
        <w:rPr>
          <w:szCs w:val="22"/>
        </w:rPr>
      </w:pPr>
      <w:proofErr w:type="spellStart"/>
      <w:r w:rsidRPr="003040A2">
        <w:rPr>
          <w:szCs w:val="22"/>
        </w:rPr>
        <w:t>Farmakoterapeutická</w:t>
      </w:r>
      <w:proofErr w:type="spellEnd"/>
      <w:r w:rsidRPr="003040A2">
        <w:rPr>
          <w:szCs w:val="22"/>
        </w:rPr>
        <w:t xml:space="preserve"> skupina: </w:t>
      </w:r>
      <w:r w:rsidR="00F8335C" w:rsidRPr="003040A2">
        <w:rPr>
          <w:szCs w:val="22"/>
        </w:rPr>
        <w:t>Imunologick</w:t>
      </w:r>
      <w:r w:rsidR="00DC2B4E" w:rsidRPr="003040A2">
        <w:rPr>
          <w:szCs w:val="22"/>
        </w:rPr>
        <w:t>ý veterinárny liek</w:t>
      </w:r>
      <w:r w:rsidR="00F8335C" w:rsidRPr="003040A2">
        <w:rPr>
          <w:szCs w:val="22"/>
        </w:rPr>
        <w:t xml:space="preserve"> pr</w:t>
      </w:r>
      <w:r w:rsidR="00DC2B4E" w:rsidRPr="003040A2">
        <w:rPr>
          <w:szCs w:val="22"/>
        </w:rPr>
        <w:t>e</w:t>
      </w:r>
      <w:r w:rsidR="00F8335C" w:rsidRPr="003040A2">
        <w:rPr>
          <w:szCs w:val="22"/>
        </w:rPr>
        <w:t xml:space="preserve"> </w:t>
      </w:r>
      <w:r w:rsidR="00DC2B4E" w:rsidRPr="003040A2">
        <w:rPr>
          <w:szCs w:val="22"/>
        </w:rPr>
        <w:t>kone</w:t>
      </w:r>
      <w:r w:rsidR="00F8335C" w:rsidRPr="003040A2">
        <w:rPr>
          <w:szCs w:val="22"/>
        </w:rPr>
        <w:t xml:space="preserve">, </w:t>
      </w:r>
      <w:r w:rsidR="00DC2B4E" w:rsidRPr="003040A2">
        <w:rPr>
          <w:szCs w:val="22"/>
        </w:rPr>
        <w:t xml:space="preserve">hovädzí dobytok, ovce, kozy a psy - </w:t>
      </w:r>
      <w:proofErr w:type="spellStart"/>
      <w:r w:rsidR="00DC2B4E" w:rsidRPr="003040A2">
        <w:rPr>
          <w:szCs w:val="22"/>
        </w:rPr>
        <w:t>Inaktivované</w:t>
      </w:r>
      <w:proofErr w:type="spellEnd"/>
      <w:r w:rsidR="00DC2B4E" w:rsidRPr="003040A2">
        <w:rPr>
          <w:szCs w:val="22"/>
        </w:rPr>
        <w:t xml:space="preserve"> bakteriálne vakcíny vrátane </w:t>
      </w:r>
      <w:proofErr w:type="spellStart"/>
      <w:r w:rsidR="00DC2B4E" w:rsidRPr="003040A2">
        <w:rPr>
          <w:szCs w:val="22"/>
        </w:rPr>
        <w:t>mykoplaziem</w:t>
      </w:r>
      <w:proofErr w:type="spellEnd"/>
      <w:r w:rsidR="00DC2B4E" w:rsidRPr="003040A2">
        <w:rPr>
          <w:szCs w:val="22"/>
        </w:rPr>
        <w:t xml:space="preserve">, </w:t>
      </w:r>
      <w:proofErr w:type="spellStart"/>
      <w:r w:rsidR="00DC2B4E" w:rsidRPr="003040A2">
        <w:rPr>
          <w:szCs w:val="22"/>
        </w:rPr>
        <w:t>toxoidov</w:t>
      </w:r>
      <w:proofErr w:type="spellEnd"/>
      <w:r w:rsidR="00DC2B4E" w:rsidRPr="003040A2">
        <w:rPr>
          <w:szCs w:val="22"/>
        </w:rPr>
        <w:t xml:space="preserve"> a </w:t>
      </w:r>
      <w:proofErr w:type="spellStart"/>
      <w:r w:rsidR="00DC2B4E" w:rsidRPr="003040A2">
        <w:rPr>
          <w:szCs w:val="22"/>
        </w:rPr>
        <w:t>chlamydií</w:t>
      </w:r>
      <w:proofErr w:type="spellEnd"/>
      <w:r w:rsidR="00DC2B4E" w:rsidRPr="003040A2">
        <w:rPr>
          <w:szCs w:val="22"/>
        </w:rPr>
        <w:t>.</w:t>
      </w:r>
    </w:p>
    <w:p w:rsidR="000D0164" w:rsidRPr="003040A2" w:rsidRDefault="00887678" w:rsidP="000D0164">
      <w:pPr>
        <w:rPr>
          <w:szCs w:val="22"/>
        </w:rPr>
      </w:pPr>
      <w:r w:rsidRPr="003040A2">
        <w:rPr>
          <w:smallCaps/>
          <w:szCs w:val="22"/>
        </w:rPr>
        <w:t>K</w:t>
      </w:r>
      <w:r w:rsidRPr="003040A2">
        <w:rPr>
          <w:szCs w:val="22"/>
        </w:rPr>
        <w:t xml:space="preserve">ód </w:t>
      </w:r>
      <w:proofErr w:type="spellStart"/>
      <w:r w:rsidRPr="003040A2">
        <w:rPr>
          <w:szCs w:val="22"/>
        </w:rPr>
        <w:t>ATCvet</w:t>
      </w:r>
      <w:proofErr w:type="spellEnd"/>
      <w:r w:rsidRPr="003040A2">
        <w:rPr>
          <w:szCs w:val="22"/>
        </w:rPr>
        <w:t xml:space="preserve">: </w:t>
      </w:r>
      <w:r w:rsidR="00F8335C" w:rsidRPr="003040A2">
        <w:rPr>
          <w:szCs w:val="22"/>
        </w:rPr>
        <w:t xml:space="preserve">: </w:t>
      </w:r>
      <w:r w:rsidR="00DC2B4E" w:rsidRPr="003040A2">
        <w:rPr>
          <w:szCs w:val="22"/>
        </w:rPr>
        <w:t>QI0</w:t>
      </w:r>
      <w:r w:rsidR="000D0164" w:rsidRPr="003040A2">
        <w:rPr>
          <w:szCs w:val="22"/>
        </w:rPr>
        <w:t>2</w:t>
      </w:r>
      <w:r w:rsidR="00DC2B4E" w:rsidRPr="003040A2">
        <w:rPr>
          <w:szCs w:val="22"/>
        </w:rPr>
        <w:t>AB</w:t>
      </w:r>
      <w:r w:rsidR="000D0164" w:rsidRPr="003040A2">
        <w:rPr>
          <w:szCs w:val="22"/>
        </w:rPr>
        <w:t xml:space="preserve">, QI03AB, QI04AB, QI05AB, QI07AB </w:t>
      </w:r>
    </w:p>
    <w:p w:rsidR="00F8335C" w:rsidRPr="003040A2" w:rsidRDefault="00F8335C" w:rsidP="00F8335C">
      <w:pPr>
        <w:pStyle w:val="Styl0nadpis"/>
        <w:ind w:left="284" w:firstLine="0"/>
        <w:rPr>
          <w:rFonts w:ascii="Times New Roman" w:hAnsi="Times New Roman"/>
          <w:sz w:val="22"/>
          <w:szCs w:val="22"/>
          <w:u w:val="none"/>
          <w:lang w:val="sk-SK"/>
        </w:rPr>
      </w:pPr>
    </w:p>
    <w:p w:rsidR="00F8335C" w:rsidRPr="003040A2" w:rsidRDefault="00F8335C" w:rsidP="00F8335C">
      <w:pPr>
        <w:ind w:left="0" w:firstLine="0"/>
        <w:jc w:val="both"/>
        <w:rPr>
          <w:szCs w:val="22"/>
        </w:rPr>
      </w:pPr>
      <w:r w:rsidRPr="003040A2">
        <w:rPr>
          <w:szCs w:val="22"/>
        </w:rPr>
        <w:t xml:space="preserve">Po </w:t>
      </w:r>
      <w:r w:rsidR="00DC2B4E" w:rsidRPr="003040A2">
        <w:rPr>
          <w:szCs w:val="22"/>
        </w:rPr>
        <w:t>aplikácii</w:t>
      </w:r>
      <w:r w:rsidRPr="003040A2">
        <w:rPr>
          <w:szCs w:val="22"/>
        </w:rPr>
        <w:t xml:space="preserve"> </w:t>
      </w:r>
      <w:r w:rsidR="00DC2B4E" w:rsidRPr="003040A2">
        <w:rPr>
          <w:szCs w:val="22"/>
        </w:rPr>
        <w:t>vakcíny</w:t>
      </w:r>
      <w:r w:rsidRPr="003040A2">
        <w:rPr>
          <w:szCs w:val="22"/>
        </w:rPr>
        <w:t xml:space="preserve"> d</w:t>
      </w:r>
      <w:r w:rsidR="00DC2B4E" w:rsidRPr="003040A2">
        <w:rPr>
          <w:szCs w:val="22"/>
        </w:rPr>
        <w:t>ochádza</w:t>
      </w:r>
      <w:r w:rsidRPr="003040A2">
        <w:rPr>
          <w:szCs w:val="22"/>
        </w:rPr>
        <w:t xml:space="preserve"> k </w:t>
      </w:r>
      <w:r w:rsidR="00DC2B4E" w:rsidRPr="003040A2">
        <w:rPr>
          <w:szCs w:val="22"/>
        </w:rPr>
        <w:t>tvorbe</w:t>
      </w:r>
      <w:r w:rsidRPr="003040A2">
        <w:rPr>
          <w:szCs w:val="22"/>
        </w:rPr>
        <w:t xml:space="preserve"> </w:t>
      </w:r>
      <w:r w:rsidR="00DC2B4E" w:rsidRPr="003040A2">
        <w:rPr>
          <w:szCs w:val="22"/>
        </w:rPr>
        <w:t>špecifických</w:t>
      </w:r>
      <w:r w:rsidRPr="003040A2">
        <w:rPr>
          <w:szCs w:val="22"/>
        </w:rPr>
        <w:t xml:space="preserve"> </w:t>
      </w:r>
      <w:r w:rsidR="00DC2B4E" w:rsidRPr="003040A2">
        <w:rPr>
          <w:szCs w:val="22"/>
        </w:rPr>
        <w:t>protilátok</w:t>
      </w:r>
      <w:r w:rsidRPr="003040A2">
        <w:rPr>
          <w:szCs w:val="22"/>
        </w:rPr>
        <w:t xml:space="preserve">, </w:t>
      </w:r>
      <w:r w:rsidR="00DC2B4E" w:rsidRPr="003040A2">
        <w:rPr>
          <w:szCs w:val="22"/>
        </w:rPr>
        <w:t>ktoré</w:t>
      </w:r>
      <w:r w:rsidRPr="003040A2">
        <w:rPr>
          <w:szCs w:val="22"/>
        </w:rPr>
        <w:t xml:space="preserve"> </w:t>
      </w:r>
      <w:r w:rsidR="00DC2B4E" w:rsidRPr="003040A2">
        <w:rPr>
          <w:szCs w:val="22"/>
        </w:rPr>
        <w:t>následne chránia</w:t>
      </w:r>
      <w:r w:rsidRPr="003040A2">
        <w:rPr>
          <w:szCs w:val="22"/>
        </w:rPr>
        <w:t xml:space="preserve"> </w:t>
      </w:r>
      <w:proofErr w:type="spellStart"/>
      <w:r w:rsidRPr="003040A2">
        <w:rPr>
          <w:szCs w:val="22"/>
        </w:rPr>
        <w:t>imunizované</w:t>
      </w:r>
      <w:proofErr w:type="spellEnd"/>
      <w:r w:rsidRPr="003040A2">
        <w:rPr>
          <w:szCs w:val="22"/>
        </w:rPr>
        <w:t xml:space="preserve"> zv</w:t>
      </w:r>
      <w:r w:rsidR="00DC2B4E" w:rsidRPr="003040A2">
        <w:rPr>
          <w:szCs w:val="22"/>
        </w:rPr>
        <w:t>iera</w:t>
      </w:r>
      <w:r w:rsidRPr="003040A2">
        <w:rPr>
          <w:szCs w:val="22"/>
        </w:rPr>
        <w:t xml:space="preserve"> proti tetanu.  </w:t>
      </w: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b/>
          <w:szCs w:val="22"/>
        </w:rPr>
      </w:pPr>
      <w:r w:rsidRPr="003040A2">
        <w:rPr>
          <w:b/>
          <w:szCs w:val="22"/>
        </w:rPr>
        <w:t>6.</w:t>
      </w:r>
      <w:r w:rsidRPr="003040A2">
        <w:rPr>
          <w:b/>
          <w:szCs w:val="22"/>
        </w:rPr>
        <w:tab/>
        <w:t>FARMACEUTICKÉ ÚDAJE</w:t>
      </w:r>
    </w:p>
    <w:p w:rsidR="00FE36C2" w:rsidRPr="003040A2" w:rsidRDefault="00FE36C2">
      <w:pPr>
        <w:rPr>
          <w:b/>
          <w:szCs w:val="22"/>
        </w:rPr>
      </w:pPr>
    </w:p>
    <w:p w:rsidR="00FE36C2" w:rsidRPr="003040A2" w:rsidRDefault="00FE36C2">
      <w:pPr>
        <w:rPr>
          <w:b/>
          <w:szCs w:val="22"/>
        </w:rPr>
      </w:pPr>
      <w:r w:rsidRPr="003040A2">
        <w:rPr>
          <w:b/>
          <w:szCs w:val="22"/>
        </w:rPr>
        <w:t>6.1</w:t>
      </w:r>
      <w:r w:rsidRPr="003040A2">
        <w:rPr>
          <w:b/>
          <w:szCs w:val="22"/>
        </w:rPr>
        <w:tab/>
        <w:t>Zoznam pomocných látok</w:t>
      </w:r>
    </w:p>
    <w:p w:rsidR="00491255" w:rsidRPr="003040A2" w:rsidRDefault="00491255" w:rsidP="005E4B01">
      <w:pPr>
        <w:rPr>
          <w:szCs w:val="22"/>
        </w:rPr>
      </w:pPr>
    </w:p>
    <w:p w:rsidR="00F8335C" w:rsidRPr="003040A2" w:rsidRDefault="00F8335C" w:rsidP="00F8335C">
      <w:pPr>
        <w:rPr>
          <w:szCs w:val="22"/>
        </w:rPr>
      </w:pPr>
      <w:proofErr w:type="spellStart"/>
      <w:r w:rsidRPr="003040A2">
        <w:rPr>
          <w:szCs w:val="22"/>
        </w:rPr>
        <w:t>Thiomersal</w:t>
      </w:r>
      <w:proofErr w:type="spellEnd"/>
    </w:p>
    <w:p w:rsidR="00F8335C" w:rsidRPr="003040A2" w:rsidRDefault="00F8335C" w:rsidP="00F8335C">
      <w:pPr>
        <w:rPr>
          <w:szCs w:val="22"/>
        </w:rPr>
      </w:pPr>
      <w:proofErr w:type="spellStart"/>
      <w:r w:rsidRPr="003040A2">
        <w:rPr>
          <w:szCs w:val="22"/>
        </w:rPr>
        <w:t>Pufrovaný</w:t>
      </w:r>
      <w:proofErr w:type="spellEnd"/>
      <w:r w:rsidRPr="003040A2">
        <w:rPr>
          <w:szCs w:val="22"/>
        </w:rPr>
        <w:t xml:space="preserve"> fyziologický roztok:</w:t>
      </w:r>
    </w:p>
    <w:p w:rsidR="00F8335C" w:rsidRPr="003040A2" w:rsidRDefault="00F8335C" w:rsidP="00F8335C">
      <w:pPr>
        <w:rPr>
          <w:szCs w:val="22"/>
        </w:rPr>
      </w:pPr>
      <w:r w:rsidRPr="003040A2">
        <w:rPr>
          <w:szCs w:val="22"/>
        </w:rPr>
        <w:lastRenderedPageBreak/>
        <w:t>Chlorid sodný</w:t>
      </w:r>
    </w:p>
    <w:p w:rsidR="00F8335C" w:rsidRPr="003040A2" w:rsidRDefault="00F8335C" w:rsidP="00F8335C">
      <w:pPr>
        <w:rPr>
          <w:szCs w:val="22"/>
        </w:rPr>
      </w:pPr>
      <w:r w:rsidRPr="003040A2">
        <w:rPr>
          <w:szCs w:val="22"/>
        </w:rPr>
        <w:t>Chlorid</w:t>
      </w:r>
      <w:r w:rsidRPr="003040A2" w:rsidDel="004C3041">
        <w:rPr>
          <w:szCs w:val="22"/>
        </w:rPr>
        <w:t xml:space="preserve"> </w:t>
      </w:r>
      <w:r w:rsidRPr="003040A2">
        <w:rPr>
          <w:szCs w:val="22"/>
        </w:rPr>
        <w:t>draselný</w:t>
      </w:r>
    </w:p>
    <w:p w:rsidR="00F8335C" w:rsidRPr="003040A2" w:rsidRDefault="00F8335C" w:rsidP="00F8335C">
      <w:pPr>
        <w:rPr>
          <w:szCs w:val="22"/>
        </w:rPr>
      </w:pPr>
      <w:proofErr w:type="spellStart"/>
      <w:r w:rsidRPr="003040A2">
        <w:rPr>
          <w:szCs w:val="22"/>
        </w:rPr>
        <w:t>Dihydrogenfosforečnan</w:t>
      </w:r>
      <w:proofErr w:type="spellEnd"/>
      <w:r w:rsidRPr="003040A2">
        <w:rPr>
          <w:szCs w:val="22"/>
        </w:rPr>
        <w:t xml:space="preserve"> draselný</w:t>
      </w:r>
    </w:p>
    <w:p w:rsidR="00F8335C" w:rsidRPr="003040A2" w:rsidRDefault="00F8335C" w:rsidP="00F8335C">
      <w:pPr>
        <w:rPr>
          <w:szCs w:val="22"/>
        </w:rPr>
      </w:pPr>
      <w:proofErr w:type="spellStart"/>
      <w:r w:rsidRPr="003040A2">
        <w:rPr>
          <w:szCs w:val="22"/>
        </w:rPr>
        <w:t>Dodekahydrát</w:t>
      </w:r>
      <w:proofErr w:type="spellEnd"/>
      <w:r w:rsidRPr="003040A2">
        <w:rPr>
          <w:szCs w:val="22"/>
        </w:rPr>
        <w:t xml:space="preserve"> </w:t>
      </w:r>
      <w:proofErr w:type="spellStart"/>
      <w:r w:rsidRPr="003040A2">
        <w:rPr>
          <w:szCs w:val="22"/>
        </w:rPr>
        <w:t>hydrogenfosforečnanu</w:t>
      </w:r>
      <w:proofErr w:type="spellEnd"/>
      <w:r w:rsidRPr="003040A2">
        <w:rPr>
          <w:szCs w:val="22"/>
        </w:rPr>
        <w:t xml:space="preserve"> sodného</w:t>
      </w:r>
    </w:p>
    <w:p w:rsidR="00F8335C" w:rsidRPr="003040A2" w:rsidRDefault="00F8335C" w:rsidP="00F8335C">
      <w:pPr>
        <w:rPr>
          <w:szCs w:val="22"/>
        </w:rPr>
      </w:pPr>
      <w:r w:rsidRPr="003040A2">
        <w:rPr>
          <w:szCs w:val="22"/>
        </w:rPr>
        <w:t>Voda na injekci</w:t>
      </w:r>
      <w:r w:rsidR="000D0164" w:rsidRPr="003040A2">
        <w:rPr>
          <w:szCs w:val="22"/>
        </w:rPr>
        <w:t>e</w:t>
      </w:r>
      <w:r w:rsidRPr="003040A2">
        <w:rPr>
          <w:szCs w:val="22"/>
        </w:rPr>
        <w:t xml:space="preserve"> </w:t>
      </w: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b/>
          <w:bCs/>
          <w:szCs w:val="22"/>
        </w:rPr>
      </w:pPr>
      <w:r w:rsidRPr="003040A2">
        <w:rPr>
          <w:b/>
          <w:bCs/>
          <w:szCs w:val="22"/>
        </w:rPr>
        <w:t>6.</w:t>
      </w:r>
      <w:r w:rsidR="005E4B01" w:rsidRPr="003040A2">
        <w:rPr>
          <w:b/>
          <w:bCs/>
          <w:szCs w:val="22"/>
        </w:rPr>
        <w:t>2</w:t>
      </w:r>
      <w:r w:rsidRPr="003040A2">
        <w:rPr>
          <w:b/>
          <w:bCs/>
          <w:szCs w:val="22"/>
        </w:rPr>
        <w:tab/>
        <w:t>Inkompatibility</w:t>
      </w:r>
      <w:r w:rsidRPr="003040A2">
        <w:rPr>
          <w:b/>
          <w:bCs/>
          <w:szCs w:val="22"/>
        </w:rPr>
        <w:tab/>
      </w:r>
    </w:p>
    <w:p w:rsidR="00FE36C2" w:rsidRPr="003040A2" w:rsidRDefault="00FE36C2">
      <w:pPr>
        <w:rPr>
          <w:szCs w:val="22"/>
        </w:rPr>
      </w:pPr>
    </w:p>
    <w:p w:rsidR="00A345AB" w:rsidRPr="003040A2" w:rsidRDefault="00004C1C" w:rsidP="00F8335C">
      <w:pPr>
        <w:ind w:left="0" w:firstLine="0"/>
        <w:rPr>
          <w:szCs w:val="22"/>
        </w:rPr>
      </w:pPr>
      <w:r w:rsidRPr="003040A2">
        <w:rPr>
          <w:szCs w:val="22"/>
        </w:rPr>
        <w:t>Z dôvodu  chýbania  štúdií na kompatibilitu sa tento veterinárny liek nesmie miešať s ďalšími veterinárnymi liekmi.</w:t>
      </w:r>
      <w:r w:rsidR="00A345AB" w:rsidRPr="003040A2">
        <w:rPr>
          <w:szCs w:val="22"/>
        </w:rPr>
        <w:t xml:space="preserve"> </w:t>
      </w: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b/>
          <w:bCs/>
          <w:szCs w:val="22"/>
        </w:rPr>
      </w:pPr>
      <w:r w:rsidRPr="003040A2">
        <w:rPr>
          <w:b/>
          <w:bCs/>
          <w:szCs w:val="22"/>
        </w:rPr>
        <w:t>6.3</w:t>
      </w:r>
      <w:r w:rsidRPr="003040A2">
        <w:rPr>
          <w:b/>
          <w:bCs/>
          <w:szCs w:val="22"/>
        </w:rPr>
        <w:tab/>
        <w:t xml:space="preserve">Čas použiteľnosti </w:t>
      </w:r>
    </w:p>
    <w:p w:rsidR="00FE36C2" w:rsidRPr="003040A2" w:rsidRDefault="00FE36C2">
      <w:pPr>
        <w:rPr>
          <w:bCs/>
          <w:szCs w:val="22"/>
        </w:rPr>
      </w:pPr>
    </w:p>
    <w:p w:rsidR="00004C1C" w:rsidRPr="003040A2" w:rsidRDefault="00004C1C" w:rsidP="00004C1C">
      <w:pPr>
        <w:rPr>
          <w:szCs w:val="22"/>
        </w:rPr>
      </w:pPr>
      <w:r w:rsidRPr="003040A2">
        <w:rPr>
          <w:szCs w:val="22"/>
        </w:rPr>
        <w:t xml:space="preserve">Čas použiteľnosti veterinárneho lieku zabaleného v pôvodnom obale: </w:t>
      </w:r>
      <w:r w:rsidR="00A345AB" w:rsidRPr="003040A2">
        <w:rPr>
          <w:szCs w:val="22"/>
        </w:rPr>
        <w:t>3</w:t>
      </w:r>
      <w:r w:rsidR="000D0164" w:rsidRPr="003040A2">
        <w:rPr>
          <w:szCs w:val="22"/>
        </w:rPr>
        <w:t xml:space="preserve"> roky</w:t>
      </w:r>
      <w:r w:rsidR="00A345AB" w:rsidRPr="003040A2">
        <w:rPr>
          <w:szCs w:val="22"/>
        </w:rPr>
        <w:t xml:space="preserve">. </w:t>
      </w:r>
    </w:p>
    <w:p w:rsidR="00A345AB" w:rsidRPr="003040A2" w:rsidRDefault="00004C1C" w:rsidP="00004C1C">
      <w:pPr>
        <w:rPr>
          <w:szCs w:val="22"/>
        </w:rPr>
      </w:pPr>
      <w:r w:rsidRPr="003040A2">
        <w:rPr>
          <w:szCs w:val="22"/>
        </w:rPr>
        <w:t xml:space="preserve">Čas použiteľnosti po prvom otvorení vnútorného balenia: </w:t>
      </w:r>
      <w:r w:rsidR="00A345AB" w:rsidRPr="003040A2">
        <w:rPr>
          <w:szCs w:val="22"/>
        </w:rPr>
        <w:t>do 1</w:t>
      </w:r>
      <w:r w:rsidR="00C82647" w:rsidRPr="003040A2">
        <w:rPr>
          <w:szCs w:val="22"/>
        </w:rPr>
        <w:t>0</w:t>
      </w:r>
      <w:r w:rsidR="00A345AB" w:rsidRPr="003040A2">
        <w:rPr>
          <w:szCs w:val="22"/>
        </w:rPr>
        <w:t xml:space="preserve"> </w:t>
      </w:r>
      <w:r w:rsidR="00C82647" w:rsidRPr="003040A2">
        <w:rPr>
          <w:szCs w:val="22"/>
        </w:rPr>
        <w:t>hodín</w:t>
      </w:r>
      <w:r w:rsidR="00A345AB" w:rsidRPr="003040A2">
        <w:rPr>
          <w:szCs w:val="22"/>
        </w:rPr>
        <w:t>.</w:t>
      </w:r>
    </w:p>
    <w:p w:rsidR="00A345AB" w:rsidRPr="003040A2" w:rsidRDefault="00A345AB" w:rsidP="00A345AB">
      <w:pPr>
        <w:rPr>
          <w:szCs w:val="22"/>
        </w:rPr>
      </w:pPr>
    </w:p>
    <w:p w:rsidR="00FE36C2" w:rsidRPr="003040A2" w:rsidRDefault="00FE36C2">
      <w:pPr>
        <w:rPr>
          <w:b/>
          <w:bCs/>
          <w:szCs w:val="22"/>
        </w:rPr>
      </w:pPr>
      <w:r w:rsidRPr="003040A2">
        <w:rPr>
          <w:b/>
          <w:bCs/>
          <w:szCs w:val="22"/>
        </w:rPr>
        <w:t>6.4</w:t>
      </w:r>
      <w:r w:rsidRPr="003040A2">
        <w:rPr>
          <w:b/>
          <w:bCs/>
          <w:szCs w:val="22"/>
        </w:rPr>
        <w:tab/>
      </w:r>
      <w:r w:rsidRPr="003040A2">
        <w:rPr>
          <w:b/>
          <w:szCs w:val="22"/>
        </w:rPr>
        <w:t>Osobitné bezpečnostné opatrenia na uchovávanie</w:t>
      </w:r>
    </w:p>
    <w:p w:rsidR="00491255" w:rsidRPr="003040A2" w:rsidRDefault="00491255" w:rsidP="00A345AB">
      <w:pPr>
        <w:rPr>
          <w:szCs w:val="22"/>
        </w:rPr>
      </w:pPr>
    </w:p>
    <w:p w:rsidR="00A345AB" w:rsidRPr="003040A2" w:rsidRDefault="000D0164" w:rsidP="00A345AB">
      <w:pPr>
        <w:rPr>
          <w:szCs w:val="22"/>
        </w:rPr>
      </w:pPr>
      <w:r w:rsidRPr="003040A2">
        <w:rPr>
          <w:szCs w:val="22"/>
        </w:rPr>
        <w:t>Uchovávať p</w:t>
      </w:r>
      <w:r w:rsidR="00A345AB" w:rsidRPr="003040A2">
        <w:rPr>
          <w:szCs w:val="22"/>
        </w:rPr>
        <w:t>ri teplote 2 až 8°C,</w:t>
      </w:r>
      <w:r w:rsidRPr="003040A2">
        <w:rPr>
          <w:szCs w:val="22"/>
        </w:rPr>
        <w:t xml:space="preserve"> </w:t>
      </w:r>
      <w:r w:rsidR="00A345AB" w:rsidRPr="003040A2">
        <w:rPr>
          <w:szCs w:val="22"/>
        </w:rPr>
        <w:t xml:space="preserve"> v tme a suchu. </w:t>
      </w: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b/>
          <w:bCs/>
          <w:szCs w:val="22"/>
        </w:rPr>
      </w:pPr>
      <w:r w:rsidRPr="003040A2">
        <w:rPr>
          <w:b/>
          <w:bCs/>
          <w:szCs w:val="22"/>
        </w:rPr>
        <w:t>6.5</w:t>
      </w:r>
      <w:r w:rsidRPr="003040A2">
        <w:rPr>
          <w:b/>
          <w:bCs/>
          <w:szCs w:val="22"/>
        </w:rPr>
        <w:tab/>
      </w:r>
      <w:r w:rsidRPr="003040A2">
        <w:rPr>
          <w:b/>
          <w:szCs w:val="22"/>
        </w:rPr>
        <w:t>Charakter a zloženie vnútorného obalu</w:t>
      </w:r>
    </w:p>
    <w:p w:rsidR="00491255" w:rsidRPr="003040A2" w:rsidRDefault="00491255" w:rsidP="00A345AB">
      <w:pPr>
        <w:rPr>
          <w:bCs/>
          <w:szCs w:val="22"/>
        </w:rPr>
      </w:pPr>
    </w:p>
    <w:p w:rsidR="00A345AB" w:rsidRPr="003040A2" w:rsidRDefault="00A345AB" w:rsidP="002814BE">
      <w:pPr>
        <w:ind w:left="0" w:firstLine="0"/>
        <w:jc w:val="both"/>
        <w:rPr>
          <w:szCs w:val="22"/>
        </w:rPr>
      </w:pPr>
      <w:r w:rsidRPr="003040A2">
        <w:rPr>
          <w:szCs w:val="22"/>
        </w:rPr>
        <w:t>Sklenené liekovky</w:t>
      </w:r>
      <w:r w:rsidR="002814BE" w:rsidRPr="003040A2">
        <w:rPr>
          <w:szCs w:val="22"/>
        </w:rPr>
        <w:t xml:space="preserve"> t</w:t>
      </w:r>
      <w:r w:rsidR="000D0164" w:rsidRPr="003040A2">
        <w:rPr>
          <w:szCs w:val="22"/>
        </w:rPr>
        <w:t>yp</w:t>
      </w:r>
      <w:r w:rsidR="002814BE" w:rsidRPr="003040A2">
        <w:rPr>
          <w:szCs w:val="22"/>
        </w:rPr>
        <w:t xml:space="preserve"> I (</w:t>
      </w:r>
      <w:r w:rsidR="00A73320" w:rsidRPr="003040A2">
        <w:rPr>
          <w:szCs w:val="22"/>
        </w:rPr>
        <w:t>3</w:t>
      </w:r>
      <w:r w:rsidR="002814BE" w:rsidRPr="003040A2">
        <w:rPr>
          <w:szCs w:val="22"/>
        </w:rPr>
        <w:t xml:space="preserve"> ml, </w:t>
      </w:r>
      <w:r w:rsidR="00A73320" w:rsidRPr="003040A2">
        <w:rPr>
          <w:szCs w:val="22"/>
        </w:rPr>
        <w:t>9</w:t>
      </w:r>
      <w:r w:rsidR="002814BE" w:rsidRPr="003040A2">
        <w:rPr>
          <w:szCs w:val="22"/>
        </w:rPr>
        <w:t xml:space="preserve"> ml a 10 ml l</w:t>
      </w:r>
      <w:r w:rsidR="000D0164" w:rsidRPr="003040A2">
        <w:rPr>
          <w:szCs w:val="22"/>
        </w:rPr>
        <w:t>ie</w:t>
      </w:r>
      <w:r w:rsidR="002814BE" w:rsidRPr="003040A2">
        <w:rPr>
          <w:szCs w:val="22"/>
        </w:rPr>
        <w:t>kovka)</w:t>
      </w:r>
      <w:r w:rsidRPr="003040A2">
        <w:rPr>
          <w:szCs w:val="22"/>
        </w:rPr>
        <w:t xml:space="preserve"> </w:t>
      </w:r>
      <w:r w:rsidR="000D0164" w:rsidRPr="003040A2">
        <w:rPr>
          <w:szCs w:val="22"/>
        </w:rPr>
        <w:t>alebo  typ II (20 ml lie</w:t>
      </w:r>
      <w:r w:rsidR="002814BE" w:rsidRPr="003040A2">
        <w:rPr>
          <w:szCs w:val="22"/>
        </w:rPr>
        <w:t xml:space="preserve">kovka) </w:t>
      </w:r>
      <w:r w:rsidRPr="003040A2">
        <w:rPr>
          <w:szCs w:val="22"/>
        </w:rPr>
        <w:t xml:space="preserve">uzavreté vzduchotesne </w:t>
      </w:r>
      <w:r w:rsidR="00DF030C" w:rsidRPr="003040A2">
        <w:rPr>
          <w:szCs w:val="22"/>
        </w:rPr>
        <w:t>gumen</w:t>
      </w:r>
      <w:r w:rsidRPr="003040A2">
        <w:rPr>
          <w:szCs w:val="22"/>
        </w:rPr>
        <w:t xml:space="preserve">ými </w:t>
      </w:r>
      <w:proofErr w:type="spellStart"/>
      <w:r w:rsidR="002814BE" w:rsidRPr="003040A2">
        <w:rPr>
          <w:szCs w:val="22"/>
        </w:rPr>
        <w:t>chlorbutylenovými</w:t>
      </w:r>
      <w:proofErr w:type="spellEnd"/>
      <w:r w:rsidR="002814BE" w:rsidRPr="003040A2">
        <w:rPr>
          <w:szCs w:val="22"/>
        </w:rPr>
        <w:t xml:space="preserve"> </w:t>
      </w:r>
      <w:proofErr w:type="spellStart"/>
      <w:r w:rsidRPr="003040A2">
        <w:rPr>
          <w:szCs w:val="22"/>
        </w:rPr>
        <w:t>prepichovacími</w:t>
      </w:r>
      <w:proofErr w:type="spellEnd"/>
      <w:r w:rsidRPr="003040A2">
        <w:rPr>
          <w:szCs w:val="22"/>
        </w:rPr>
        <w:t xml:space="preserve"> zátkami a hliníkovým uzáverom. Vonkajším obalom sú plastové škatuľky (pre veľkosť balenia 1 ml – 5 ml) alebo kartónové škatuľky (pre veľkosť balenia 5ml – 20ml)</w:t>
      </w:r>
    </w:p>
    <w:p w:rsidR="000E2382" w:rsidRPr="003040A2" w:rsidRDefault="000E2382" w:rsidP="002814BE">
      <w:pPr>
        <w:jc w:val="both"/>
        <w:rPr>
          <w:bCs/>
          <w:szCs w:val="22"/>
        </w:rPr>
      </w:pPr>
      <w:r w:rsidRPr="003040A2">
        <w:rPr>
          <w:bCs/>
          <w:szCs w:val="22"/>
        </w:rPr>
        <w:t>Veľkosť balenia: 2</w:t>
      </w:r>
      <w:r w:rsidR="000D0164" w:rsidRPr="003040A2">
        <w:rPr>
          <w:bCs/>
          <w:szCs w:val="22"/>
        </w:rPr>
        <w:t xml:space="preserve"> </w:t>
      </w:r>
      <w:r w:rsidRPr="003040A2">
        <w:rPr>
          <w:bCs/>
          <w:szCs w:val="22"/>
        </w:rPr>
        <w:t>x</w:t>
      </w:r>
      <w:r w:rsidR="000D0164" w:rsidRPr="003040A2">
        <w:rPr>
          <w:bCs/>
          <w:szCs w:val="22"/>
        </w:rPr>
        <w:t xml:space="preserve"> </w:t>
      </w:r>
      <w:r w:rsidRPr="003040A2">
        <w:rPr>
          <w:bCs/>
          <w:szCs w:val="22"/>
        </w:rPr>
        <w:t>1 ml, 10</w:t>
      </w:r>
      <w:r w:rsidR="000D0164" w:rsidRPr="003040A2">
        <w:rPr>
          <w:bCs/>
          <w:szCs w:val="22"/>
        </w:rPr>
        <w:t xml:space="preserve"> </w:t>
      </w:r>
      <w:r w:rsidRPr="003040A2">
        <w:rPr>
          <w:bCs/>
          <w:szCs w:val="22"/>
        </w:rPr>
        <w:t>x</w:t>
      </w:r>
      <w:r w:rsidR="000D0164" w:rsidRPr="003040A2">
        <w:rPr>
          <w:bCs/>
          <w:szCs w:val="22"/>
        </w:rPr>
        <w:t xml:space="preserve"> </w:t>
      </w:r>
      <w:r w:rsidRPr="003040A2">
        <w:rPr>
          <w:bCs/>
          <w:szCs w:val="22"/>
        </w:rPr>
        <w:t>1 ml, 20</w:t>
      </w:r>
      <w:r w:rsidR="000D0164" w:rsidRPr="003040A2">
        <w:rPr>
          <w:bCs/>
          <w:szCs w:val="22"/>
        </w:rPr>
        <w:t xml:space="preserve"> </w:t>
      </w:r>
      <w:r w:rsidRPr="003040A2">
        <w:rPr>
          <w:bCs/>
          <w:szCs w:val="22"/>
        </w:rPr>
        <w:t>x</w:t>
      </w:r>
      <w:r w:rsidR="000D0164" w:rsidRPr="003040A2">
        <w:rPr>
          <w:bCs/>
          <w:szCs w:val="22"/>
        </w:rPr>
        <w:t xml:space="preserve"> </w:t>
      </w:r>
      <w:r w:rsidRPr="003040A2">
        <w:rPr>
          <w:bCs/>
          <w:szCs w:val="22"/>
        </w:rPr>
        <w:t>1 ml, 1</w:t>
      </w:r>
      <w:r w:rsidR="000D0164" w:rsidRPr="003040A2">
        <w:rPr>
          <w:bCs/>
          <w:szCs w:val="22"/>
        </w:rPr>
        <w:t xml:space="preserve"> </w:t>
      </w:r>
      <w:r w:rsidRPr="003040A2">
        <w:rPr>
          <w:bCs/>
          <w:szCs w:val="22"/>
        </w:rPr>
        <w:t>x</w:t>
      </w:r>
      <w:r w:rsidR="000D0164" w:rsidRPr="003040A2">
        <w:rPr>
          <w:bCs/>
          <w:szCs w:val="22"/>
        </w:rPr>
        <w:t xml:space="preserve"> </w:t>
      </w:r>
      <w:r w:rsidRPr="003040A2">
        <w:rPr>
          <w:bCs/>
          <w:szCs w:val="22"/>
        </w:rPr>
        <w:t>5 ml, 10</w:t>
      </w:r>
      <w:r w:rsidR="000D0164" w:rsidRPr="003040A2">
        <w:rPr>
          <w:bCs/>
          <w:szCs w:val="22"/>
        </w:rPr>
        <w:t xml:space="preserve"> </w:t>
      </w:r>
      <w:r w:rsidRPr="003040A2">
        <w:rPr>
          <w:bCs/>
          <w:szCs w:val="22"/>
        </w:rPr>
        <w:t>x</w:t>
      </w:r>
      <w:r w:rsidR="000D0164" w:rsidRPr="003040A2">
        <w:rPr>
          <w:bCs/>
          <w:szCs w:val="22"/>
        </w:rPr>
        <w:t xml:space="preserve"> </w:t>
      </w:r>
      <w:r w:rsidRPr="003040A2">
        <w:rPr>
          <w:bCs/>
          <w:szCs w:val="22"/>
        </w:rPr>
        <w:t>5 ml, 1</w:t>
      </w:r>
      <w:r w:rsidR="000D0164" w:rsidRPr="003040A2">
        <w:rPr>
          <w:bCs/>
          <w:szCs w:val="22"/>
        </w:rPr>
        <w:t xml:space="preserve"> </w:t>
      </w:r>
      <w:r w:rsidRPr="003040A2">
        <w:rPr>
          <w:bCs/>
          <w:szCs w:val="22"/>
        </w:rPr>
        <w:t>x</w:t>
      </w:r>
      <w:r w:rsidR="000D0164" w:rsidRPr="003040A2">
        <w:rPr>
          <w:bCs/>
          <w:szCs w:val="22"/>
        </w:rPr>
        <w:t xml:space="preserve"> </w:t>
      </w:r>
      <w:r w:rsidRPr="003040A2">
        <w:rPr>
          <w:bCs/>
          <w:szCs w:val="22"/>
        </w:rPr>
        <w:t>10 ml, 1</w:t>
      </w:r>
      <w:r w:rsidR="000D0164" w:rsidRPr="003040A2">
        <w:rPr>
          <w:bCs/>
          <w:szCs w:val="22"/>
        </w:rPr>
        <w:t xml:space="preserve"> </w:t>
      </w:r>
      <w:r w:rsidRPr="003040A2">
        <w:rPr>
          <w:bCs/>
          <w:szCs w:val="22"/>
        </w:rPr>
        <w:t>x</w:t>
      </w:r>
      <w:r w:rsidR="000D0164" w:rsidRPr="003040A2">
        <w:rPr>
          <w:bCs/>
          <w:szCs w:val="22"/>
        </w:rPr>
        <w:t xml:space="preserve"> </w:t>
      </w:r>
      <w:r w:rsidRPr="003040A2">
        <w:rPr>
          <w:bCs/>
          <w:szCs w:val="22"/>
        </w:rPr>
        <w:t>20 ml.</w:t>
      </w:r>
    </w:p>
    <w:p w:rsidR="00FE36C2" w:rsidRPr="003040A2" w:rsidRDefault="00FE36C2">
      <w:pPr>
        <w:rPr>
          <w:bCs/>
          <w:szCs w:val="22"/>
        </w:rPr>
      </w:pPr>
    </w:p>
    <w:p w:rsidR="00FE36C2" w:rsidRPr="003040A2" w:rsidRDefault="00FE36C2">
      <w:pPr>
        <w:rPr>
          <w:b/>
          <w:bCs/>
          <w:szCs w:val="22"/>
        </w:rPr>
      </w:pPr>
      <w:r w:rsidRPr="003040A2">
        <w:rPr>
          <w:b/>
          <w:bCs/>
          <w:szCs w:val="22"/>
        </w:rPr>
        <w:t>6.6</w:t>
      </w:r>
      <w:r w:rsidRPr="003040A2">
        <w:rPr>
          <w:b/>
          <w:bCs/>
          <w:szCs w:val="22"/>
        </w:rPr>
        <w:tab/>
      </w:r>
      <w:r w:rsidRPr="003040A2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  <w:r w:rsidRPr="003040A2">
        <w:rPr>
          <w:b/>
          <w:bCs/>
          <w:szCs w:val="22"/>
        </w:rPr>
        <w:t>.</w:t>
      </w:r>
    </w:p>
    <w:p w:rsidR="00FE36C2" w:rsidRPr="003040A2" w:rsidRDefault="00FE36C2">
      <w:pPr>
        <w:rPr>
          <w:bCs/>
          <w:szCs w:val="22"/>
        </w:rPr>
      </w:pPr>
    </w:p>
    <w:p w:rsidR="00004C1C" w:rsidRPr="003040A2" w:rsidRDefault="00004C1C" w:rsidP="005E4B01">
      <w:pPr>
        <w:ind w:left="0" w:firstLine="0"/>
        <w:rPr>
          <w:szCs w:val="22"/>
        </w:rPr>
      </w:pPr>
      <w:r w:rsidRPr="003040A2">
        <w:rPr>
          <w:szCs w:val="22"/>
        </w:rPr>
        <w:t>Každý nepoužitý veterinárny liek alebo odpadové materiály z tohto veterinárneho lieku musia  byť zlikvidované v súlade s platnými predpismi</w:t>
      </w:r>
      <w:r w:rsidR="00D03C14">
        <w:rPr>
          <w:szCs w:val="22"/>
        </w:rPr>
        <w:t>.</w:t>
      </w:r>
    </w:p>
    <w:p w:rsidR="00FE36C2" w:rsidRPr="003040A2" w:rsidRDefault="00FE36C2">
      <w:pPr>
        <w:rPr>
          <w:bCs/>
          <w:szCs w:val="22"/>
        </w:rPr>
      </w:pPr>
    </w:p>
    <w:p w:rsidR="00FE36C2" w:rsidRPr="003040A2" w:rsidRDefault="00FE36C2">
      <w:pPr>
        <w:rPr>
          <w:szCs w:val="22"/>
        </w:rPr>
      </w:pPr>
      <w:r w:rsidRPr="003040A2">
        <w:rPr>
          <w:b/>
          <w:bCs/>
          <w:szCs w:val="22"/>
        </w:rPr>
        <w:t>7.</w:t>
      </w:r>
      <w:r w:rsidRPr="003040A2">
        <w:rPr>
          <w:b/>
          <w:bCs/>
          <w:szCs w:val="22"/>
        </w:rPr>
        <w:tab/>
        <w:t xml:space="preserve">DRŽITEĽ ROZHODNUTIA O REGISTRÁCII </w:t>
      </w:r>
    </w:p>
    <w:p w:rsidR="00FE36C2" w:rsidRPr="003040A2" w:rsidRDefault="00FE36C2">
      <w:pPr>
        <w:rPr>
          <w:szCs w:val="22"/>
        </w:rPr>
      </w:pPr>
    </w:p>
    <w:p w:rsidR="00A345AB" w:rsidRPr="003040A2" w:rsidRDefault="00A345AB" w:rsidP="00A345AB">
      <w:pPr>
        <w:rPr>
          <w:szCs w:val="22"/>
        </w:rPr>
      </w:pPr>
      <w:proofErr w:type="spellStart"/>
      <w:r w:rsidRPr="003040A2">
        <w:rPr>
          <w:szCs w:val="22"/>
        </w:rPr>
        <w:t>Bioveta</w:t>
      </w:r>
      <w:proofErr w:type="spellEnd"/>
      <w:r w:rsidRPr="003040A2">
        <w:rPr>
          <w:szCs w:val="22"/>
        </w:rPr>
        <w:t xml:space="preserve">, a.s., Komenského 212, 683 23 </w:t>
      </w:r>
      <w:proofErr w:type="spellStart"/>
      <w:r w:rsidRPr="003040A2">
        <w:rPr>
          <w:szCs w:val="22"/>
        </w:rPr>
        <w:t>Ivanovice</w:t>
      </w:r>
      <w:proofErr w:type="spellEnd"/>
      <w:r w:rsidRPr="003040A2">
        <w:rPr>
          <w:szCs w:val="22"/>
        </w:rPr>
        <w:t xml:space="preserve"> na </w:t>
      </w:r>
      <w:proofErr w:type="spellStart"/>
      <w:r w:rsidRPr="003040A2">
        <w:rPr>
          <w:szCs w:val="22"/>
        </w:rPr>
        <w:t>Hané</w:t>
      </w:r>
      <w:proofErr w:type="spellEnd"/>
      <w:r w:rsidRPr="003040A2">
        <w:rPr>
          <w:szCs w:val="22"/>
        </w:rPr>
        <w:t xml:space="preserve">, Česká republika.  </w:t>
      </w:r>
    </w:p>
    <w:p w:rsidR="00FE36C2" w:rsidRPr="003040A2" w:rsidRDefault="00FE36C2">
      <w:pPr>
        <w:rPr>
          <w:b/>
          <w:bCs/>
          <w:szCs w:val="22"/>
        </w:rPr>
      </w:pPr>
    </w:p>
    <w:p w:rsidR="00FE36C2" w:rsidRPr="003040A2" w:rsidRDefault="00FE36C2">
      <w:pPr>
        <w:rPr>
          <w:b/>
          <w:bCs/>
          <w:szCs w:val="22"/>
        </w:rPr>
      </w:pPr>
      <w:r w:rsidRPr="003040A2">
        <w:rPr>
          <w:b/>
          <w:bCs/>
          <w:szCs w:val="22"/>
        </w:rPr>
        <w:t>8.</w:t>
      </w:r>
      <w:r w:rsidRPr="003040A2">
        <w:rPr>
          <w:b/>
          <w:bCs/>
          <w:szCs w:val="22"/>
        </w:rPr>
        <w:tab/>
        <w:t>REGISTRAČNÉ ČÍSLO</w:t>
      </w:r>
    </w:p>
    <w:p w:rsidR="00491255" w:rsidRPr="003040A2" w:rsidRDefault="00491255" w:rsidP="005E4B01">
      <w:pPr>
        <w:rPr>
          <w:szCs w:val="22"/>
        </w:rPr>
      </w:pPr>
    </w:p>
    <w:p w:rsidR="005E4B01" w:rsidRPr="003040A2" w:rsidRDefault="005E4B01" w:rsidP="005E4B01">
      <w:pPr>
        <w:rPr>
          <w:szCs w:val="22"/>
        </w:rPr>
      </w:pPr>
      <w:r w:rsidRPr="003040A2">
        <w:rPr>
          <w:szCs w:val="22"/>
        </w:rPr>
        <w:t>97/197/91-S</w:t>
      </w:r>
    </w:p>
    <w:p w:rsidR="00FE36C2" w:rsidRPr="003040A2" w:rsidRDefault="00FE36C2">
      <w:pPr>
        <w:rPr>
          <w:b/>
          <w:bCs/>
          <w:szCs w:val="22"/>
        </w:rPr>
      </w:pPr>
    </w:p>
    <w:p w:rsidR="00FE36C2" w:rsidRPr="003040A2" w:rsidRDefault="00FE36C2">
      <w:pPr>
        <w:rPr>
          <w:b/>
          <w:bCs/>
          <w:szCs w:val="22"/>
        </w:rPr>
      </w:pPr>
      <w:r w:rsidRPr="003040A2">
        <w:rPr>
          <w:b/>
          <w:bCs/>
          <w:szCs w:val="22"/>
        </w:rPr>
        <w:t>9.</w:t>
      </w:r>
      <w:r w:rsidRPr="003040A2">
        <w:rPr>
          <w:b/>
          <w:bCs/>
          <w:szCs w:val="22"/>
        </w:rPr>
        <w:tab/>
        <w:t>DÁTUM PRVÉHO ROZHODNUTIA O REGISTRÁCII ALEBO DÁTUM PREDĹŽENIA PLATNOSTI ROZHODNUTIA O REGISTRÁCII</w:t>
      </w:r>
    </w:p>
    <w:p w:rsidR="00FE36C2" w:rsidRPr="003040A2" w:rsidRDefault="00FE36C2">
      <w:pPr>
        <w:rPr>
          <w:b/>
          <w:bCs/>
          <w:szCs w:val="22"/>
        </w:rPr>
      </w:pPr>
    </w:p>
    <w:p w:rsidR="00FE36C2" w:rsidRPr="003040A2" w:rsidRDefault="005E4B01">
      <w:pPr>
        <w:rPr>
          <w:b/>
          <w:bCs/>
          <w:szCs w:val="22"/>
        </w:rPr>
      </w:pPr>
      <w:r w:rsidRPr="003040A2">
        <w:rPr>
          <w:szCs w:val="22"/>
        </w:rPr>
        <w:t>23</w:t>
      </w:r>
      <w:r w:rsidR="00FE36C2" w:rsidRPr="003040A2">
        <w:rPr>
          <w:szCs w:val="22"/>
        </w:rPr>
        <w:t>/</w:t>
      </w:r>
      <w:r w:rsidRPr="003040A2">
        <w:rPr>
          <w:szCs w:val="22"/>
        </w:rPr>
        <w:t>11</w:t>
      </w:r>
      <w:r w:rsidR="00FE36C2" w:rsidRPr="003040A2">
        <w:rPr>
          <w:szCs w:val="22"/>
        </w:rPr>
        <w:t>/</w:t>
      </w:r>
      <w:r w:rsidRPr="003040A2">
        <w:rPr>
          <w:szCs w:val="22"/>
        </w:rPr>
        <w:t>1994 /  08/02/2005</w:t>
      </w:r>
      <w:r w:rsidRPr="003040A2">
        <w:rPr>
          <w:b/>
          <w:bCs/>
          <w:szCs w:val="22"/>
        </w:rPr>
        <w:t xml:space="preserve"> / </w:t>
      </w:r>
    </w:p>
    <w:p w:rsidR="00FE36C2" w:rsidRPr="003040A2" w:rsidRDefault="00FE36C2">
      <w:pPr>
        <w:rPr>
          <w:b/>
          <w:bCs/>
          <w:szCs w:val="22"/>
        </w:rPr>
      </w:pPr>
    </w:p>
    <w:p w:rsidR="00FE36C2" w:rsidRPr="003040A2" w:rsidRDefault="00FE36C2">
      <w:pPr>
        <w:rPr>
          <w:b/>
          <w:bCs/>
          <w:szCs w:val="22"/>
        </w:rPr>
      </w:pPr>
      <w:r w:rsidRPr="003040A2">
        <w:rPr>
          <w:b/>
          <w:bCs/>
          <w:szCs w:val="22"/>
        </w:rPr>
        <w:t>10.</w:t>
      </w:r>
      <w:r w:rsidRPr="003040A2">
        <w:rPr>
          <w:b/>
          <w:bCs/>
          <w:szCs w:val="22"/>
        </w:rPr>
        <w:tab/>
        <w:t>DÁTUM REVÍZIE TEXTU</w:t>
      </w: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jc w:val="center"/>
        <w:rPr>
          <w:b/>
          <w:bCs/>
          <w:szCs w:val="22"/>
        </w:rPr>
      </w:pPr>
      <w:r w:rsidRPr="003040A2">
        <w:rPr>
          <w:b/>
          <w:bCs/>
          <w:szCs w:val="22"/>
        </w:rPr>
        <w:br w:type="page"/>
        <w:t>OZNAČENIE OBALU</w:t>
      </w:r>
    </w:p>
    <w:p w:rsidR="00FE36C2" w:rsidRPr="003040A2" w:rsidRDefault="00FE36C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E36C2" w:rsidRPr="003040A2">
        <w:tc>
          <w:tcPr>
            <w:tcW w:w="0" w:type="auto"/>
          </w:tcPr>
          <w:p w:rsidR="00FE36C2" w:rsidRPr="003040A2" w:rsidRDefault="00FE36C2">
            <w:pPr>
              <w:ind w:left="0" w:firstLine="0"/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ÚDAJE, KTORÉ MAJÚ BYŤ UVEDENÉ NA VONKAJŠOM OBALE ALEBO AK LIEK NEMÁ VONKAJŠÍ OBAL, NA VNÚTORNOM OBALE</w:t>
            </w:r>
          </w:p>
          <w:p w:rsidR="00FE36C2" w:rsidRPr="003040A2" w:rsidRDefault="00FE36C2">
            <w:pPr>
              <w:rPr>
                <w:bCs/>
                <w:szCs w:val="22"/>
              </w:rPr>
            </w:pPr>
          </w:p>
          <w:p w:rsidR="00B162B5" w:rsidRPr="003040A2" w:rsidRDefault="00B162B5" w:rsidP="00E55E54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 xml:space="preserve">plastová </w:t>
            </w:r>
            <w:r w:rsidR="00DF030C" w:rsidRPr="003040A2">
              <w:rPr>
                <w:b/>
                <w:bCs/>
                <w:szCs w:val="22"/>
              </w:rPr>
              <w:t>škatuľ</w:t>
            </w:r>
            <w:r w:rsidRPr="003040A2">
              <w:rPr>
                <w:b/>
                <w:bCs/>
                <w:szCs w:val="22"/>
              </w:rPr>
              <w:t>ka s</w:t>
            </w:r>
            <w:r w:rsidR="00E55E54" w:rsidRPr="003040A2">
              <w:rPr>
                <w:b/>
                <w:bCs/>
                <w:szCs w:val="22"/>
              </w:rPr>
              <w:t> </w:t>
            </w:r>
            <w:r w:rsidRPr="003040A2">
              <w:rPr>
                <w:b/>
                <w:bCs/>
                <w:szCs w:val="22"/>
              </w:rPr>
              <w:t>viečkom</w:t>
            </w:r>
            <w:r w:rsidR="00E55E54" w:rsidRPr="003040A2">
              <w:rPr>
                <w:b/>
                <w:bCs/>
                <w:szCs w:val="22"/>
              </w:rPr>
              <w:t xml:space="preserve"> alebo </w:t>
            </w:r>
            <w:r w:rsidRPr="003040A2">
              <w:rPr>
                <w:b/>
                <w:bCs/>
                <w:szCs w:val="22"/>
              </w:rPr>
              <w:t xml:space="preserve"> </w:t>
            </w:r>
            <w:r w:rsidR="000843AF" w:rsidRPr="003040A2">
              <w:rPr>
                <w:b/>
                <w:bCs/>
                <w:szCs w:val="22"/>
              </w:rPr>
              <w:t>kart</w:t>
            </w:r>
            <w:r w:rsidR="00DF030C" w:rsidRPr="003040A2">
              <w:rPr>
                <w:b/>
                <w:bCs/>
                <w:szCs w:val="22"/>
              </w:rPr>
              <w:t>ó</w:t>
            </w:r>
            <w:r w:rsidR="000843AF" w:rsidRPr="003040A2">
              <w:rPr>
                <w:b/>
                <w:bCs/>
                <w:szCs w:val="22"/>
              </w:rPr>
              <w:t xml:space="preserve">nová </w:t>
            </w:r>
            <w:r w:rsidR="00DF030C" w:rsidRPr="003040A2">
              <w:rPr>
                <w:b/>
                <w:bCs/>
                <w:szCs w:val="22"/>
              </w:rPr>
              <w:t>škatuľk</w:t>
            </w:r>
            <w:r w:rsidR="000843AF" w:rsidRPr="003040A2">
              <w:rPr>
                <w:b/>
                <w:bCs/>
                <w:szCs w:val="22"/>
              </w:rPr>
              <w:t xml:space="preserve">a </w:t>
            </w:r>
          </w:p>
          <w:p w:rsidR="00E55E54" w:rsidRPr="003040A2" w:rsidRDefault="00E55E54" w:rsidP="003040A2">
            <w:pPr>
              <w:jc w:val="both"/>
              <w:rPr>
                <w:bCs/>
                <w:szCs w:val="22"/>
              </w:rPr>
            </w:pPr>
            <w:r w:rsidRPr="003040A2">
              <w:rPr>
                <w:bCs/>
                <w:szCs w:val="22"/>
              </w:rPr>
              <w:t>2 x 1 ml, 10 x 1 ml, 20 x 1 ml, 1 x 5 ml, 10 x 5 ml, 1 x 10 ml, 1 x 20 ml.</w:t>
            </w:r>
          </w:p>
        </w:tc>
      </w:tr>
    </w:tbl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E36C2" w:rsidRPr="003040A2">
        <w:tc>
          <w:tcPr>
            <w:tcW w:w="9250" w:type="dxa"/>
          </w:tcPr>
          <w:p w:rsidR="00FE36C2" w:rsidRPr="003040A2" w:rsidRDefault="00FE36C2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1.</w:t>
            </w:r>
            <w:r w:rsidRPr="003040A2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:rsidR="000843AF" w:rsidRPr="003040A2" w:rsidRDefault="000843AF">
      <w:pPr>
        <w:rPr>
          <w:szCs w:val="22"/>
        </w:rPr>
      </w:pPr>
    </w:p>
    <w:p w:rsidR="00E55E54" w:rsidRPr="003040A2" w:rsidRDefault="00E55E54" w:rsidP="00E55E54">
      <w:pPr>
        <w:tabs>
          <w:tab w:val="left" w:pos="709"/>
        </w:tabs>
        <w:ind w:left="0" w:firstLine="0"/>
        <w:jc w:val="both"/>
        <w:rPr>
          <w:szCs w:val="22"/>
        </w:rPr>
      </w:pPr>
      <w:proofErr w:type="spellStart"/>
      <w:r w:rsidRPr="003040A2">
        <w:rPr>
          <w:szCs w:val="22"/>
        </w:rPr>
        <w:t>Cloteid</w:t>
      </w:r>
      <w:proofErr w:type="spellEnd"/>
      <w:r w:rsidRPr="003040A2">
        <w:rPr>
          <w:szCs w:val="22"/>
        </w:rPr>
        <w:t xml:space="preserve"> 4 injekčná suspenzia pre kone, hovädzí dobytok, ovce, kozy a psy</w:t>
      </w:r>
    </w:p>
    <w:p w:rsidR="00FE36C2" w:rsidRPr="003040A2" w:rsidRDefault="00FE36C2" w:rsidP="003040A2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E36C2" w:rsidRPr="003040A2">
        <w:tc>
          <w:tcPr>
            <w:tcW w:w="9072" w:type="dxa"/>
          </w:tcPr>
          <w:p w:rsidR="00FE36C2" w:rsidRPr="003040A2" w:rsidRDefault="00FE36C2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2.</w:t>
            </w:r>
            <w:r w:rsidRPr="003040A2">
              <w:rPr>
                <w:b/>
                <w:bCs/>
                <w:szCs w:val="22"/>
              </w:rPr>
              <w:tab/>
              <w:t>ZLOŽENIE: ÚČINNÉ LÁTKY A POMOCNÉ LÁTKY</w:t>
            </w:r>
          </w:p>
        </w:tc>
      </w:tr>
    </w:tbl>
    <w:p w:rsidR="000843AF" w:rsidRPr="003040A2" w:rsidRDefault="000843AF" w:rsidP="000843AF">
      <w:pPr>
        <w:rPr>
          <w:szCs w:val="22"/>
        </w:rPr>
      </w:pPr>
    </w:p>
    <w:p w:rsidR="00E55E54" w:rsidRPr="003040A2" w:rsidRDefault="00E55E54" w:rsidP="00E55E54">
      <w:pPr>
        <w:rPr>
          <w:szCs w:val="22"/>
        </w:rPr>
      </w:pPr>
      <w:r w:rsidRPr="003040A2">
        <w:rPr>
          <w:szCs w:val="22"/>
        </w:rPr>
        <w:t>1dávka (1 ml) obsahuje:</w:t>
      </w:r>
    </w:p>
    <w:p w:rsidR="00E55E54" w:rsidRPr="003040A2" w:rsidRDefault="00E55E54" w:rsidP="00E55E54">
      <w:pPr>
        <w:tabs>
          <w:tab w:val="num" w:pos="709"/>
          <w:tab w:val="num" w:pos="1004"/>
        </w:tabs>
        <w:rPr>
          <w:b/>
          <w:szCs w:val="22"/>
        </w:rPr>
      </w:pPr>
      <w:r w:rsidRPr="003040A2">
        <w:rPr>
          <w:b/>
          <w:szCs w:val="22"/>
        </w:rPr>
        <w:t>Účinná látky:</w:t>
      </w:r>
    </w:p>
    <w:p w:rsidR="00E55E54" w:rsidRPr="003040A2" w:rsidRDefault="00E55E54" w:rsidP="00E55E54">
      <w:pPr>
        <w:tabs>
          <w:tab w:val="num" w:pos="709"/>
          <w:tab w:val="num" w:pos="1004"/>
        </w:tabs>
        <w:rPr>
          <w:szCs w:val="22"/>
        </w:rPr>
      </w:pPr>
      <w:proofErr w:type="spellStart"/>
      <w:r w:rsidRPr="003040A2">
        <w:rPr>
          <w:szCs w:val="22"/>
        </w:rPr>
        <w:t>Toxoid</w:t>
      </w:r>
      <w:proofErr w:type="spellEnd"/>
      <w:r w:rsidRPr="003040A2">
        <w:rPr>
          <w:szCs w:val="22"/>
        </w:rPr>
        <w:t xml:space="preserve"> tetanu </w:t>
      </w:r>
      <w:proofErr w:type="spellStart"/>
      <w:r w:rsidRPr="003040A2">
        <w:rPr>
          <w:szCs w:val="22"/>
        </w:rPr>
        <w:t>purifikovaný</w:t>
      </w:r>
      <w:proofErr w:type="spellEnd"/>
      <w:r w:rsidRPr="003040A2">
        <w:rPr>
          <w:szCs w:val="22"/>
        </w:rPr>
        <w:tab/>
        <w:t>RP ≥ 1*</w:t>
      </w:r>
    </w:p>
    <w:p w:rsidR="00E55E54" w:rsidRPr="003040A2" w:rsidRDefault="00E55E54" w:rsidP="00E55E54">
      <w:pPr>
        <w:ind w:left="0" w:firstLine="0"/>
        <w:jc w:val="both"/>
        <w:rPr>
          <w:szCs w:val="22"/>
        </w:rPr>
      </w:pPr>
      <w:r w:rsidRPr="003040A2">
        <w:rPr>
          <w:szCs w:val="22"/>
        </w:rPr>
        <w:t xml:space="preserve">*RP = Relatívna účinnosť </w:t>
      </w:r>
      <w:r w:rsidRPr="003040A2">
        <w:rPr>
          <w:bCs/>
          <w:color w:val="000000"/>
          <w:szCs w:val="22"/>
        </w:rPr>
        <w:t xml:space="preserve">(ELISA test) </w:t>
      </w:r>
      <w:r w:rsidRPr="003040A2">
        <w:rPr>
          <w:szCs w:val="22"/>
        </w:rPr>
        <w:t>vyjadrená porovnaním hladiny protilátok v sére morčiat s hladinou protilátok v referenčnom sére získanom po vakcinácii morčiat a jeho porovnaním s medzinárodným štandardom.</w:t>
      </w:r>
    </w:p>
    <w:p w:rsidR="00E55E54" w:rsidRPr="003040A2" w:rsidRDefault="00E55E54" w:rsidP="00E55E54">
      <w:pPr>
        <w:rPr>
          <w:szCs w:val="22"/>
        </w:rPr>
      </w:pPr>
      <w:proofErr w:type="spellStart"/>
      <w:r w:rsidRPr="003040A2">
        <w:rPr>
          <w:b/>
          <w:szCs w:val="22"/>
        </w:rPr>
        <w:t>Adjuvans</w:t>
      </w:r>
      <w:proofErr w:type="spellEnd"/>
      <w:r w:rsidRPr="003040A2">
        <w:rPr>
          <w:b/>
          <w:szCs w:val="22"/>
        </w:rPr>
        <w:t xml:space="preserve">: </w:t>
      </w:r>
      <w:proofErr w:type="spellStart"/>
      <w:r w:rsidRPr="003040A2">
        <w:rPr>
          <w:szCs w:val="22"/>
        </w:rPr>
        <w:t>Hydratovaný</w:t>
      </w:r>
      <w:proofErr w:type="spellEnd"/>
      <w:r w:rsidRPr="003040A2">
        <w:rPr>
          <w:szCs w:val="22"/>
        </w:rPr>
        <w:t xml:space="preserve"> oxid hlinitý</w:t>
      </w:r>
      <w:r w:rsidRPr="003040A2">
        <w:rPr>
          <w:szCs w:val="22"/>
        </w:rPr>
        <w:tab/>
        <w:t xml:space="preserve">   0,1 ml</w:t>
      </w:r>
    </w:p>
    <w:p w:rsidR="00E55E54" w:rsidRPr="003040A2" w:rsidRDefault="00E55E54" w:rsidP="00E55E54">
      <w:pPr>
        <w:rPr>
          <w:szCs w:val="22"/>
        </w:rPr>
      </w:pPr>
      <w:r w:rsidRPr="003040A2">
        <w:rPr>
          <w:b/>
          <w:szCs w:val="22"/>
        </w:rPr>
        <w:t xml:space="preserve">Pomocné látky:  </w:t>
      </w:r>
      <w:proofErr w:type="spellStart"/>
      <w:r w:rsidRPr="003040A2">
        <w:rPr>
          <w:szCs w:val="22"/>
        </w:rPr>
        <w:t>Thiomersal</w:t>
      </w:r>
      <w:proofErr w:type="spellEnd"/>
      <w:r w:rsidRPr="003040A2">
        <w:rPr>
          <w:szCs w:val="22"/>
        </w:rPr>
        <w:tab/>
        <w:t>0,15 mg</w:t>
      </w:r>
    </w:p>
    <w:p w:rsidR="000843AF" w:rsidRPr="003040A2" w:rsidRDefault="000843AF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E36C2" w:rsidRPr="003040A2">
        <w:tc>
          <w:tcPr>
            <w:tcW w:w="9250" w:type="dxa"/>
          </w:tcPr>
          <w:p w:rsidR="00FE36C2" w:rsidRPr="003040A2" w:rsidRDefault="00FE36C2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3.</w:t>
            </w:r>
            <w:r w:rsidRPr="003040A2">
              <w:rPr>
                <w:b/>
                <w:bCs/>
                <w:szCs w:val="22"/>
              </w:rPr>
              <w:tab/>
              <w:t xml:space="preserve">LIEKOVÁ FORMA </w:t>
            </w:r>
          </w:p>
        </w:tc>
      </w:tr>
    </w:tbl>
    <w:p w:rsidR="000843AF" w:rsidRPr="003040A2" w:rsidRDefault="000843AF">
      <w:pPr>
        <w:rPr>
          <w:szCs w:val="22"/>
        </w:rPr>
      </w:pPr>
    </w:p>
    <w:p w:rsidR="00FE36C2" w:rsidRPr="003040A2" w:rsidRDefault="000843AF">
      <w:pPr>
        <w:rPr>
          <w:szCs w:val="22"/>
        </w:rPr>
      </w:pPr>
      <w:r w:rsidRPr="003040A2">
        <w:rPr>
          <w:szCs w:val="22"/>
        </w:rPr>
        <w:t>Injekčná suspenzia</w:t>
      </w:r>
      <w:r w:rsidR="00E55E54" w:rsidRPr="003040A2">
        <w:rPr>
          <w:szCs w:val="22"/>
        </w:rPr>
        <w:t>.</w:t>
      </w:r>
    </w:p>
    <w:p w:rsidR="000843AF" w:rsidRPr="003040A2" w:rsidRDefault="000843AF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E36C2" w:rsidRPr="003040A2">
        <w:tc>
          <w:tcPr>
            <w:tcW w:w="9250" w:type="dxa"/>
          </w:tcPr>
          <w:p w:rsidR="00FE36C2" w:rsidRPr="003040A2" w:rsidRDefault="00FE36C2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4.</w:t>
            </w:r>
            <w:r w:rsidRPr="003040A2">
              <w:rPr>
                <w:b/>
                <w:bCs/>
                <w:szCs w:val="22"/>
              </w:rPr>
              <w:tab/>
              <w:t>VEĽKOSŤ BALENIA</w:t>
            </w:r>
          </w:p>
        </w:tc>
      </w:tr>
    </w:tbl>
    <w:p w:rsidR="00FE36C2" w:rsidRPr="003040A2" w:rsidRDefault="00FE36C2">
      <w:pPr>
        <w:rPr>
          <w:szCs w:val="22"/>
        </w:rPr>
      </w:pPr>
    </w:p>
    <w:p w:rsidR="00E55E54" w:rsidRPr="003040A2" w:rsidRDefault="00E55E54" w:rsidP="00E55E54">
      <w:pPr>
        <w:jc w:val="both"/>
        <w:rPr>
          <w:bCs/>
          <w:szCs w:val="22"/>
        </w:rPr>
      </w:pPr>
      <w:r w:rsidRPr="003040A2">
        <w:rPr>
          <w:bCs/>
          <w:szCs w:val="22"/>
        </w:rPr>
        <w:t>2 x 1 ml, 10 x 1 ml, 20 x 1 ml, 1 x 5 ml, 10 x 5 ml, 1 x 10 ml, 1 x 20 ml.</w:t>
      </w:r>
    </w:p>
    <w:p w:rsidR="000843AF" w:rsidRPr="003040A2" w:rsidRDefault="000843AF" w:rsidP="00E55E54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E36C2" w:rsidRPr="003040A2">
        <w:tc>
          <w:tcPr>
            <w:tcW w:w="9072" w:type="dxa"/>
          </w:tcPr>
          <w:p w:rsidR="00FE36C2" w:rsidRPr="003040A2" w:rsidRDefault="00FE36C2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5.</w:t>
            </w:r>
            <w:r w:rsidRPr="003040A2">
              <w:rPr>
                <w:b/>
                <w:bCs/>
                <w:szCs w:val="22"/>
              </w:rPr>
              <w:tab/>
              <w:t>CIEĽOVÝ DRUH</w:t>
            </w:r>
          </w:p>
        </w:tc>
      </w:tr>
    </w:tbl>
    <w:p w:rsidR="000843AF" w:rsidRPr="003040A2" w:rsidRDefault="000843AF" w:rsidP="000843AF">
      <w:pPr>
        <w:tabs>
          <w:tab w:val="left" w:pos="0"/>
        </w:tabs>
        <w:jc w:val="both"/>
        <w:rPr>
          <w:szCs w:val="22"/>
        </w:rPr>
      </w:pPr>
    </w:p>
    <w:p w:rsidR="000843AF" w:rsidRPr="003040A2" w:rsidRDefault="000843AF" w:rsidP="000843AF">
      <w:pPr>
        <w:tabs>
          <w:tab w:val="left" w:pos="0"/>
        </w:tabs>
        <w:jc w:val="both"/>
        <w:rPr>
          <w:szCs w:val="22"/>
        </w:rPr>
      </w:pPr>
      <w:r w:rsidRPr="003040A2">
        <w:rPr>
          <w:szCs w:val="22"/>
        </w:rPr>
        <w:t>Kone, hovädzí dobytok, ovce, kozy a psy.</w:t>
      </w:r>
    </w:p>
    <w:p w:rsidR="00FE36C2" w:rsidRPr="003040A2" w:rsidRDefault="00FE36C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E36C2" w:rsidRPr="003040A2">
        <w:tc>
          <w:tcPr>
            <w:tcW w:w="9072" w:type="dxa"/>
          </w:tcPr>
          <w:p w:rsidR="00FE36C2" w:rsidRPr="003040A2" w:rsidRDefault="00FE36C2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6.</w:t>
            </w:r>
            <w:r w:rsidRPr="003040A2">
              <w:rPr>
                <w:b/>
                <w:bCs/>
                <w:szCs w:val="22"/>
              </w:rPr>
              <w:tab/>
              <w:t xml:space="preserve">INDIKÁCIA </w:t>
            </w:r>
          </w:p>
        </w:tc>
      </w:tr>
    </w:tbl>
    <w:p w:rsidR="00027D5C" w:rsidRPr="003040A2" w:rsidRDefault="00027D5C" w:rsidP="00027D5C">
      <w:pPr>
        <w:jc w:val="both"/>
        <w:rPr>
          <w:szCs w:val="22"/>
        </w:rPr>
      </w:pPr>
    </w:p>
    <w:p w:rsidR="00E55E54" w:rsidRPr="003040A2" w:rsidRDefault="00E55E54" w:rsidP="00E55E54">
      <w:pPr>
        <w:rPr>
          <w:szCs w:val="22"/>
        </w:rPr>
      </w:pPr>
      <w:r w:rsidRPr="003040A2">
        <w:rPr>
          <w:szCs w:val="22"/>
        </w:rPr>
        <w:t xml:space="preserve">Na aktívnu </w:t>
      </w:r>
      <w:proofErr w:type="spellStart"/>
      <w:r w:rsidRPr="003040A2">
        <w:rPr>
          <w:szCs w:val="22"/>
        </w:rPr>
        <w:t>imunizáciu</w:t>
      </w:r>
      <w:proofErr w:type="spellEnd"/>
      <w:r w:rsidRPr="003040A2">
        <w:rPr>
          <w:szCs w:val="22"/>
        </w:rPr>
        <w:t xml:space="preserve"> koní, hovädzieho dobytka, oviec, kôz a psov proti tetanu od 3 mesiacov života.</w:t>
      </w:r>
    </w:p>
    <w:p w:rsidR="00FE36C2" w:rsidRPr="003040A2" w:rsidRDefault="00FE36C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E36C2" w:rsidRPr="003040A2">
        <w:tc>
          <w:tcPr>
            <w:tcW w:w="9072" w:type="dxa"/>
          </w:tcPr>
          <w:p w:rsidR="00FE36C2" w:rsidRPr="003040A2" w:rsidRDefault="00FE36C2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7.</w:t>
            </w:r>
            <w:r w:rsidRPr="003040A2">
              <w:rPr>
                <w:b/>
                <w:bCs/>
                <w:szCs w:val="22"/>
              </w:rPr>
              <w:tab/>
              <w:t>SPÔSOB  A CESTA PODANIA LIEKU</w:t>
            </w:r>
          </w:p>
        </w:tc>
      </w:tr>
    </w:tbl>
    <w:p w:rsidR="000843AF" w:rsidRPr="003040A2" w:rsidRDefault="000843AF" w:rsidP="000843AF">
      <w:pPr>
        <w:rPr>
          <w:szCs w:val="22"/>
        </w:rPr>
      </w:pPr>
    </w:p>
    <w:p w:rsidR="000843AF" w:rsidRPr="003040A2" w:rsidRDefault="000843AF" w:rsidP="000843AF">
      <w:pPr>
        <w:ind w:left="0" w:firstLine="0"/>
        <w:rPr>
          <w:szCs w:val="22"/>
        </w:rPr>
      </w:pPr>
      <w:proofErr w:type="spellStart"/>
      <w:r w:rsidRPr="003040A2">
        <w:rPr>
          <w:szCs w:val="22"/>
        </w:rPr>
        <w:t>Intramuskulárne</w:t>
      </w:r>
      <w:proofErr w:type="spellEnd"/>
      <w:r w:rsidRPr="003040A2">
        <w:rPr>
          <w:szCs w:val="22"/>
        </w:rPr>
        <w:t xml:space="preserve"> do </w:t>
      </w:r>
      <w:proofErr w:type="spellStart"/>
      <w:r w:rsidRPr="003040A2">
        <w:rPr>
          <w:szCs w:val="22"/>
        </w:rPr>
        <w:t>gluteálnej</w:t>
      </w:r>
      <w:proofErr w:type="spellEnd"/>
      <w:r w:rsidRPr="003040A2">
        <w:rPr>
          <w:szCs w:val="22"/>
        </w:rPr>
        <w:t xml:space="preserve"> svaloviny. U koní aplikovať metódou tzv. suchej ihly, najlepšie do </w:t>
      </w:r>
      <w:proofErr w:type="spellStart"/>
      <w:r w:rsidRPr="003040A2">
        <w:rPr>
          <w:szCs w:val="22"/>
        </w:rPr>
        <w:t>gluteálnej</w:t>
      </w:r>
      <w:proofErr w:type="spellEnd"/>
      <w:r w:rsidRPr="003040A2">
        <w:rPr>
          <w:szCs w:val="22"/>
        </w:rPr>
        <w:t xml:space="preserve"> svaloviny. U mimoriadne </w:t>
      </w:r>
      <w:r w:rsidR="00DF030C" w:rsidRPr="003040A2">
        <w:rPr>
          <w:szCs w:val="22"/>
        </w:rPr>
        <w:t>nepokojných</w:t>
      </w:r>
      <w:r w:rsidRPr="003040A2">
        <w:rPr>
          <w:szCs w:val="22"/>
        </w:rPr>
        <w:t xml:space="preserve"> koní je možné vakcínu aplikovať do krčnej alebo prsnej svaloviny.</w:t>
      </w:r>
    </w:p>
    <w:p w:rsidR="00FE36C2" w:rsidRPr="003040A2" w:rsidRDefault="00FE36C2">
      <w:pPr>
        <w:rPr>
          <w:szCs w:val="22"/>
        </w:rPr>
      </w:pPr>
      <w:r w:rsidRPr="003040A2">
        <w:rPr>
          <w:szCs w:val="22"/>
        </w:rPr>
        <w:t>Pred použitím si prečítajte písomnú informáciu pre používateľov.</w:t>
      </w:r>
    </w:p>
    <w:p w:rsidR="00491255" w:rsidRPr="003040A2" w:rsidRDefault="00491255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E36C2" w:rsidRPr="003040A2">
        <w:tc>
          <w:tcPr>
            <w:tcW w:w="9250" w:type="dxa"/>
          </w:tcPr>
          <w:p w:rsidR="00FE36C2" w:rsidRPr="003040A2" w:rsidRDefault="00FE36C2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8.</w:t>
            </w:r>
            <w:r w:rsidRPr="003040A2">
              <w:rPr>
                <w:b/>
                <w:bCs/>
                <w:szCs w:val="22"/>
              </w:rPr>
              <w:tab/>
              <w:t>OCHRANNÁ LEHOTA</w:t>
            </w:r>
          </w:p>
        </w:tc>
      </w:tr>
    </w:tbl>
    <w:p w:rsidR="00FE36C2" w:rsidRPr="003040A2" w:rsidRDefault="00FE36C2">
      <w:pPr>
        <w:rPr>
          <w:szCs w:val="22"/>
        </w:rPr>
      </w:pPr>
    </w:p>
    <w:p w:rsidR="000843AF" w:rsidRPr="003040A2" w:rsidRDefault="00FE36C2" w:rsidP="000843AF">
      <w:pPr>
        <w:jc w:val="both"/>
        <w:rPr>
          <w:szCs w:val="22"/>
        </w:rPr>
      </w:pPr>
      <w:r w:rsidRPr="003040A2">
        <w:rPr>
          <w:szCs w:val="22"/>
        </w:rPr>
        <w:t>Ochranná lehota:</w:t>
      </w:r>
      <w:r w:rsidR="000843AF" w:rsidRPr="003040A2">
        <w:rPr>
          <w:szCs w:val="22"/>
        </w:rPr>
        <w:t xml:space="preserve"> </w:t>
      </w:r>
      <w:r w:rsidR="00E55E54" w:rsidRPr="003040A2">
        <w:rPr>
          <w:szCs w:val="22"/>
        </w:rPr>
        <w:t>0 dní</w:t>
      </w:r>
      <w:r w:rsidR="000843AF" w:rsidRPr="003040A2">
        <w:rPr>
          <w:szCs w:val="22"/>
        </w:rPr>
        <w:t>.</w:t>
      </w:r>
    </w:p>
    <w:p w:rsidR="003040A2" w:rsidRPr="003040A2" w:rsidRDefault="003040A2">
      <w:pPr>
        <w:rPr>
          <w:szCs w:val="22"/>
        </w:rPr>
      </w:pPr>
    </w:p>
    <w:p w:rsidR="00FE36C2" w:rsidRPr="003040A2" w:rsidRDefault="00027D5C" w:rsidP="0002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3040A2">
        <w:rPr>
          <w:b/>
          <w:bCs/>
          <w:szCs w:val="22"/>
        </w:rPr>
        <w:t>9.</w:t>
      </w:r>
      <w:r w:rsidRPr="003040A2">
        <w:rPr>
          <w:b/>
          <w:bCs/>
          <w:szCs w:val="22"/>
        </w:rPr>
        <w:tab/>
        <w:t>OSOBITNÉ UPOZORNENIE, AK JE POTREBNÉ</w:t>
      </w:r>
    </w:p>
    <w:p w:rsidR="00E55E54" w:rsidRPr="003040A2" w:rsidRDefault="00E55E54" w:rsidP="00027D5C">
      <w:pPr>
        <w:ind w:left="0" w:firstLine="0"/>
        <w:jc w:val="both"/>
        <w:rPr>
          <w:szCs w:val="22"/>
        </w:rPr>
      </w:pPr>
    </w:p>
    <w:p w:rsidR="00027D5C" w:rsidRPr="003040A2" w:rsidRDefault="00027D5C" w:rsidP="00027D5C">
      <w:pPr>
        <w:ind w:left="0" w:firstLine="0"/>
        <w:jc w:val="both"/>
        <w:rPr>
          <w:szCs w:val="22"/>
        </w:rPr>
      </w:pPr>
      <w:r w:rsidRPr="003040A2">
        <w:rPr>
          <w:szCs w:val="22"/>
        </w:rPr>
        <w:t>Pred použitím obsah liekovky pretrepať. Dostihové, športové a ťažné kone sa odporúča vakcinovať mimo intenzívnej záťaže.</w:t>
      </w:r>
    </w:p>
    <w:p w:rsidR="00027D5C" w:rsidRPr="003040A2" w:rsidRDefault="00027D5C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E36C2" w:rsidRPr="003040A2">
        <w:tc>
          <w:tcPr>
            <w:tcW w:w="9072" w:type="dxa"/>
          </w:tcPr>
          <w:p w:rsidR="00FE36C2" w:rsidRPr="003040A2" w:rsidRDefault="000843AF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1</w:t>
            </w:r>
            <w:r w:rsidR="00FE36C2" w:rsidRPr="003040A2">
              <w:rPr>
                <w:b/>
                <w:bCs/>
                <w:szCs w:val="22"/>
              </w:rPr>
              <w:t>0.</w:t>
            </w:r>
            <w:r w:rsidR="00FE36C2" w:rsidRPr="003040A2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:rsidR="000843AF" w:rsidRPr="003040A2" w:rsidRDefault="000843AF">
      <w:pPr>
        <w:rPr>
          <w:i/>
          <w:color w:val="008000"/>
          <w:szCs w:val="22"/>
        </w:rPr>
      </w:pPr>
    </w:p>
    <w:p w:rsidR="00FE36C2" w:rsidRPr="003040A2" w:rsidRDefault="00FE36C2">
      <w:pPr>
        <w:rPr>
          <w:b/>
          <w:bCs/>
          <w:szCs w:val="22"/>
        </w:rPr>
      </w:pPr>
      <w:r w:rsidRPr="003040A2">
        <w:rPr>
          <w:szCs w:val="22"/>
        </w:rPr>
        <w:t>EXP</w:t>
      </w:r>
      <w:r w:rsidR="000843AF" w:rsidRPr="003040A2">
        <w:rPr>
          <w:b/>
          <w:bCs/>
          <w:szCs w:val="22"/>
        </w:rPr>
        <w:t xml:space="preserve"> </w:t>
      </w:r>
    </w:p>
    <w:p w:rsidR="00FE36C2" w:rsidRPr="003040A2" w:rsidRDefault="00E55E54">
      <w:pPr>
        <w:rPr>
          <w:szCs w:val="22"/>
        </w:rPr>
      </w:pPr>
      <w:r w:rsidRPr="003040A2">
        <w:rPr>
          <w:szCs w:val="22"/>
        </w:rPr>
        <w:t xml:space="preserve">Po prvom otvorení obalu spotrebovať do </w:t>
      </w:r>
      <w:r w:rsidR="00D860C1" w:rsidRPr="003040A2">
        <w:rPr>
          <w:szCs w:val="22"/>
        </w:rPr>
        <w:t>1</w:t>
      </w:r>
      <w:r w:rsidR="00C82647" w:rsidRPr="003040A2">
        <w:rPr>
          <w:szCs w:val="22"/>
        </w:rPr>
        <w:t>0</w:t>
      </w:r>
      <w:r w:rsidR="00D860C1" w:rsidRPr="003040A2">
        <w:rPr>
          <w:szCs w:val="22"/>
        </w:rPr>
        <w:t xml:space="preserve"> </w:t>
      </w:r>
      <w:r w:rsidR="00C82647" w:rsidRPr="003040A2">
        <w:rPr>
          <w:szCs w:val="22"/>
        </w:rPr>
        <w:t>hodín</w:t>
      </w:r>
      <w:r w:rsidR="00D860C1" w:rsidRPr="003040A2">
        <w:rPr>
          <w:szCs w:val="22"/>
        </w:rPr>
        <w:t>.</w:t>
      </w:r>
    </w:p>
    <w:p w:rsidR="00FE36C2" w:rsidRPr="003040A2" w:rsidRDefault="00FE36C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E36C2" w:rsidRPr="003040A2">
        <w:tc>
          <w:tcPr>
            <w:tcW w:w="9072" w:type="dxa"/>
          </w:tcPr>
          <w:p w:rsidR="00FE36C2" w:rsidRPr="003040A2" w:rsidRDefault="00FE36C2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11.</w:t>
            </w:r>
            <w:r w:rsidRPr="003040A2">
              <w:rPr>
                <w:b/>
                <w:bCs/>
                <w:szCs w:val="22"/>
              </w:rPr>
              <w:tab/>
              <w:t>OSOBITNÉ PODMIENKY NA UCHOVÁVANIE</w:t>
            </w:r>
          </w:p>
        </w:tc>
      </w:tr>
    </w:tbl>
    <w:p w:rsidR="00FE36C2" w:rsidRPr="003040A2" w:rsidRDefault="00FE36C2">
      <w:pPr>
        <w:rPr>
          <w:szCs w:val="22"/>
        </w:rPr>
      </w:pPr>
    </w:p>
    <w:p w:rsidR="000843AF" w:rsidRPr="003040A2" w:rsidRDefault="000843AF" w:rsidP="000843AF">
      <w:pPr>
        <w:jc w:val="both"/>
        <w:rPr>
          <w:b/>
          <w:bCs/>
          <w:szCs w:val="22"/>
        </w:rPr>
      </w:pPr>
      <w:r w:rsidRPr="003040A2">
        <w:rPr>
          <w:szCs w:val="22"/>
        </w:rPr>
        <w:t>Pri teplote 2 až 8°C, v tme a suchu.</w:t>
      </w:r>
    </w:p>
    <w:p w:rsidR="00FE36C2" w:rsidRPr="003040A2" w:rsidRDefault="00FE36C2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E36C2" w:rsidRPr="003040A2">
        <w:tc>
          <w:tcPr>
            <w:tcW w:w="9072" w:type="dxa"/>
          </w:tcPr>
          <w:p w:rsidR="00FE36C2" w:rsidRPr="003040A2" w:rsidRDefault="00FE36C2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12.</w:t>
            </w:r>
            <w:r w:rsidRPr="003040A2">
              <w:rPr>
                <w:b/>
                <w:bCs/>
                <w:szCs w:val="22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0843AF" w:rsidRPr="003040A2" w:rsidRDefault="000843AF" w:rsidP="000843AF">
      <w:pPr>
        <w:jc w:val="both"/>
        <w:rPr>
          <w:szCs w:val="22"/>
        </w:rPr>
      </w:pPr>
    </w:p>
    <w:p w:rsidR="000843AF" w:rsidRPr="003040A2" w:rsidRDefault="000843AF" w:rsidP="000843AF">
      <w:pPr>
        <w:ind w:left="0" w:firstLine="0"/>
        <w:jc w:val="both"/>
        <w:rPr>
          <w:b/>
          <w:bCs/>
          <w:szCs w:val="22"/>
        </w:rPr>
      </w:pPr>
      <w:r w:rsidRPr="003040A2">
        <w:rPr>
          <w:szCs w:val="22"/>
        </w:rPr>
        <w:t>Likvidácia obalov, akýchkoľvek z</w:t>
      </w:r>
      <w:r w:rsidR="00DF030C" w:rsidRPr="003040A2">
        <w:rPr>
          <w:szCs w:val="22"/>
        </w:rPr>
        <w:t>vyš</w:t>
      </w:r>
      <w:r w:rsidRPr="003040A2">
        <w:rPr>
          <w:szCs w:val="22"/>
        </w:rPr>
        <w:t>kov vakcíny a zdravotn</w:t>
      </w:r>
      <w:r w:rsidR="00DF030C" w:rsidRPr="003040A2">
        <w:rPr>
          <w:szCs w:val="22"/>
        </w:rPr>
        <w:t>ícky</w:t>
      </w:r>
      <w:r w:rsidRPr="003040A2">
        <w:rPr>
          <w:szCs w:val="22"/>
        </w:rPr>
        <w:t>ch pomôcok musí byť vykonaná v súlade s platnými predpismi.</w:t>
      </w:r>
    </w:p>
    <w:p w:rsidR="00FE36C2" w:rsidRPr="003040A2" w:rsidRDefault="00FE36C2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E36C2" w:rsidRPr="003040A2">
        <w:tc>
          <w:tcPr>
            <w:tcW w:w="9250" w:type="dxa"/>
          </w:tcPr>
          <w:p w:rsidR="00FE36C2" w:rsidRPr="003040A2" w:rsidRDefault="00FE36C2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13.</w:t>
            </w:r>
            <w:r w:rsidRPr="003040A2">
              <w:rPr>
                <w:b/>
                <w:bCs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FE36C2" w:rsidRPr="003040A2" w:rsidRDefault="00FE36C2">
      <w:pPr>
        <w:rPr>
          <w:szCs w:val="22"/>
        </w:rPr>
      </w:pPr>
    </w:p>
    <w:p w:rsidR="000843AF" w:rsidRPr="003040A2" w:rsidRDefault="000843AF" w:rsidP="000843AF">
      <w:pPr>
        <w:jc w:val="both"/>
        <w:rPr>
          <w:szCs w:val="22"/>
        </w:rPr>
      </w:pPr>
      <w:r w:rsidRPr="003040A2">
        <w:rPr>
          <w:caps/>
          <w:szCs w:val="22"/>
        </w:rPr>
        <w:t>L</w:t>
      </w:r>
      <w:r w:rsidRPr="003040A2">
        <w:rPr>
          <w:szCs w:val="22"/>
        </w:rPr>
        <w:t>en pre zvieratá</w:t>
      </w:r>
      <w:r w:rsidR="00027D5C" w:rsidRPr="003040A2">
        <w:rPr>
          <w:szCs w:val="22"/>
        </w:rPr>
        <w:t>.</w:t>
      </w:r>
    </w:p>
    <w:p w:rsidR="00027D5C" w:rsidRPr="003040A2" w:rsidRDefault="00027D5C" w:rsidP="00027D5C">
      <w:pPr>
        <w:jc w:val="both"/>
        <w:rPr>
          <w:caps/>
          <w:szCs w:val="22"/>
        </w:rPr>
      </w:pPr>
      <w:r w:rsidRPr="003040A2">
        <w:rPr>
          <w:szCs w:val="22"/>
        </w:rPr>
        <w:t>Len na predpis</w:t>
      </w:r>
      <w:r w:rsidR="00DF030C" w:rsidRPr="003040A2">
        <w:rPr>
          <w:szCs w:val="22"/>
        </w:rPr>
        <w:t xml:space="preserve"> veterinárneho lekára</w:t>
      </w:r>
      <w:r w:rsidRPr="003040A2">
        <w:rPr>
          <w:szCs w:val="22"/>
        </w:rPr>
        <w:t>.</w:t>
      </w:r>
    </w:p>
    <w:p w:rsidR="00FE36C2" w:rsidRPr="003040A2" w:rsidRDefault="00FE36C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E36C2" w:rsidRPr="003040A2">
        <w:tc>
          <w:tcPr>
            <w:tcW w:w="9250" w:type="dxa"/>
          </w:tcPr>
          <w:p w:rsidR="00FE36C2" w:rsidRPr="003040A2" w:rsidRDefault="00FE36C2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14.</w:t>
            </w:r>
            <w:r w:rsidRPr="003040A2">
              <w:rPr>
                <w:b/>
                <w:bCs/>
                <w:szCs w:val="22"/>
              </w:rPr>
              <w:tab/>
              <w:t xml:space="preserve">OZNAČENIE „UCHOVÁVAŤ MIMO A DOHĽADU </w:t>
            </w:r>
            <w:r w:rsidR="003040A2" w:rsidRPr="003040A2">
              <w:rPr>
                <w:b/>
                <w:bCs/>
                <w:szCs w:val="22"/>
              </w:rPr>
              <w:t xml:space="preserve">A </w:t>
            </w:r>
            <w:r w:rsidRPr="003040A2">
              <w:rPr>
                <w:b/>
                <w:bCs/>
                <w:szCs w:val="22"/>
              </w:rPr>
              <w:t>DOSAHU DETÍ“</w:t>
            </w:r>
          </w:p>
        </w:tc>
      </w:tr>
    </w:tbl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szCs w:val="22"/>
        </w:rPr>
      </w:pPr>
      <w:r w:rsidRPr="003040A2">
        <w:rPr>
          <w:szCs w:val="22"/>
        </w:rPr>
        <w:t xml:space="preserve">Uchovávať mimo </w:t>
      </w:r>
      <w:r w:rsidR="003040A2" w:rsidRPr="003040A2">
        <w:rPr>
          <w:szCs w:val="22"/>
        </w:rPr>
        <w:t xml:space="preserve">dohľadu a </w:t>
      </w:r>
      <w:r w:rsidRPr="003040A2">
        <w:rPr>
          <w:szCs w:val="22"/>
        </w:rPr>
        <w:t>dosahu  detí.</w:t>
      </w:r>
    </w:p>
    <w:p w:rsidR="00FE36C2" w:rsidRPr="003040A2" w:rsidRDefault="00FE36C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E36C2" w:rsidRPr="003040A2">
        <w:tc>
          <w:tcPr>
            <w:tcW w:w="9250" w:type="dxa"/>
          </w:tcPr>
          <w:p w:rsidR="00FE36C2" w:rsidRPr="003040A2" w:rsidRDefault="00FE36C2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15.</w:t>
            </w:r>
            <w:r w:rsidRPr="003040A2">
              <w:rPr>
                <w:b/>
                <w:bCs/>
                <w:szCs w:val="22"/>
              </w:rPr>
              <w:tab/>
              <w:t xml:space="preserve">NÁZOV A ADRESA DRŽITEĽA ROZHODNUTIA O REGISTRÁCII </w:t>
            </w:r>
          </w:p>
        </w:tc>
      </w:tr>
    </w:tbl>
    <w:p w:rsidR="00FE36C2" w:rsidRPr="003040A2" w:rsidRDefault="00FE36C2">
      <w:pPr>
        <w:rPr>
          <w:szCs w:val="22"/>
        </w:rPr>
      </w:pPr>
    </w:p>
    <w:p w:rsidR="000843AF" w:rsidRPr="003040A2" w:rsidRDefault="000843AF" w:rsidP="000843AF">
      <w:pPr>
        <w:jc w:val="both"/>
        <w:rPr>
          <w:szCs w:val="22"/>
        </w:rPr>
      </w:pPr>
      <w:proofErr w:type="spellStart"/>
      <w:r w:rsidRPr="003040A2">
        <w:rPr>
          <w:szCs w:val="22"/>
        </w:rPr>
        <w:t>Bioveta</w:t>
      </w:r>
      <w:proofErr w:type="spellEnd"/>
      <w:r w:rsidRPr="003040A2">
        <w:rPr>
          <w:szCs w:val="22"/>
        </w:rPr>
        <w:t xml:space="preserve"> a.s., Komenského 212, 683 23 </w:t>
      </w:r>
      <w:proofErr w:type="spellStart"/>
      <w:r w:rsidRPr="003040A2">
        <w:rPr>
          <w:szCs w:val="22"/>
        </w:rPr>
        <w:t>Ivanovice</w:t>
      </w:r>
      <w:proofErr w:type="spellEnd"/>
      <w:r w:rsidRPr="003040A2">
        <w:rPr>
          <w:szCs w:val="22"/>
        </w:rPr>
        <w:t xml:space="preserve"> na </w:t>
      </w:r>
      <w:proofErr w:type="spellStart"/>
      <w:r w:rsidRPr="003040A2">
        <w:rPr>
          <w:szCs w:val="22"/>
        </w:rPr>
        <w:t>Hané</w:t>
      </w:r>
      <w:proofErr w:type="spellEnd"/>
      <w:r w:rsidRPr="003040A2">
        <w:rPr>
          <w:szCs w:val="22"/>
        </w:rPr>
        <w:t>, Česká republika</w:t>
      </w:r>
    </w:p>
    <w:p w:rsidR="00FE36C2" w:rsidRPr="003040A2" w:rsidRDefault="00FE36C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E36C2" w:rsidRPr="003040A2">
        <w:tc>
          <w:tcPr>
            <w:tcW w:w="9250" w:type="dxa"/>
          </w:tcPr>
          <w:p w:rsidR="00FE36C2" w:rsidRPr="003040A2" w:rsidRDefault="00FE36C2" w:rsidP="000843AF">
            <w:pPr>
              <w:rPr>
                <w:b/>
                <w:szCs w:val="22"/>
              </w:rPr>
            </w:pPr>
            <w:r w:rsidRPr="003040A2">
              <w:rPr>
                <w:b/>
                <w:szCs w:val="22"/>
              </w:rPr>
              <w:t>16.</w:t>
            </w:r>
            <w:r w:rsidRPr="003040A2">
              <w:rPr>
                <w:b/>
                <w:szCs w:val="22"/>
              </w:rPr>
              <w:tab/>
              <w:t xml:space="preserve">REGISTRAČNÉ ČÍSLO </w:t>
            </w:r>
          </w:p>
        </w:tc>
      </w:tr>
    </w:tbl>
    <w:p w:rsidR="00FE36C2" w:rsidRPr="003040A2" w:rsidRDefault="00FE36C2">
      <w:pPr>
        <w:rPr>
          <w:szCs w:val="22"/>
        </w:rPr>
      </w:pPr>
    </w:p>
    <w:p w:rsidR="000843AF" w:rsidRPr="003040A2" w:rsidRDefault="000843AF" w:rsidP="000843AF">
      <w:pPr>
        <w:tabs>
          <w:tab w:val="left" w:pos="7513"/>
        </w:tabs>
        <w:rPr>
          <w:b/>
          <w:spacing w:val="20"/>
          <w:szCs w:val="22"/>
        </w:rPr>
      </w:pPr>
      <w:r w:rsidRPr="003040A2">
        <w:rPr>
          <w:bCs/>
          <w:szCs w:val="22"/>
        </w:rPr>
        <w:t>97/197/91-S</w:t>
      </w:r>
      <w:r w:rsidRPr="003040A2">
        <w:rPr>
          <w:b/>
          <w:szCs w:val="22"/>
        </w:rPr>
        <w:t xml:space="preserve"> </w:t>
      </w:r>
    </w:p>
    <w:p w:rsidR="00FE36C2" w:rsidRPr="003040A2" w:rsidRDefault="00FE36C2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FE36C2" w:rsidRPr="003040A2">
        <w:tc>
          <w:tcPr>
            <w:tcW w:w="9070" w:type="dxa"/>
          </w:tcPr>
          <w:p w:rsidR="00FE36C2" w:rsidRPr="003040A2" w:rsidRDefault="00FE36C2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17.</w:t>
            </w:r>
            <w:r w:rsidRPr="003040A2">
              <w:rPr>
                <w:b/>
                <w:bCs/>
                <w:szCs w:val="22"/>
              </w:rPr>
              <w:tab/>
              <w:t>ČÍSLO VÝROBNEJ ŠARŽE</w:t>
            </w:r>
          </w:p>
        </w:tc>
      </w:tr>
    </w:tbl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szCs w:val="22"/>
        </w:rPr>
      </w:pPr>
      <w:r w:rsidRPr="003040A2">
        <w:rPr>
          <w:szCs w:val="22"/>
        </w:rPr>
        <w:t>č. šarže</w:t>
      </w:r>
    </w:p>
    <w:p w:rsidR="00FE36C2" w:rsidRPr="003040A2" w:rsidRDefault="00FE36C2">
      <w:pPr>
        <w:rPr>
          <w:szCs w:val="22"/>
        </w:rPr>
      </w:pPr>
    </w:p>
    <w:p w:rsidR="00D860C1" w:rsidRPr="003040A2" w:rsidRDefault="00FE36C2" w:rsidP="00D860C1">
      <w:pPr>
        <w:rPr>
          <w:szCs w:val="22"/>
        </w:rPr>
      </w:pPr>
      <w:r w:rsidRPr="003040A2">
        <w:rPr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D860C1" w:rsidRPr="003040A2">
        <w:tc>
          <w:tcPr>
            <w:tcW w:w="5000" w:type="pct"/>
          </w:tcPr>
          <w:p w:rsidR="00D860C1" w:rsidRPr="003040A2" w:rsidRDefault="00D860C1" w:rsidP="00EF5D03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MINIMÁLNE ÚDAJE, KTORÉ MAJÚ BYŤ UVEDENÉ NA MALOM VNÚTORNOM OBALE</w:t>
            </w:r>
          </w:p>
          <w:p w:rsidR="00D860C1" w:rsidRPr="003040A2" w:rsidRDefault="00D860C1" w:rsidP="00EF5D03">
            <w:pPr>
              <w:rPr>
                <w:bCs/>
                <w:szCs w:val="22"/>
              </w:rPr>
            </w:pPr>
          </w:p>
          <w:p w:rsidR="00D860C1" w:rsidRPr="003040A2" w:rsidRDefault="00D860C1" w:rsidP="00D860C1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sklen</w:t>
            </w:r>
            <w:r w:rsidR="00DF030C" w:rsidRPr="003040A2">
              <w:rPr>
                <w:b/>
                <w:bCs/>
                <w:szCs w:val="22"/>
              </w:rPr>
              <w:t>e</w:t>
            </w:r>
            <w:r w:rsidRPr="003040A2">
              <w:rPr>
                <w:b/>
                <w:bCs/>
                <w:szCs w:val="22"/>
              </w:rPr>
              <w:t>ná l</w:t>
            </w:r>
            <w:r w:rsidR="00C82647" w:rsidRPr="003040A2">
              <w:rPr>
                <w:b/>
                <w:bCs/>
                <w:szCs w:val="22"/>
              </w:rPr>
              <w:t>ie</w:t>
            </w:r>
            <w:r w:rsidRPr="003040A2">
              <w:rPr>
                <w:b/>
                <w:bCs/>
                <w:szCs w:val="22"/>
              </w:rPr>
              <w:t>kovka /</w:t>
            </w:r>
            <w:r w:rsidR="003040A2">
              <w:rPr>
                <w:b/>
                <w:bCs/>
                <w:szCs w:val="22"/>
              </w:rPr>
              <w:t>1 ml,</w:t>
            </w:r>
            <w:r w:rsidRPr="003040A2">
              <w:rPr>
                <w:b/>
                <w:bCs/>
                <w:szCs w:val="22"/>
              </w:rPr>
              <w:t xml:space="preserve"> 5 ml, 10 ml, 20 ml</w:t>
            </w:r>
          </w:p>
        </w:tc>
      </w:tr>
    </w:tbl>
    <w:p w:rsidR="00D860C1" w:rsidRPr="003040A2" w:rsidRDefault="00D860C1" w:rsidP="00D860C1">
      <w:pPr>
        <w:rPr>
          <w:szCs w:val="22"/>
        </w:rPr>
      </w:pPr>
    </w:p>
    <w:p w:rsidR="00D860C1" w:rsidRPr="003040A2" w:rsidRDefault="00D860C1" w:rsidP="00D860C1">
      <w:pPr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D860C1" w:rsidRPr="003040A2">
        <w:tc>
          <w:tcPr>
            <w:tcW w:w="9250" w:type="dxa"/>
          </w:tcPr>
          <w:p w:rsidR="00D860C1" w:rsidRPr="003040A2" w:rsidRDefault="00D860C1" w:rsidP="00EF5D03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1.</w:t>
            </w:r>
            <w:r w:rsidRPr="003040A2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:rsidR="00D860C1" w:rsidRPr="003040A2" w:rsidRDefault="00D860C1" w:rsidP="00D860C1">
      <w:pPr>
        <w:rPr>
          <w:bCs/>
          <w:szCs w:val="22"/>
        </w:rPr>
      </w:pPr>
    </w:p>
    <w:p w:rsidR="00D860C1" w:rsidRPr="003040A2" w:rsidRDefault="00D860C1" w:rsidP="00D860C1">
      <w:pPr>
        <w:ind w:left="0" w:firstLine="0"/>
        <w:rPr>
          <w:szCs w:val="22"/>
        </w:rPr>
      </w:pPr>
      <w:proofErr w:type="spellStart"/>
      <w:r w:rsidRPr="003040A2">
        <w:rPr>
          <w:szCs w:val="22"/>
        </w:rPr>
        <w:t>Cloteid</w:t>
      </w:r>
      <w:proofErr w:type="spellEnd"/>
      <w:r w:rsidRPr="003040A2">
        <w:rPr>
          <w:szCs w:val="22"/>
        </w:rPr>
        <w:t xml:space="preserve"> 4 injekčná suspenzia</w:t>
      </w:r>
    </w:p>
    <w:p w:rsidR="00D860C1" w:rsidRPr="003040A2" w:rsidRDefault="00D860C1" w:rsidP="00D860C1">
      <w:pPr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D860C1" w:rsidRPr="003040A2">
        <w:tc>
          <w:tcPr>
            <w:tcW w:w="9250" w:type="dxa"/>
          </w:tcPr>
          <w:p w:rsidR="00D860C1" w:rsidRPr="003040A2" w:rsidRDefault="00D860C1" w:rsidP="00EF5D03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2.</w:t>
            </w:r>
            <w:r w:rsidRPr="003040A2">
              <w:rPr>
                <w:b/>
                <w:bCs/>
                <w:szCs w:val="22"/>
              </w:rPr>
              <w:tab/>
              <w:t xml:space="preserve">MNOŽSTVO ÚČINNEJ LÁTKY </w:t>
            </w:r>
          </w:p>
        </w:tc>
      </w:tr>
    </w:tbl>
    <w:p w:rsidR="00D860C1" w:rsidRPr="003040A2" w:rsidRDefault="00D860C1" w:rsidP="00D860C1">
      <w:pPr>
        <w:rPr>
          <w:szCs w:val="22"/>
        </w:rPr>
      </w:pPr>
    </w:p>
    <w:p w:rsidR="00D860C1" w:rsidRPr="003040A2" w:rsidRDefault="00D860C1" w:rsidP="00D860C1">
      <w:pPr>
        <w:rPr>
          <w:szCs w:val="22"/>
        </w:rPr>
      </w:pPr>
      <w:r w:rsidRPr="003040A2">
        <w:rPr>
          <w:szCs w:val="22"/>
        </w:rPr>
        <w:t>1 dávka (1 ml):</w:t>
      </w:r>
    </w:p>
    <w:p w:rsidR="003040A2" w:rsidRPr="003040A2" w:rsidRDefault="00D860C1" w:rsidP="003040A2">
      <w:pPr>
        <w:tabs>
          <w:tab w:val="num" w:pos="709"/>
          <w:tab w:val="num" w:pos="1004"/>
        </w:tabs>
        <w:rPr>
          <w:szCs w:val="22"/>
        </w:rPr>
      </w:pPr>
      <w:r w:rsidRPr="003040A2">
        <w:rPr>
          <w:i/>
          <w:iCs/>
          <w:szCs w:val="22"/>
        </w:rPr>
        <w:t xml:space="preserve">Účinné látky: </w:t>
      </w:r>
      <w:proofErr w:type="spellStart"/>
      <w:r w:rsidR="003040A2" w:rsidRPr="003040A2">
        <w:rPr>
          <w:szCs w:val="22"/>
        </w:rPr>
        <w:t>Toxoid</w:t>
      </w:r>
      <w:proofErr w:type="spellEnd"/>
      <w:r w:rsidR="003040A2" w:rsidRPr="003040A2">
        <w:rPr>
          <w:szCs w:val="22"/>
        </w:rPr>
        <w:t xml:space="preserve"> tetanu </w:t>
      </w:r>
      <w:proofErr w:type="spellStart"/>
      <w:r w:rsidR="003040A2" w:rsidRPr="003040A2">
        <w:rPr>
          <w:szCs w:val="22"/>
        </w:rPr>
        <w:t>purifikovaný</w:t>
      </w:r>
      <w:proofErr w:type="spellEnd"/>
      <w:r w:rsidR="003040A2" w:rsidRPr="003040A2">
        <w:rPr>
          <w:szCs w:val="22"/>
        </w:rPr>
        <w:tab/>
      </w:r>
      <w:r w:rsidR="003040A2">
        <w:rPr>
          <w:szCs w:val="22"/>
        </w:rPr>
        <w:t>RP ≥ 1</w:t>
      </w:r>
    </w:p>
    <w:p w:rsidR="00D860C1" w:rsidRPr="003040A2" w:rsidRDefault="00D860C1" w:rsidP="00D860C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D860C1" w:rsidRPr="003040A2">
        <w:tc>
          <w:tcPr>
            <w:tcW w:w="5000" w:type="pct"/>
          </w:tcPr>
          <w:p w:rsidR="00D860C1" w:rsidRPr="003040A2" w:rsidRDefault="00D860C1" w:rsidP="00EF5D03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3.</w:t>
            </w:r>
            <w:r w:rsidRPr="003040A2">
              <w:rPr>
                <w:b/>
                <w:bCs/>
                <w:szCs w:val="22"/>
              </w:rPr>
              <w:tab/>
              <w:t xml:space="preserve">OBSAH V HMOTNOSTNÝCH, OBJEMOVÝCH ALEBO KUSOVÝCH JEDNOTKÁCH </w:t>
            </w:r>
          </w:p>
        </w:tc>
      </w:tr>
    </w:tbl>
    <w:p w:rsidR="00D860C1" w:rsidRPr="003040A2" w:rsidRDefault="00D860C1" w:rsidP="00D860C1">
      <w:pPr>
        <w:rPr>
          <w:b/>
          <w:bCs/>
          <w:szCs w:val="22"/>
        </w:rPr>
      </w:pPr>
    </w:p>
    <w:p w:rsidR="00D860C1" w:rsidRPr="003040A2" w:rsidRDefault="003040A2" w:rsidP="00D860C1">
      <w:pPr>
        <w:rPr>
          <w:bCs/>
          <w:szCs w:val="22"/>
        </w:rPr>
      </w:pPr>
      <w:r>
        <w:rPr>
          <w:bCs/>
          <w:szCs w:val="22"/>
        </w:rPr>
        <w:t xml:space="preserve">1 ml, </w:t>
      </w:r>
      <w:r w:rsidR="00D860C1" w:rsidRPr="003040A2">
        <w:rPr>
          <w:bCs/>
          <w:szCs w:val="22"/>
        </w:rPr>
        <w:t>5 ml, 10 ml, 20 ml</w:t>
      </w:r>
    </w:p>
    <w:p w:rsidR="00D860C1" w:rsidRPr="003040A2" w:rsidRDefault="00D860C1" w:rsidP="00D860C1">
      <w:pPr>
        <w:rPr>
          <w:b/>
          <w:bCs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D860C1" w:rsidRPr="003040A2">
        <w:tc>
          <w:tcPr>
            <w:tcW w:w="9250" w:type="dxa"/>
          </w:tcPr>
          <w:p w:rsidR="00D860C1" w:rsidRPr="003040A2" w:rsidRDefault="00D860C1" w:rsidP="00EF5D03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4.</w:t>
            </w:r>
            <w:r w:rsidRPr="003040A2">
              <w:rPr>
                <w:b/>
                <w:bCs/>
                <w:szCs w:val="22"/>
              </w:rPr>
              <w:tab/>
              <w:t>SP</w:t>
            </w:r>
            <w:r w:rsidRPr="003040A2">
              <w:rPr>
                <w:b/>
                <w:bCs/>
                <w:caps/>
                <w:szCs w:val="22"/>
              </w:rPr>
              <w:t>ô</w:t>
            </w:r>
            <w:r w:rsidRPr="003040A2">
              <w:rPr>
                <w:b/>
                <w:bCs/>
                <w:szCs w:val="22"/>
              </w:rPr>
              <w:t>SOB PODANIA LIEKU</w:t>
            </w:r>
          </w:p>
        </w:tc>
      </w:tr>
    </w:tbl>
    <w:p w:rsidR="00D860C1" w:rsidRPr="003040A2" w:rsidRDefault="00D860C1" w:rsidP="00D860C1">
      <w:pPr>
        <w:rPr>
          <w:b/>
          <w:bCs/>
          <w:szCs w:val="22"/>
        </w:rPr>
      </w:pPr>
    </w:p>
    <w:p w:rsidR="00D860C1" w:rsidRPr="003040A2" w:rsidRDefault="00D860C1" w:rsidP="00D860C1">
      <w:pPr>
        <w:rPr>
          <w:szCs w:val="22"/>
        </w:rPr>
      </w:pPr>
      <w:r w:rsidRPr="003040A2">
        <w:rPr>
          <w:szCs w:val="22"/>
        </w:rPr>
        <w:t>I</w:t>
      </w:r>
      <w:r w:rsidR="003040A2">
        <w:rPr>
          <w:szCs w:val="22"/>
        </w:rPr>
        <w:t>M použitie</w:t>
      </w:r>
      <w:r w:rsidRPr="003040A2">
        <w:rPr>
          <w:szCs w:val="22"/>
        </w:rPr>
        <w:t xml:space="preserve">. </w:t>
      </w:r>
    </w:p>
    <w:p w:rsidR="00D860C1" w:rsidRPr="003040A2" w:rsidRDefault="00D860C1" w:rsidP="00D860C1">
      <w:pPr>
        <w:rPr>
          <w:b/>
          <w:bCs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D860C1" w:rsidRPr="003040A2">
        <w:tc>
          <w:tcPr>
            <w:tcW w:w="9250" w:type="dxa"/>
          </w:tcPr>
          <w:p w:rsidR="00D860C1" w:rsidRPr="003040A2" w:rsidRDefault="00D860C1" w:rsidP="00EF5D03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5.</w:t>
            </w:r>
            <w:r w:rsidRPr="003040A2">
              <w:rPr>
                <w:b/>
                <w:bCs/>
                <w:szCs w:val="22"/>
              </w:rPr>
              <w:tab/>
              <w:t>OCHRANNÁ LEHOTA</w:t>
            </w:r>
          </w:p>
        </w:tc>
      </w:tr>
    </w:tbl>
    <w:p w:rsidR="00D860C1" w:rsidRPr="003040A2" w:rsidRDefault="00D860C1" w:rsidP="00D860C1">
      <w:pPr>
        <w:rPr>
          <w:b/>
          <w:bCs/>
          <w:szCs w:val="22"/>
        </w:rPr>
      </w:pPr>
    </w:p>
    <w:p w:rsidR="00D860C1" w:rsidRPr="003040A2" w:rsidRDefault="00D860C1" w:rsidP="00D860C1">
      <w:pPr>
        <w:rPr>
          <w:bCs/>
          <w:szCs w:val="22"/>
        </w:rPr>
      </w:pPr>
      <w:r w:rsidRPr="003040A2">
        <w:rPr>
          <w:bCs/>
          <w:szCs w:val="22"/>
        </w:rPr>
        <w:t xml:space="preserve">Ochranná lehota: </w:t>
      </w:r>
      <w:r w:rsidR="003040A2">
        <w:rPr>
          <w:bCs/>
          <w:szCs w:val="22"/>
        </w:rPr>
        <w:t>0 dní</w:t>
      </w:r>
      <w:r w:rsidRPr="003040A2">
        <w:rPr>
          <w:szCs w:val="22"/>
        </w:rPr>
        <w:t>.</w:t>
      </w:r>
    </w:p>
    <w:p w:rsidR="00D860C1" w:rsidRPr="003040A2" w:rsidRDefault="00D860C1" w:rsidP="00D860C1">
      <w:pPr>
        <w:rPr>
          <w:b/>
          <w:bCs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D860C1" w:rsidRPr="003040A2">
        <w:tc>
          <w:tcPr>
            <w:tcW w:w="9250" w:type="dxa"/>
          </w:tcPr>
          <w:p w:rsidR="00D860C1" w:rsidRPr="003040A2" w:rsidRDefault="00D860C1" w:rsidP="00EF5D03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6.</w:t>
            </w:r>
            <w:r w:rsidRPr="003040A2">
              <w:rPr>
                <w:b/>
                <w:bCs/>
                <w:szCs w:val="22"/>
              </w:rPr>
              <w:tab/>
              <w:t>ČÍSLO ŠARŽE</w:t>
            </w:r>
          </w:p>
        </w:tc>
      </w:tr>
    </w:tbl>
    <w:p w:rsidR="00D860C1" w:rsidRPr="003040A2" w:rsidRDefault="00D860C1" w:rsidP="00D860C1">
      <w:pPr>
        <w:rPr>
          <w:szCs w:val="22"/>
        </w:rPr>
      </w:pPr>
    </w:p>
    <w:p w:rsidR="00D860C1" w:rsidRPr="003040A2" w:rsidRDefault="003040A2" w:rsidP="00D860C1">
      <w:pPr>
        <w:rPr>
          <w:szCs w:val="22"/>
        </w:rPr>
      </w:pPr>
      <w:r>
        <w:rPr>
          <w:szCs w:val="22"/>
        </w:rPr>
        <w:t>Šarža:</w:t>
      </w:r>
    </w:p>
    <w:p w:rsidR="00D860C1" w:rsidRPr="003040A2" w:rsidRDefault="00D860C1" w:rsidP="00D860C1">
      <w:pPr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D860C1" w:rsidRPr="003040A2">
        <w:tc>
          <w:tcPr>
            <w:tcW w:w="9250" w:type="dxa"/>
          </w:tcPr>
          <w:p w:rsidR="00D860C1" w:rsidRPr="003040A2" w:rsidRDefault="00D860C1" w:rsidP="00EF5D03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7.</w:t>
            </w:r>
            <w:r w:rsidRPr="003040A2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:rsidR="00D860C1" w:rsidRPr="003040A2" w:rsidRDefault="00D860C1" w:rsidP="00D860C1">
      <w:pPr>
        <w:rPr>
          <w:szCs w:val="22"/>
        </w:rPr>
      </w:pPr>
    </w:p>
    <w:p w:rsidR="00D860C1" w:rsidRPr="003040A2" w:rsidRDefault="00D860C1" w:rsidP="00D860C1">
      <w:pPr>
        <w:rPr>
          <w:szCs w:val="22"/>
        </w:rPr>
      </w:pPr>
      <w:r w:rsidRPr="003040A2">
        <w:rPr>
          <w:szCs w:val="22"/>
        </w:rPr>
        <w:t>EXP</w:t>
      </w:r>
    </w:p>
    <w:p w:rsidR="00D860C1" w:rsidRPr="003040A2" w:rsidRDefault="003040A2" w:rsidP="00D860C1">
      <w:pPr>
        <w:rPr>
          <w:szCs w:val="22"/>
        </w:rPr>
      </w:pPr>
      <w:r>
        <w:rPr>
          <w:szCs w:val="22"/>
        </w:rPr>
        <w:t xml:space="preserve">Po prvom otvorení použiť do </w:t>
      </w:r>
      <w:r w:rsidR="00D860C1" w:rsidRPr="003040A2">
        <w:rPr>
          <w:szCs w:val="22"/>
        </w:rPr>
        <w:t>1</w:t>
      </w:r>
      <w:r w:rsidR="00C82647" w:rsidRPr="003040A2">
        <w:rPr>
          <w:szCs w:val="22"/>
        </w:rPr>
        <w:t>0</w:t>
      </w:r>
      <w:r w:rsidR="00D860C1" w:rsidRPr="003040A2">
        <w:rPr>
          <w:szCs w:val="22"/>
        </w:rPr>
        <w:t xml:space="preserve"> </w:t>
      </w:r>
      <w:r w:rsidR="00C82647" w:rsidRPr="003040A2">
        <w:rPr>
          <w:szCs w:val="22"/>
        </w:rPr>
        <w:t>hodín</w:t>
      </w:r>
      <w:r w:rsidR="00D860C1" w:rsidRPr="003040A2">
        <w:rPr>
          <w:szCs w:val="22"/>
        </w:rPr>
        <w:t>.</w:t>
      </w:r>
    </w:p>
    <w:p w:rsidR="00D860C1" w:rsidRPr="003040A2" w:rsidRDefault="00D860C1" w:rsidP="00D860C1">
      <w:pPr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D860C1" w:rsidRPr="003040A2">
        <w:tc>
          <w:tcPr>
            <w:tcW w:w="9250" w:type="dxa"/>
          </w:tcPr>
          <w:p w:rsidR="00D860C1" w:rsidRPr="003040A2" w:rsidRDefault="00D860C1" w:rsidP="00EF5D03">
            <w:pPr>
              <w:rPr>
                <w:b/>
                <w:bCs/>
                <w:szCs w:val="22"/>
              </w:rPr>
            </w:pPr>
            <w:r w:rsidRPr="003040A2">
              <w:rPr>
                <w:b/>
                <w:bCs/>
                <w:szCs w:val="22"/>
              </w:rPr>
              <w:t>8.</w:t>
            </w:r>
            <w:r w:rsidRPr="003040A2">
              <w:rPr>
                <w:b/>
                <w:bCs/>
                <w:szCs w:val="22"/>
              </w:rPr>
              <w:tab/>
              <w:t>OZNAČENIE „LEN PRE ZVIERATÁ“</w:t>
            </w:r>
          </w:p>
        </w:tc>
      </w:tr>
    </w:tbl>
    <w:p w:rsidR="00D860C1" w:rsidRPr="003040A2" w:rsidRDefault="00D860C1" w:rsidP="00D860C1">
      <w:pPr>
        <w:rPr>
          <w:bCs/>
          <w:szCs w:val="22"/>
        </w:rPr>
      </w:pPr>
    </w:p>
    <w:p w:rsidR="00D860C1" w:rsidRPr="003040A2" w:rsidRDefault="00D860C1" w:rsidP="00D860C1">
      <w:pPr>
        <w:rPr>
          <w:szCs w:val="22"/>
        </w:rPr>
      </w:pPr>
      <w:r w:rsidRPr="003040A2">
        <w:rPr>
          <w:caps/>
          <w:szCs w:val="22"/>
        </w:rPr>
        <w:t>L</w:t>
      </w:r>
      <w:r w:rsidRPr="003040A2">
        <w:rPr>
          <w:szCs w:val="22"/>
        </w:rPr>
        <w:t>en pre zvieratá</w:t>
      </w:r>
      <w:r w:rsidR="003040A2">
        <w:rPr>
          <w:szCs w:val="22"/>
        </w:rPr>
        <w:t>.</w:t>
      </w:r>
    </w:p>
    <w:p w:rsidR="00D860C1" w:rsidRPr="003040A2" w:rsidRDefault="00D860C1" w:rsidP="00D860C1">
      <w:pPr>
        <w:rPr>
          <w:szCs w:val="22"/>
        </w:rPr>
      </w:pPr>
    </w:p>
    <w:p w:rsidR="00D860C1" w:rsidRPr="003040A2" w:rsidRDefault="00D860C1" w:rsidP="00D86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szCs w:val="22"/>
        </w:rPr>
      </w:pPr>
      <w:r w:rsidRPr="003040A2">
        <w:rPr>
          <w:b/>
          <w:bCs/>
          <w:caps/>
          <w:szCs w:val="22"/>
        </w:rPr>
        <w:t>9.       Držiteľ rozhodnutia O registráciI</w:t>
      </w:r>
    </w:p>
    <w:p w:rsidR="00D860C1" w:rsidRPr="003040A2" w:rsidRDefault="00D860C1" w:rsidP="00D860C1">
      <w:pPr>
        <w:rPr>
          <w:szCs w:val="22"/>
        </w:rPr>
      </w:pPr>
    </w:p>
    <w:p w:rsidR="00D860C1" w:rsidRPr="003040A2" w:rsidRDefault="00D860C1" w:rsidP="00D860C1">
      <w:pPr>
        <w:jc w:val="both"/>
        <w:rPr>
          <w:szCs w:val="22"/>
        </w:rPr>
      </w:pPr>
      <w:proofErr w:type="spellStart"/>
      <w:r w:rsidRPr="003040A2">
        <w:rPr>
          <w:szCs w:val="22"/>
        </w:rPr>
        <w:t>Bioveta</w:t>
      </w:r>
      <w:proofErr w:type="spellEnd"/>
      <w:r w:rsidRPr="003040A2">
        <w:rPr>
          <w:szCs w:val="22"/>
        </w:rPr>
        <w:t xml:space="preserve"> a.s., Komenského 212, 683 23 </w:t>
      </w:r>
      <w:proofErr w:type="spellStart"/>
      <w:r w:rsidRPr="003040A2">
        <w:rPr>
          <w:szCs w:val="22"/>
        </w:rPr>
        <w:t>Ivanovice</w:t>
      </w:r>
      <w:proofErr w:type="spellEnd"/>
      <w:r w:rsidRPr="003040A2">
        <w:rPr>
          <w:szCs w:val="22"/>
        </w:rPr>
        <w:t xml:space="preserve"> na </w:t>
      </w:r>
      <w:proofErr w:type="spellStart"/>
      <w:r w:rsidRPr="003040A2">
        <w:rPr>
          <w:szCs w:val="22"/>
        </w:rPr>
        <w:t>Hané</w:t>
      </w:r>
      <w:proofErr w:type="spellEnd"/>
      <w:r w:rsidRPr="003040A2">
        <w:rPr>
          <w:szCs w:val="22"/>
        </w:rPr>
        <w:t xml:space="preserve">, Česká republika. </w:t>
      </w:r>
    </w:p>
    <w:p w:rsidR="00D860C1" w:rsidRPr="003040A2" w:rsidRDefault="00D860C1" w:rsidP="00D860C1">
      <w:pPr>
        <w:rPr>
          <w:szCs w:val="22"/>
        </w:rPr>
      </w:pPr>
    </w:p>
    <w:p w:rsidR="00D860C1" w:rsidRPr="003040A2" w:rsidRDefault="00D860C1" w:rsidP="00D860C1">
      <w:pPr>
        <w:rPr>
          <w:szCs w:val="22"/>
        </w:rPr>
      </w:pPr>
    </w:p>
    <w:p w:rsidR="003040A2" w:rsidRPr="003040A2" w:rsidRDefault="00D860C1" w:rsidP="003040A2">
      <w:pPr>
        <w:rPr>
          <w:b/>
          <w:bCs/>
          <w:szCs w:val="22"/>
        </w:rPr>
      </w:pPr>
      <w:r w:rsidRPr="003040A2">
        <w:rPr>
          <w:szCs w:val="22"/>
        </w:rPr>
        <w:br w:type="page"/>
      </w:r>
    </w:p>
    <w:p w:rsidR="00FE36C2" w:rsidRPr="003040A2" w:rsidRDefault="00FE36C2">
      <w:pPr>
        <w:jc w:val="center"/>
        <w:rPr>
          <w:b/>
          <w:bCs/>
          <w:szCs w:val="22"/>
        </w:rPr>
      </w:pPr>
      <w:r w:rsidRPr="003040A2">
        <w:rPr>
          <w:b/>
          <w:bCs/>
          <w:szCs w:val="22"/>
        </w:rPr>
        <w:t>PÍSOMNÁ INFORMÁCIA PRE POUŽÍVATEĽOV</w:t>
      </w:r>
    </w:p>
    <w:p w:rsidR="003040A2" w:rsidRPr="003040A2" w:rsidRDefault="003040A2" w:rsidP="003040A2">
      <w:pPr>
        <w:tabs>
          <w:tab w:val="left" w:pos="709"/>
        </w:tabs>
        <w:ind w:left="0" w:firstLine="0"/>
        <w:jc w:val="center"/>
        <w:rPr>
          <w:szCs w:val="22"/>
        </w:rPr>
      </w:pPr>
      <w:proofErr w:type="spellStart"/>
      <w:r w:rsidRPr="003040A2">
        <w:rPr>
          <w:szCs w:val="22"/>
        </w:rPr>
        <w:t>Cloteid</w:t>
      </w:r>
      <w:proofErr w:type="spellEnd"/>
      <w:r w:rsidRPr="003040A2">
        <w:rPr>
          <w:szCs w:val="22"/>
        </w:rPr>
        <w:t xml:space="preserve"> 4 injekčná suspenzia pre kone, hovädzí dobytok, ovce, kozy a psy</w:t>
      </w:r>
    </w:p>
    <w:p w:rsidR="00FE36C2" w:rsidRPr="003040A2" w:rsidRDefault="00FE36C2">
      <w:pPr>
        <w:jc w:val="center"/>
        <w:rPr>
          <w:szCs w:val="22"/>
        </w:rPr>
      </w:pP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b/>
          <w:szCs w:val="22"/>
        </w:rPr>
      </w:pPr>
      <w:r w:rsidRPr="003040A2">
        <w:rPr>
          <w:b/>
          <w:szCs w:val="22"/>
        </w:rPr>
        <w:t>1.</w:t>
      </w:r>
      <w:r w:rsidRPr="003040A2">
        <w:rPr>
          <w:b/>
          <w:szCs w:val="22"/>
        </w:rPr>
        <w:tab/>
        <w:t xml:space="preserve">NÁZOV A ADRESA DRŽITEĽA </w:t>
      </w:r>
      <w:r w:rsidRPr="003040A2">
        <w:rPr>
          <w:b/>
          <w:bCs/>
          <w:szCs w:val="22"/>
        </w:rPr>
        <w:t>ROZHODNUTIA O REGISTRÁCII</w:t>
      </w:r>
      <w:r w:rsidRPr="003040A2">
        <w:rPr>
          <w:b/>
          <w:szCs w:val="22"/>
        </w:rPr>
        <w:t xml:space="preserve"> A DRŽITEĽA POVOLENIA NA VÝROBU ZODPOVEDNÉHO ZA UVOĽNENIE ŠARŽE, AK NIE SÚ IDENTICKÍ</w:t>
      </w:r>
    </w:p>
    <w:p w:rsidR="00491255" w:rsidRPr="003040A2" w:rsidRDefault="00491255" w:rsidP="00B51FC8">
      <w:pPr>
        <w:ind w:left="709" w:hanging="709"/>
        <w:jc w:val="both"/>
        <w:rPr>
          <w:szCs w:val="22"/>
          <w:u w:val="single"/>
        </w:rPr>
      </w:pPr>
    </w:p>
    <w:p w:rsidR="00313571" w:rsidRPr="003040A2" w:rsidRDefault="00FE36C2" w:rsidP="00B51FC8">
      <w:pPr>
        <w:ind w:left="709" w:hanging="709"/>
        <w:jc w:val="both"/>
        <w:rPr>
          <w:b/>
          <w:bCs/>
          <w:szCs w:val="22"/>
        </w:rPr>
      </w:pPr>
      <w:r w:rsidRPr="003040A2">
        <w:rPr>
          <w:szCs w:val="22"/>
          <w:u w:val="single"/>
        </w:rPr>
        <w:t xml:space="preserve">Držiteľ </w:t>
      </w:r>
      <w:r w:rsidR="003040A2">
        <w:rPr>
          <w:szCs w:val="22"/>
          <w:u w:val="single"/>
        </w:rPr>
        <w:t xml:space="preserve">rozhodnutia o registrácii </w:t>
      </w:r>
      <w:r w:rsidRPr="003040A2">
        <w:rPr>
          <w:szCs w:val="22"/>
          <w:u w:val="single"/>
        </w:rPr>
        <w:t>a výrobca</w:t>
      </w:r>
      <w:r w:rsidR="00B51FC8" w:rsidRPr="003040A2">
        <w:rPr>
          <w:b/>
          <w:bCs/>
          <w:szCs w:val="22"/>
        </w:rPr>
        <w:t xml:space="preserve">: </w:t>
      </w:r>
    </w:p>
    <w:p w:rsidR="00B51FC8" w:rsidRPr="003040A2" w:rsidRDefault="00B51FC8" w:rsidP="00B51FC8">
      <w:pPr>
        <w:ind w:left="709" w:hanging="709"/>
        <w:jc w:val="both"/>
        <w:rPr>
          <w:szCs w:val="22"/>
        </w:rPr>
      </w:pPr>
      <w:proofErr w:type="spellStart"/>
      <w:r w:rsidRPr="003040A2">
        <w:rPr>
          <w:szCs w:val="22"/>
        </w:rPr>
        <w:t>Bioveta</w:t>
      </w:r>
      <w:proofErr w:type="spellEnd"/>
      <w:r w:rsidRPr="003040A2">
        <w:rPr>
          <w:szCs w:val="22"/>
        </w:rPr>
        <w:t xml:space="preserve"> a.s., Komenského 212, 683 23 </w:t>
      </w:r>
      <w:proofErr w:type="spellStart"/>
      <w:r w:rsidRPr="003040A2">
        <w:rPr>
          <w:szCs w:val="22"/>
        </w:rPr>
        <w:t>Ivanovice</w:t>
      </w:r>
      <w:proofErr w:type="spellEnd"/>
      <w:r w:rsidRPr="003040A2">
        <w:rPr>
          <w:szCs w:val="22"/>
        </w:rPr>
        <w:t xml:space="preserve"> na </w:t>
      </w:r>
      <w:proofErr w:type="spellStart"/>
      <w:r w:rsidRPr="003040A2">
        <w:rPr>
          <w:szCs w:val="22"/>
        </w:rPr>
        <w:t>Hané</w:t>
      </w:r>
      <w:proofErr w:type="spellEnd"/>
      <w:r w:rsidRPr="003040A2">
        <w:rPr>
          <w:szCs w:val="22"/>
        </w:rPr>
        <w:t>, Česká republika.</w:t>
      </w:r>
    </w:p>
    <w:p w:rsidR="00FE36C2" w:rsidRPr="003040A2" w:rsidRDefault="00FE36C2">
      <w:pPr>
        <w:rPr>
          <w:b/>
          <w:bCs/>
          <w:szCs w:val="22"/>
          <w:u w:val="single"/>
        </w:rPr>
      </w:pPr>
    </w:p>
    <w:p w:rsidR="00FE36C2" w:rsidRPr="003040A2" w:rsidRDefault="00FE36C2">
      <w:pPr>
        <w:rPr>
          <w:b/>
          <w:bCs/>
          <w:szCs w:val="22"/>
        </w:rPr>
      </w:pPr>
      <w:r w:rsidRPr="003040A2">
        <w:rPr>
          <w:b/>
          <w:bCs/>
          <w:szCs w:val="22"/>
        </w:rPr>
        <w:t>2.</w:t>
      </w:r>
      <w:r w:rsidRPr="003040A2">
        <w:rPr>
          <w:b/>
          <w:bCs/>
          <w:szCs w:val="22"/>
        </w:rPr>
        <w:tab/>
        <w:t>NÁZOV VETERINÁRNEHO LIEKU</w:t>
      </w:r>
    </w:p>
    <w:p w:rsidR="00491255" w:rsidRPr="003040A2" w:rsidRDefault="00491255">
      <w:pPr>
        <w:rPr>
          <w:szCs w:val="22"/>
        </w:rPr>
      </w:pPr>
    </w:p>
    <w:p w:rsidR="003040A2" w:rsidRPr="003040A2" w:rsidRDefault="003040A2" w:rsidP="003040A2">
      <w:pPr>
        <w:tabs>
          <w:tab w:val="left" w:pos="709"/>
        </w:tabs>
        <w:ind w:left="0" w:firstLine="0"/>
        <w:rPr>
          <w:szCs w:val="22"/>
        </w:rPr>
      </w:pPr>
      <w:proofErr w:type="spellStart"/>
      <w:r w:rsidRPr="003040A2">
        <w:rPr>
          <w:szCs w:val="22"/>
        </w:rPr>
        <w:t>Cloteid</w:t>
      </w:r>
      <w:proofErr w:type="spellEnd"/>
      <w:r w:rsidRPr="003040A2">
        <w:rPr>
          <w:szCs w:val="22"/>
        </w:rPr>
        <w:t xml:space="preserve"> 4 injekčná suspenzia pre kone, hovädzí dobytok, ovce, kozy a psy</w:t>
      </w: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b/>
          <w:bCs/>
          <w:szCs w:val="22"/>
        </w:rPr>
      </w:pPr>
      <w:r w:rsidRPr="003040A2">
        <w:rPr>
          <w:b/>
          <w:bCs/>
          <w:szCs w:val="22"/>
        </w:rPr>
        <w:t>3.</w:t>
      </w:r>
      <w:r w:rsidRPr="003040A2">
        <w:rPr>
          <w:b/>
          <w:bCs/>
          <w:szCs w:val="22"/>
        </w:rPr>
        <w:tab/>
        <w:t>ZLOŽENIE:ÚČINNÁ LÁTKA A INÉ ZLOŽKY</w:t>
      </w:r>
    </w:p>
    <w:p w:rsidR="00491255" w:rsidRPr="003040A2" w:rsidRDefault="00491255" w:rsidP="00B51FC8">
      <w:pPr>
        <w:rPr>
          <w:szCs w:val="22"/>
        </w:rPr>
      </w:pPr>
    </w:p>
    <w:p w:rsidR="003040A2" w:rsidRPr="003040A2" w:rsidRDefault="003040A2" w:rsidP="003040A2">
      <w:pPr>
        <w:rPr>
          <w:szCs w:val="22"/>
        </w:rPr>
      </w:pPr>
      <w:r w:rsidRPr="003040A2">
        <w:rPr>
          <w:szCs w:val="22"/>
        </w:rPr>
        <w:t>1dávka (1 ml) obsahuje:</w:t>
      </w:r>
    </w:p>
    <w:p w:rsidR="003040A2" w:rsidRPr="003040A2" w:rsidRDefault="003040A2" w:rsidP="003040A2">
      <w:pPr>
        <w:tabs>
          <w:tab w:val="num" w:pos="709"/>
          <w:tab w:val="num" w:pos="1004"/>
        </w:tabs>
        <w:rPr>
          <w:b/>
          <w:szCs w:val="22"/>
        </w:rPr>
      </w:pPr>
      <w:r w:rsidRPr="003040A2">
        <w:rPr>
          <w:b/>
          <w:szCs w:val="22"/>
        </w:rPr>
        <w:t>Účinná látky:</w:t>
      </w:r>
    </w:p>
    <w:p w:rsidR="003040A2" w:rsidRPr="003040A2" w:rsidRDefault="003040A2" w:rsidP="003040A2">
      <w:pPr>
        <w:tabs>
          <w:tab w:val="num" w:pos="709"/>
          <w:tab w:val="num" w:pos="1004"/>
        </w:tabs>
        <w:rPr>
          <w:szCs w:val="22"/>
        </w:rPr>
      </w:pPr>
      <w:proofErr w:type="spellStart"/>
      <w:r w:rsidRPr="003040A2">
        <w:rPr>
          <w:szCs w:val="22"/>
        </w:rPr>
        <w:t>Toxoid</w:t>
      </w:r>
      <w:proofErr w:type="spellEnd"/>
      <w:r w:rsidRPr="003040A2">
        <w:rPr>
          <w:szCs w:val="22"/>
        </w:rPr>
        <w:t xml:space="preserve"> tetanu </w:t>
      </w:r>
      <w:proofErr w:type="spellStart"/>
      <w:r w:rsidRPr="003040A2">
        <w:rPr>
          <w:szCs w:val="22"/>
        </w:rPr>
        <w:t>purifikovaný</w:t>
      </w:r>
      <w:proofErr w:type="spellEnd"/>
      <w:r w:rsidRPr="003040A2">
        <w:rPr>
          <w:szCs w:val="22"/>
        </w:rPr>
        <w:tab/>
        <w:t>RP ≥ 1*</w:t>
      </w:r>
    </w:p>
    <w:p w:rsidR="003040A2" w:rsidRPr="00D03C14" w:rsidRDefault="003040A2" w:rsidP="003040A2">
      <w:pPr>
        <w:tabs>
          <w:tab w:val="num" w:pos="709"/>
          <w:tab w:val="num" w:pos="1004"/>
        </w:tabs>
        <w:rPr>
          <w:sz w:val="10"/>
          <w:szCs w:val="10"/>
        </w:rPr>
      </w:pPr>
    </w:p>
    <w:p w:rsidR="003040A2" w:rsidRPr="003040A2" w:rsidRDefault="003040A2" w:rsidP="003040A2">
      <w:pPr>
        <w:ind w:left="0" w:firstLine="0"/>
        <w:jc w:val="both"/>
        <w:rPr>
          <w:szCs w:val="22"/>
        </w:rPr>
      </w:pPr>
      <w:r w:rsidRPr="003040A2">
        <w:rPr>
          <w:szCs w:val="22"/>
        </w:rPr>
        <w:t xml:space="preserve">*RP = Relatívna účinnosť </w:t>
      </w:r>
      <w:r w:rsidRPr="003040A2">
        <w:rPr>
          <w:bCs/>
          <w:color w:val="000000"/>
          <w:szCs w:val="22"/>
        </w:rPr>
        <w:t xml:space="preserve">(ELISA test) </w:t>
      </w:r>
      <w:r w:rsidRPr="003040A2">
        <w:rPr>
          <w:szCs w:val="22"/>
        </w:rPr>
        <w:t>vyjadrená porovnaním hladiny protilátok v sére morčiat s hladinou protilátok v referenčnom sére získanom po vakcinácii morčiat a jeho porovnaním s medzinárodným štandardom.</w:t>
      </w:r>
    </w:p>
    <w:p w:rsidR="003040A2" w:rsidRPr="00D03C14" w:rsidRDefault="003040A2" w:rsidP="003040A2">
      <w:pPr>
        <w:jc w:val="both"/>
        <w:rPr>
          <w:b/>
          <w:sz w:val="10"/>
          <w:szCs w:val="10"/>
        </w:rPr>
      </w:pPr>
    </w:p>
    <w:p w:rsidR="001E6B15" w:rsidRDefault="003040A2" w:rsidP="003040A2">
      <w:pPr>
        <w:rPr>
          <w:b/>
          <w:szCs w:val="22"/>
        </w:rPr>
      </w:pPr>
      <w:proofErr w:type="spellStart"/>
      <w:r w:rsidRPr="003040A2">
        <w:rPr>
          <w:b/>
          <w:szCs w:val="22"/>
        </w:rPr>
        <w:t>Adjuvans</w:t>
      </w:r>
      <w:proofErr w:type="spellEnd"/>
      <w:r w:rsidRPr="003040A2">
        <w:rPr>
          <w:b/>
          <w:szCs w:val="22"/>
        </w:rPr>
        <w:t>:</w:t>
      </w:r>
      <w:r w:rsidR="00D03C14">
        <w:rPr>
          <w:b/>
          <w:szCs w:val="22"/>
        </w:rPr>
        <w:t xml:space="preserve"> </w:t>
      </w:r>
    </w:p>
    <w:p w:rsidR="003040A2" w:rsidRPr="003040A2" w:rsidRDefault="003040A2" w:rsidP="003040A2">
      <w:pPr>
        <w:rPr>
          <w:szCs w:val="22"/>
        </w:rPr>
      </w:pPr>
      <w:proofErr w:type="spellStart"/>
      <w:r w:rsidRPr="003040A2">
        <w:rPr>
          <w:szCs w:val="22"/>
        </w:rPr>
        <w:t>Hydratovaný</w:t>
      </w:r>
      <w:proofErr w:type="spellEnd"/>
      <w:r w:rsidRPr="003040A2">
        <w:rPr>
          <w:szCs w:val="22"/>
        </w:rPr>
        <w:t xml:space="preserve"> oxid hlinitý</w:t>
      </w:r>
      <w:r w:rsidRPr="003040A2">
        <w:rPr>
          <w:szCs w:val="22"/>
        </w:rPr>
        <w:tab/>
      </w:r>
      <w:r w:rsidRPr="003040A2">
        <w:rPr>
          <w:szCs w:val="22"/>
        </w:rPr>
        <w:tab/>
        <w:t>0,1 ml</w:t>
      </w:r>
    </w:p>
    <w:p w:rsidR="003040A2" w:rsidRPr="00D03C14" w:rsidRDefault="003040A2" w:rsidP="003040A2">
      <w:pPr>
        <w:rPr>
          <w:b/>
          <w:sz w:val="10"/>
          <w:szCs w:val="10"/>
        </w:rPr>
      </w:pPr>
    </w:p>
    <w:p w:rsidR="001E6B15" w:rsidRDefault="003040A2" w:rsidP="003040A2">
      <w:pPr>
        <w:rPr>
          <w:b/>
          <w:szCs w:val="22"/>
        </w:rPr>
      </w:pPr>
      <w:r w:rsidRPr="003040A2">
        <w:rPr>
          <w:b/>
          <w:szCs w:val="22"/>
        </w:rPr>
        <w:t>Pomocné látky:</w:t>
      </w:r>
      <w:r w:rsidR="00D03C14">
        <w:rPr>
          <w:b/>
          <w:szCs w:val="22"/>
        </w:rPr>
        <w:t xml:space="preserve"> </w:t>
      </w:r>
    </w:p>
    <w:p w:rsidR="003040A2" w:rsidRPr="003040A2" w:rsidRDefault="003040A2" w:rsidP="003040A2">
      <w:pPr>
        <w:rPr>
          <w:szCs w:val="22"/>
        </w:rPr>
      </w:pPr>
      <w:proofErr w:type="spellStart"/>
      <w:r w:rsidRPr="003040A2">
        <w:rPr>
          <w:szCs w:val="22"/>
        </w:rPr>
        <w:t>Thiomersal</w:t>
      </w:r>
      <w:proofErr w:type="spellEnd"/>
      <w:r w:rsidRPr="003040A2">
        <w:rPr>
          <w:szCs w:val="22"/>
        </w:rPr>
        <w:tab/>
      </w:r>
      <w:r w:rsidRPr="003040A2">
        <w:rPr>
          <w:szCs w:val="22"/>
        </w:rPr>
        <w:tab/>
      </w:r>
      <w:r w:rsidRPr="003040A2">
        <w:rPr>
          <w:szCs w:val="22"/>
        </w:rPr>
        <w:tab/>
      </w:r>
      <w:r w:rsidRPr="003040A2">
        <w:rPr>
          <w:szCs w:val="22"/>
        </w:rPr>
        <w:tab/>
        <w:t>0,15 mg</w:t>
      </w:r>
    </w:p>
    <w:p w:rsidR="00FE36C2" w:rsidRPr="003040A2" w:rsidRDefault="00FE36C2">
      <w:pPr>
        <w:rPr>
          <w:b/>
          <w:bCs/>
          <w:szCs w:val="22"/>
        </w:rPr>
      </w:pPr>
    </w:p>
    <w:p w:rsidR="00FE36C2" w:rsidRPr="003040A2" w:rsidRDefault="00FE36C2">
      <w:pPr>
        <w:rPr>
          <w:b/>
          <w:bCs/>
          <w:szCs w:val="22"/>
        </w:rPr>
      </w:pPr>
      <w:r w:rsidRPr="003040A2">
        <w:rPr>
          <w:b/>
          <w:bCs/>
          <w:szCs w:val="22"/>
        </w:rPr>
        <w:t>4.</w:t>
      </w:r>
      <w:r w:rsidRPr="003040A2">
        <w:rPr>
          <w:b/>
          <w:bCs/>
          <w:szCs w:val="22"/>
        </w:rPr>
        <w:tab/>
        <w:t>INDIKÁCIA</w:t>
      </w:r>
    </w:p>
    <w:p w:rsidR="00491255" w:rsidRPr="003040A2" w:rsidRDefault="00491255" w:rsidP="00B51FC8">
      <w:pPr>
        <w:rPr>
          <w:szCs w:val="22"/>
        </w:rPr>
      </w:pPr>
    </w:p>
    <w:p w:rsidR="00D16470" w:rsidRDefault="00D16470" w:rsidP="00D16470">
      <w:pPr>
        <w:rPr>
          <w:szCs w:val="22"/>
        </w:rPr>
      </w:pPr>
      <w:r>
        <w:rPr>
          <w:szCs w:val="22"/>
        </w:rPr>
        <w:t xml:space="preserve">Na aktívnu </w:t>
      </w:r>
      <w:proofErr w:type="spellStart"/>
      <w:r>
        <w:rPr>
          <w:szCs w:val="22"/>
        </w:rPr>
        <w:t>imunizáciu</w:t>
      </w:r>
      <w:proofErr w:type="spellEnd"/>
      <w:r>
        <w:rPr>
          <w:szCs w:val="22"/>
        </w:rPr>
        <w:t xml:space="preserve"> koní, hovädzieho dobytka, oviec, kôz a psov proti tetanu.</w:t>
      </w:r>
    </w:p>
    <w:p w:rsidR="00D16470" w:rsidRDefault="00D16470" w:rsidP="00D16470">
      <w:pPr>
        <w:rPr>
          <w:szCs w:val="22"/>
        </w:rPr>
      </w:pPr>
      <w:r>
        <w:rPr>
          <w:szCs w:val="22"/>
        </w:rPr>
        <w:t xml:space="preserve">Nástup imunity približne: 21 dní po </w:t>
      </w:r>
      <w:proofErr w:type="spellStart"/>
      <w:r>
        <w:rPr>
          <w:szCs w:val="22"/>
        </w:rPr>
        <w:t>primovakcinácii</w:t>
      </w:r>
      <w:proofErr w:type="spellEnd"/>
    </w:p>
    <w:p w:rsidR="00D16470" w:rsidRDefault="00D16470" w:rsidP="00D16470">
      <w:pPr>
        <w:rPr>
          <w:szCs w:val="22"/>
        </w:rPr>
      </w:pPr>
      <w:r>
        <w:rPr>
          <w:szCs w:val="22"/>
        </w:rPr>
        <w:t>Trvanie imunity približne: hovädzí dobytok, ovce, kozy, psy - 2 roky ; kone -  4 roky</w:t>
      </w:r>
    </w:p>
    <w:p w:rsidR="00D16470" w:rsidRDefault="00D16470" w:rsidP="00D16470">
      <w:pPr>
        <w:rPr>
          <w:bCs/>
          <w:szCs w:val="22"/>
        </w:rPr>
      </w:pPr>
      <w:r>
        <w:rPr>
          <w:bCs/>
          <w:szCs w:val="22"/>
        </w:rPr>
        <w:t xml:space="preserve">Nástup a trvanie imunity neboli preukázané </w:t>
      </w:r>
      <w:proofErr w:type="spellStart"/>
      <w:r>
        <w:rPr>
          <w:bCs/>
          <w:szCs w:val="22"/>
        </w:rPr>
        <w:t>čelenžným</w:t>
      </w:r>
      <w:proofErr w:type="spellEnd"/>
      <w:r>
        <w:rPr>
          <w:bCs/>
          <w:szCs w:val="22"/>
        </w:rPr>
        <w:t xml:space="preserve"> (infekčným) pokusom. </w:t>
      </w:r>
    </w:p>
    <w:p w:rsidR="00FE36C2" w:rsidRPr="003040A2" w:rsidRDefault="00FE36C2">
      <w:pPr>
        <w:rPr>
          <w:b/>
          <w:bCs/>
          <w:szCs w:val="22"/>
        </w:rPr>
      </w:pPr>
      <w:bookmarkStart w:id="0" w:name="_GoBack"/>
      <w:bookmarkEnd w:id="0"/>
    </w:p>
    <w:p w:rsidR="00FE36C2" w:rsidRPr="003040A2" w:rsidRDefault="00FE36C2">
      <w:pPr>
        <w:rPr>
          <w:b/>
          <w:bCs/>
          <w:szCs w:val="22"/>
        </w:rPr>
      </w:pPr>
      <w:r w:rsidRPr="003040A2">
        <w:rPr>
          <w:b/>
          <w:bCs/>
          <w:szCs w:val="22"/>
        </w:rPr>
        <w:t>5.</w:t>
      </w:r>
      <w:r w:rsidRPr="003040A2">
        <w:rPr>
          <w:b/>
          <w:bCs/>
          <w:szCs w:val="22"/>
        </w:rPr>
        <w:tab/>
        <w:t>KONTRAINDIKÁCIE</w:t>
      </w:r>
    </w:p>
    <w:p w:rsidR="00491255" w:rsidRPr="003040A2" w:rsidRDefault="00491255" w:rsidP="00B51FC8">
      <w:pPr>
        <w:rPr>
          <w:szCs w:val="22"/>
        </w:rPr>
      </w:pPr>
    </w:p>
    <w:p w:rsidR="00B51FC8" w:rsidRPr="003040A2" w:rsidRDefault="00B51FC8" w:rsidP="00B51FC8">
      <w:pPr>
        <w:rPr>
          <w:szCs w:val="22"/>
        </w:rPr>
      </w:pPr>
      <w:r w:rsidRPr="003040A2">
        <w:rPr>
          <w:szCs w:val="22"/>
        </w:rPr>
        <w:t>Zvieratá choré, vychudnuté a v rekonvalescencii.</w:t>
      </w:r>
    </w:p>
    <w:p w:rsidR="00FE36C2" w:rsidRPr="003040A2" w:rsidRDefault="00FE36C2">
      <w:pPr>
        <w:rPr>
          <w:b/>
          <w:bCs/>
          <w:szCs w:val="22"/>
        </w:rPr>
      </w:pPr>
    </w:p>
    <w:p w:rsidR="00FE36C2" w:rsidRPr="003040A2" w:rsidRDefault="00FE36C2">
      <w:pPr>
        <w:rPr>
          <w:b/>
          <w:bCs/>
          <w:szCs w:val="22"/>
        </w:rPr>
      </w:pPr>
      <w:r w:rsidRPr="003040A2">
        <w:rPr>
          <w:b/>
          <w:bCs/>
          <w:szCs w:val="22"/>
        </w:rPr>
        <w:t>6.</w:t>
      </w:r>
      <w:r w:rsidRPr="003040A2">
        <w:rPr>
          <w:b/>
          <w:bCs/>
          <w:szCs w:val="22"/>
        </w:rPr>
        <w:tab/>
        <w:t>NEŽIADUCE ÚČINKY</w:t>
      </w:r>
    </w:p>
    <w:p w:rsidR="00491255" w:rsidRPr="003040A2" w:rsidRDefault="00491255" w:rsidP="00B51FC8">
      <w:pPr>
        <w:jc w:val="both"/>
        <w:rPr>
          <w:szCs w:val="22"/>
        </w:rPr>
      </w:pPr>
    </w:p>
    <w:p w:rsidR="003040A2" w:rsidRPr="003040A2" w:rsidRDefault="003040A2" w:rsidP="003040A2">
      <w:pPr>
        <w:pStyle w:val="Zkrcenzptenadresa"/>
        <w:jc w:val="both"/>
        <w:rPr>
          <w:sz w:val="22"/>
          <w:szCs w:val="22"/>
          <w:lang w:val="sk-SK"/>
        </w:rPr>
      </w:pPr>
      <w:r w:rsidRPr="003040A2">
        <w:rPr>
          <w:sz w:val="22"/>
          <w:szCs w:val="22"/>
          <w:lang w:val="sk-SK"/>
        </w:rPr>
        <w:t xml:space="preserve">Vakcína môže výnimočne vyvolať </w:t>
      </w:r>
      <w:proofErr w:type="spellStart"/>
      <w:r w:rsidRPr="003040A2">
        <w:rPr>
          <w:sz w:val="22"/>
          <w:szCs w:val="22"/>
          <w:lang w:val="sk-SK"/>
        </w:rPr>
        <w:t>hypersenzitívn</w:t>
      </w:r>
      <w:r>
        <w:rPr>
          <w:sz w:val="22"/>
          <w:szCs w:val="22"/>
          <w:lang w:val="sk-SK"/>
        </w:rPr>
        <w:t>u</w:t>
      </w:r>
      <w:proofErr w:type="spellEnd"/>
      <w:r w:rsidRPr="003040A2">
        <w:rPr>
          <w:sz w:val="22"/>
          <w:szCs w:val="22"/>
          <w:lang w:val="sk-SK"/>
        </w:rPr>
        <w:t xml:space="preserve"> reakciu. V takom prípade sa aplikuje symptomatická liečba.</w:t>
      </w:r>
    </w:p>
    <w:p w:rsidR="003040A2" w:rsidRDefault="003040A2" w:rsidP="003040A2">
      <w:pPr>
        <w:ind w:left="0" w:firstLine="0"/>
        <w:rPr>
          <w:bCs/>
          <w:szCs w:val="22"/>
        </w:rPr>
      </w:pPr>
      <w:r>
        <w:rPr>
          <w:szCs w:val="22"/>
        </w:rPr>
        <w:t>Ak zistíte akékoľvek vážne účinky alebo iné vedľajšie účinky, ktoré nie sú uvedené v tejto písomnej informácii pre používateľov, informujte vášho veterinárneho lekára.</w:t>
      </w:r>
    </w:p>
    <w:p w:rsidR="00FE36C2" w:rsidRPr="003040A2" w:rsidRDefault="00FE36C2">
      <w:pPr>
        <w:rPr>
          <w:szCs w:val="22"/>
        </w:rPr>
      </w:pPr>
    </w:p>
    <w:p w:rsidR="00FE36C2" w:rsidRPr="003040A2" w:rsidRDefault="00FE36C2">
      <w:pPr>
        <w:rPr>
          <w:b/>
          <w:bCs/>
          <w:szCs w:val="22"/>
        </w:rPr>
      </w:pPr>
      <w:r w:rsidRPr="003040A2">
        <w:rPr>
          <w:b/>
          <w:bCs/>
          <w:szCs w:val="22"/>
        </w:rPr>
        <w:t>7.</w:t>
      </w:r>
      <w:r w:rsidRPr="003040A2">
        <w:rPr>
          <w:b/>
          <w:bCs/>
          <w:szCs w:val="22"/>
        </w:rPr>
        <w:tab/>
        <w:t>CIEĽOVÝ DRUH</w:t>
      </w:r>
    </w:p>
    <w:p w:rsidR="00491255" w:rsidRPr="003040A2" w:rsidRDefault="00491255" w:rsidP="00B51FC8">
      <w:pPr>
        <w:tabs>
          <w:tab w:val="left" w:pos="709"/>
        </w:tabs>
        <w:jc w:val="both"/>
        <w:rPr>
          <w:szCs w:val="22"/>
        </w:rPr>
      </w:pPr>
    </w:p>
    <w:p w:rsidR="00D03C14" w:rsidRPr="003040A2" w:rsidRDefault="00D03C14" w:rsidP="00D03C14">
      <w:pPr>
        <w:tabs>
          <w:tab w:val="left" w:pos="709"/>
        </w:tabs>
        <w:ind w:left="0" w:firstLine="0"/>
        <w:jc w:val="both"/>
        <w:rPr>
          <w:szCs w:val="22"/>
        </w:rPr>
      </w:pPr>
      <w:r w:rsidRPr="003040A2">
        <w:rPr>
          <w:szCs w:val="22"/>
        </w:rPr>
        <w:t>Kone, hovädzí dobytok, ovce, kozy a psy od 3 mesiacov života.</w:t>
      </w:r>
    </w:p>
    <w:p w:rsidR="00D03C14" w:rsidRPr="00D03C14" w:rsidRDefault="00D03C14">
      <w:pPr>
        <w:rPr>
          <w:bCs/>
          <w:szCs w:val="22"/>
        </w:rPr>
      </w:pPr>
    </w:p>
    <w:p w:rsidR="00FE36C2" w:rsidRPr="00D03C14" w:rsidRDefault="00FE36C2">
      <w:pPr>
        <w:rPr>
          <w:b/>
          <w:bCs/>
          <w:szCs w:val="22"/>
        </w:rPr>
      </w:pPr>
      <w:r w:rsidRPr="00D03C14">
        <w:rPr>
          <w:b/>
          <w:bCs/>
          <w:szCs w:val="22"/>
        </w:rPr>
        <w:t>8.</w:t>
      </w:r>
      <w:r w:rsidRPr="00D03C14">
        <w:rPr>
          <w:b/>
          <w:bCs/>
          <w:szCs w:val="22"/>
        </w:rPr>
        <w:tab/>
        <w:t>DÁVKOVANIE PRE KAŽDÝ DRUH, CESTA (-Y) A SP</w:t>
      </w:r>
      <w:r w:rsidRPr="00D03C14">
        <w:rPr>
          <w:b/>
          <w:bCs/>
          <w:caps/>
          <w:szCs w:val="22"/>
        </w:rPr>
        <w:t>ô</w:t>
      </w:r>
      <w:r w:rsidRPr="00D03C14">
        <w:rPr>
          <w:b/>
          <w:bCs/>
          <w:szCs w:val="22"/>
        </w:rPr>
        <w:t>SOB PODANIA LIEKU</w:t>
      </w:r>
    </w:p>
    <w:p w:rsidR="00491255" w:rsidRPr="00D03C14" w:rsidRDefault="00491255" w:rsidP="00B51FC8">
      <w:pPr>
        <w:pStyle w:val="Zkladntext2"/>
        <w:rPr>
          <w:szCs w:val="22"/>
        </w:rPr>
      </w:pPr>
    </w:p>
    <w:p w:rsidR="00D03C14" w:rsidRPr="003040A2" w:rsidRDefault="00D03C14" w:rsidP="00D03C14">
      <w:pPr>
        <w:pStyle w:val="Zkladntext2"/>
        <w:rPr>
          <w:szCs w:val="22"/>
        </w:rPr>
      </w:pPr>
      <w:proofErr w:type="spellStart"/>
      <w:r w:rsidRPr="003040A2">
        <w:rPr>
          <w:szCs w:val="22"/>
        </w:rPr>
        <w:t>Primovakcinácia</w:t>
      </w:r>
      <w:proofErr w:type="spellEnd"/>
      <w:r w:rsidRPr="003040A2">
        <w:rPr>
          <w:szCs w:val="22"/>
        </w:rPr>
        <w:t>:</w:t>
      </w:r>
    </w:p>
    <w:p w:rsidR="00D03C14" w:rsidRPr="003040A2" w:rsidRDefault="00D03C14" w:rsidP="00D03C14">
      <w:pPr>
        <w:pStyle w:val="Zkladntext2"/>
        <w:rPr>
          <w:szCs w:val="22"/>
        </w:rPr>
      </w:pPr>
      <w:r w:rsidRPr="003040A2">
        <w:rPr>
          <w:szCs w:val="22"/>
        </w:rPr>
        <w:t xml:space="preserve">1. injekcia – 1 dávka (1 ml) </w:t>
      </w:r>
      <w:proofErr w:type="spellStart"/>
      <w:r w:rsidRPr="003040A2">
        <w:rPr>
          <w:szCs w:val="22"/>
        </w:rPr>
        <w:t>intramuskulárne</w:t>
      </w:r>
      <w:proofErr w:type="spellEnd"/>
      <w:r w:rsidRPr="003040A2">
        <w:rPr>
          <w:szCs w:val="22"/>
        </w:rPr>
        <w:t xml:space="preserve"> do </w:t>
      </w:r>
      <w:proofErr w:type="spellStart"/>
      <w:r w:rsidRPr="003040A2">
        <w:rPr>
          <w:szCs w:val="22"/>
        </w:rPr>
        <w:t>gluteálnej</w:t>
      </w:r>
      <w:proofErr w:type="spellEnd"/>
      <w:r w:rsidRPr="003040A2">
        <w:rPr>
          <w:szCs w:val="22"/>
        </w:rPr>
        <w:t xml:space="preserve"> svaloviny, </w:t>
      </w:r>
    </w:p>
    <w:p w:rsidR="00D03C14" w:rsidRPr="003040A2" w:rsidRDefault="00D03C14" w:rsidP="00D03C14">
      <w:pPr>
        <w:pStyle w:val="Zkladntext2"/>
        <w:rPr>
          <w:szCs w:val="22"/>
        </w:rPr>
      </w:pPr>
      <w:r w:rsidRPr="003040A2">
        <w:rPr>
          <w:szCs w:val="22"/>
        </w:rPr>
        <w:t xml:space="preserve">2. injekcia – 1 dávka o 3 týždne neskôr . </w:t>
      </w:r>
    </w:p>
    <w:p w:rsidR="00D03C14" w:rsidRPr="00D03C14" w:rsidRDefault="00D03C14" w:rsidP="00D03C14">
      <w:pPr>
        <w:pStyle w:val="Zkladntext2"/>
        <w:rPr>
          <w:sz w:val="10"/>
          <w:szCs w:val="10"/>
        </w:rPr>
      </w:pPr>
    </w:p>
    <w:p w:rsidR="00D03C14" w:rsidRPr="003040A2" w:rsidRDefault="00D03C14" w:rsidP="00D03C14">
      <w:pPr>
        <w:pStyle w:val="Zkladntext2"/>
        <w:rPr>
          <w:szCs w:val="22"/>
        </w:rPr>
      </w:pPr>
      <w:proofErr w:type="spellStart"/>
      <w:r w:rsidRPr="003040A2">
        <w:rPr>
          <w:szCs w:val="22"/>
        </w:rPr>
        <w:t>Revakcinácia</w:t>
      </w:r>
      <w:proofErr w:type="spellEnd"/>
      <w:r w:rsidRPr="003040A2">
        <w:rPr>
          <w:szCs w:val="22"/>
        </w:rPr>
        <w:t xml:space="preserve">: 1 dávka za 2 roky po </w:t>
      </w:r>
      <w:proofErr w:type="spellStart"/>
      <w:r w:rsidRPr="003040A2">
        <w:rPr>
          <w:szCs w:val="22"/>
        </w:rPr>
        <w:t>primovakcinácii</w:t>
      </w:r>
      <w:proofErr w:type="spellEnd"/>
      <w:r w:rsidRPr="003040A2">
        <w:rPr>
          <w:szCs w:val="22"/>
        </w:rPr>
        <w:t xml:space="preserve"> ( u koní za 4 roky ).</w:t>
      </w:r>
    </w:p>
    <w:p w:rsidR="00FE36C2" w:rsidRPr="00D03C14" w:rsidRDefault="00FE36C2">
      <w:pPr>
        <w:rPr>
          <w:bCs/>
          <w:szCs w:val="22"/>
        </w:rPr>
      </w:pPr>
    </w:p>
    <w:p w:rsidR="00FE36C2" w:rsidRPr="00D03C14" w:rsidRDefault="00FE36C2">
      <w:pPr>
        <w:rPr>
          <w:b/>
          <w:bCs/>
          <w:szCs w:val="22"/>
        </w:rPr>
      </w:pPr>
      <w:r w:rsidRPr="00D03C14">
        <w:rPr>
          <w:b/>
          <w:bCs/>
          <w:szCs w:val="22"/>
        </w:rPr>
        <w:t>9.</w:t>
      </w:r>
      <w:r w:rsidRPr="00D03C14">
        <w:rPr>
          <w:b/>
          <w:bCs/>
          <w:szCs w:val="22"/>
        </w:rPr>
        <w:tab/>
        <w:t>POKYN O SPRÁVNOM PODANÍ</w:t>
      </w:r>
    </w:p>
    <w:p w:rsidR="00491255" w:rsidRPr="00D03C14" w:rsidRDefault="00491255" w:rsidP="00313571">
      <w:pPr>
        <w:rPr>
          <w:szCs w:val="22"/>
        </w:rPr>
      </w:pPr>
    </w:p>
    <w:p w:rsidR="00D03C14" w:rsidRPr="003040A2" w:rsidRDefault="00D03C14" w:rsidP="00D03C14">
      <w:pPr>
        <w:pStyle w:val="Zkladntext2"/>
        <w:rPr>
          <w:szCs w:val="22"/>
        </w:rPr>
      </w:pPr>
      <w:r w:rsidRPr="003040A2">
        <w:rPr>
          <w:szCs w:val="22"/>
        </w:rPr>
        <w:t xml:space="preserve">U koní aplikovať metódou tzv. suchej ihly, najlepšie do </w:t>
      </w:r>
      <w:proofErr w:type="spellStart"/>
      <w:r w:rsidRPr="003040A2">
        <w:rPr>
          <w:szCs w:val="22"/>
        </w:rPr>
        <w:t>gluteálnej</w:t>
      </w:r>
      <w:proofErr w:type="spellEnd"/>
      <w:r w:rsidRPr="003040A2">
        <w:rPr>
          <w:szCs w:val="22"/>
        </w:rPr>
        <w:t xml:space="preserve"> svaloviny.</w:t>
      </w:r>
    </w:p>
    <w:p w:rsidR="00D03C14" w:rsidRPr="003040A2" w:rsidRDefault="00D03C14" w:rsidP="00D03C14">
      <w:pPr>
        <w:spacing w:line="240" w:lineRule="atLeast"/>
        <w:ind w:left="0" w:firstLine="0"/>
        <w:jc w:val="both"/>
        <w:rPr>
          <w:szCs w:val="22"/>
        </w:rPr>
      </w:pPr>
      <w:r w:rsidRPr="003040A2">
        <w:rPr>
          <w:szCs w:val="22"/>
        </w:rPr>
        <w:t>U mimoriadne nepokojných koní je možné vakcínu aplikovať do krčnej alebo prsnej svaloviny.</w:t>
      </w:r>
    </w:p>
    <w:p w:rsidR="00D03C14" w:rsidRPr="003040A2" w:rsidRDefault="00D03C14" w:rsidP="00D03C14">
      <w:pPr>
        <w:jc w:val="both"/>
        <w:rPr>
          <w:szCs w:val="22"/>
        </w:rPr>
      </w:pPr>
      <w:r w:rsidRPr="003040A2">
        <w:rPr>
          <w:szCs w:val="22"/>
        </w:rPr>
        <w:t>Obsah liekovky pred použitím pretrepať.</w:t>
      </w:r>
    </w:p>
    <w:p w:rsidR="00313571" w:rsidRPr="00D03C14" w:rsidRDefault="00313571">
      <w:pPr>
        <w:rPr>
          <w:b/>
          <w:bCs/>
          <w:szCs w:val="22"/>
        </w:rPr>
      </w:pPr>
    </w:p>
    <w:p w:rsidR="00FE36C2" w:rsidRPr="00D03C14" w:rsidRDefault="00FE36C2">
      <w:pPr>
        <w:rPr>
          <w:b/>
          <w:bCs/>
          <w:szCs w:val="22"/>
        </w:rPr>
      </w:pPr>
      <w:r w:rsidRPr="00D03C14">
        <w:rPr>
          <w:b/>
          <w:bCs/>
          <w:szCs w:val="22"/>
        </w:rPr>
        <w:t>10.</w:t>
      </w:r>
      <w:r w:rsidRPr="00D03C14">
        <w:rPr>
          <w:b/>
          <w:bCs/>
          <w:szCs w:val="22"/>
        </w:rPr>
        <w:tab/>
        <w:t>OCHRANNÁ LEHOTA</w:t>
      </w:r>
    </w:p>
    <w:p w:rsidR="00491255" w:rsidRPr="00D03C14" w:rsidRDefault="00491255" w:rsidP="00B51FC8">
      <w:pPr>
        <w:rPr>
          <w:szCs w:val="22"/>
        </w:rPr>
      </w:pPr>
    </w:p>
    <w:p w:rsidR="00B51FC8" w:rsidRPr="00D03C14" w:rsidRDefault="00D03C14" w:rsidP="00B51FC8">
      <w:pPr>
        <w:rPr>
          <w:caps/>
          <w:szCs w:val="22"/>
        </w:rPr>
      </w:pPr>
      <w:r>
        <w:rPr>
          <w:szCs w:val="22"/>
        </w:rPr>
        <w:t>0 dní</w:t>
      </w:r>
      <w:r w:rsidR="00B51FC8" w:rsidRPr="00D03C14">
        <w:rPr>
          <w:szCs w:val="22"/>
        </w:rPr>
        <w:t>.</w:t>
      </w:r>
    </w:p>
    <w:p w:rsidR="00491255" w:rsidRPr="00D03C14" w:rsidRDefault="00491255" w:rsidP="00D03C14">
      <w:pPr>
        <w:ind w:left="0" w:firstLine="0"/>
        <w:rPr>
          <w:b/>
          <w:bCs/>
          <w:szCs w:val="22"/>
        </w:rPr>
      </w:pPr>
    </w:p>
    <w:p w:rsidR="00FE36C2" w:rsidRPr="00D03C14" w:rsidRDefault="00FE36C2">
      <w:pPr>
        <w:rPr>
          <w:b/>
          <w:bCs/>
          <w:szCs w:val="22"/>
        </w:rPr>
      </w:pPr>
      <w:r w:rsidRPr="00D03C14">
        <w:rPr>
          <w:b/>
          <w:bCs/>
          <w:szCs w:val="22"/>
        </w:rPr>
        <w:t>11.</w:t>
      </w:r>
      <w:r w:rsidRPr="00D03C14">
        <w:rPr>
          <w:b/>
          <w:bCs/>
          <w:szCs w:val="22"/>
        </w:rPr>
        <w:tab/>
        <w:t>OSOBITNÉ BEZPEČNOSTNÉ OPATRENIA NA UCHOVÁVANIE</w:t>
      </w:r>
    </w:p>
    <w:p w:rsidR="00491255" w:rsidRPr="00D03C14" w:rsidRDefault="00491255">
      <w:pPr>
        <w:rPr>
          <w:szCs w:val="22"/>
        </w:rPr>
      </w:pPr>
    </w:p>
    <w:p w:rsidR="00FE36C2" w:rsidRPr="00D03C14" w:rsidRDefault="00FE36C2">
      <w:pPr>
        <w:rPr>
          <w:szCs w:val="22"/>
        </w:rPr>
      </w:pPr>
      <w:r w:rsidRPr="00D03C14">
        <w:rPr>
          <w:szCs w:val="22"/>
        </w:rPr>
        <w:t xml:space="preserve">Uchovávať mimo </w:t>
      </w:r>
      <w:r w:rsidR="00D03C14" w:rsidRPr="00D03C14">
        <w:rPr>
          <w:szCs w:val="22"/>
        </w:rPr>
        <w:t xml:space="preserve">dohľadu </w:t>
      </w:r>
      <w:r w:rsidR="00D03C14">
        <w:rPr>
          <w:szCs w:val="22"/>
        </w:rPr>
        <w:t xml:space="preserve">a </w:t>
      </w:r>
      <w:r w:rsidRPr="00D03C14">
        <w:rPr>
          <w:szCs w:val="22"/>
        </w:rPr>
        <w:t>dosahu  detí.</w:t>
      </w:r>
    </w:p>
    <w:p w:rsidR="00313571" w:rsidRPr="00D03C14" w:rsidRDefault="00313571" w:rsidP="00313571">
      <w:pPr>
        <w:rPr>
          <w:szCs w:val="22"/>
        </w:rPr>
      </w:pPr>
      <w:r w:rsidRPr="00D03C14">
        <w:rPr>
          <w:szCs w:val="22"/>
        </w:rPr>
        <w:t xml:space="preserve">Pri teplote 2 až </w:t>
      </w:r>
      <w:smartTag w:uri="urn:schemas-microsoft-com:office:smarttags" w:element="metricconverter">
        <w:smartTagPr>
          <w:attr w:name="ProductID" w:val="8 ﾰC"/>
        </w:smartTagPr>
        <w:r w:rsidRPr="00D03C14">
          <w:rPr>
            <w:szCs w:val="22"/>
          </w:rPr>
          <w:t>8 °C</w:t>
        </w:r>
      </w:smartTag>
      <w:r w:rsidRPr="00D03C14">
        <w:rPr>
          <w:szCs w:val="22"/>
        </w:rPr>
        <w:t>, v tme a suchu.</w:t>
      </w:r>
    </w:p>
    <w:p w:rsidR="00D03C14" w:rsidRPr="00D03C14" w:rsidRDefault="00D03C14" w:rsidP="00D03C14">
      <w:pPr>
        <w:rPr>
          <w:szCs w:val="22"/>
        </w:rPr>
      </w:pPr>
      <w:r w:rsidRPr="00D03C14">
        <w:rPr>
          <w:szCs w:val="22"/>
        </w:rPr>
        <w:t>Po prvom otvorení liekovky obsah spotrebovať do 10 hodín.</w:t>
      </w:r>
    </w:p>
    <w:p w:rsidR="00D03C14" w:rsidRDefault="00D03C14" w:rsidP="00D03C14">
      <w:r>
        <w:t>Nepoužívať tento veterinárny liek po dátume exspirácie uvedenom na obale.</w:t>
      </w:r>
    </w:p>
    <w:p w:rsidR="00FE36C2" w:rsidRPr="00D03C14" w:rsidRDefault="00FE36C2">
      <w:pPr>
        <w:rPr>
          <w:szCs w:val="22"/>
        </w:rPr>
      </w:pPr>
    </w:p>
    <w:p w:rsidR="00FE36C2" w:rsidRPr="00D03C14" w:rsidRDefault="00FE36C2">
      <w:pPr>
        <w:rPr>
          <w:b/>
          <w:bCs/>
          <w:szCs w:val="22"/>
        </w:rPr>
      </w:pPr>
      <w:r w:rsidRPr="00D03C14">
        <w:rPr>
          <w:b/>
          <w:bCs/>
          <w:szCs w:val="22"/>
        </w:rPr>
        <w:t>12.</w:t>
      </w:r>
      <w:r w:rsidRPr="00D03C14">
        <w:rPr>
          <w:b/>
          <w:bCs/>
          <w:szCs w:val="22"/>
        </w:rPr>
        <w:tab/>
        <w:t>OSOBITNÉ UPOZORNENIA</w:t>
      </w:r>
    </w:p>
    <w:p w:rsidR="00491255" w:rsidRPr="00D03C14" w:rsidRDefault="00491255" w:rsidP="00313571">
      <w:pPr>
        <w:jc w:val="both"/>
        <w:rPr>
          <w:szCs w:val="22"/>
        </w:rPr>
      </w:pPr>
    </w:p>
    <w:p w:rsidR="003040A2" w:rsidRPr="00223FCD" w:rsidRDefault="003040A2" w:rsidP="003040A2">
      <w:pPr>
        <w:rPr>
          <w:szCs w:val="22"/>
        </w:rPr>
      </w:pPr>
      <w:r w:rsidRPr="006007F1">
        <w:rPr>
          <w:u w:val="single"/>
        </w:rPr>
        <w:t>Osobitné bezpečnostné opatrenia na používanie</w:t>
      </w:r>
      <w:r w:rsidRPr="006007F1">
        <w:rPr>
          <w:szCs w:val="22"/>
          <w:u w:val="single"/>
        </w:rPr>
        <w:t xml:space="preserve"> u zvierat:</w:t>
      </w:r>
    </w:p>
    <w:p w:rsidR="00D03C14" w:rsidRPr="003040A2" w:rsidRDefault="00D03C14" w:rsidP="00D03C14">
      <w:pPr>
        <w:jc w:val="both"/>
        <w:rPr>
          <w:szCs w:val="22"/>
        </w:rPr>
      </w:pPr>
      <w:r w:rsidRPr="003040A2">
        <w:rPr>
          <w:szCs w:val="22"/>
        </w:rPr>
        <w:t>Dostihové, športové a ťažné kone sa odporúča vakcinovať mimo intenzívnej záťaže.</w:t>
      </w:r>
    </w:p>
    <w:p w:rsidR="00D03C14" w:rsidRPr="00D03C14" w:rsidRDefault="00D03C14" w:rsidP="003040A2">
      <w:pPr>
        <w:rPr>
          <w:sz w:val="10"/>
          <w:szCs w:val="10"/>
          <w:lang w:val="en-US"/>
        </w:rPr>
      </w:pPr>
    </w:p>
    <w:p w:rsidR="003040A2" w:rsidRPr="00223FCD" w:rsidRDefault="003040A2" w:rsidP="003040A2">
      <w:pPr>
        <w:rPr>
          <w:lang w:val="en-US"/>
        </w:rPr>
      </w:pPr>
      <w:r w:rsidRPr="006007F1">
        <w:rPr>
          <w:u w:val="single"/>
        </w:rPr>
        <w:t>Osobitné bezpečnostné opatrenia, ktoré má urobiť osoba podávajúca liek zvieratám:</w:t>
      </w:r>
    </w:p>
    <w:p w:rsidR="00D03C14" w:rsidRPr="003040A2" w:rsidRDefault="00D03C14" w:rsidP="00D03C14">
      <w:pPr>
        <w:ind w:left="0" w:firstLine="0"/>
        <w:rPr>
          <w:szCs w:val="22"/>
        </w:rPr>
      </w:pPr>
      <w:r w:rsidRPr="003040A2">
        <w:rPr>
          <w:szCs w:val="22"/>
        </w:rPr>
        <w:t xml:space="preserve">V prípade náhodného </w:t>
      </w:r>
      <w:proofErr w:type="spellStart"/>
      <w:r w:rsidRPr="003040A2">
        <w:rPr>
          <w:szCs w:val="22"/>
        </w:rPr>
        <w:t>samoinjikovania</w:t>
      </w:r>
      <w:proofErr w:type="spellEnd"/>
      <w:r w:rsidRPr="003040A2">
        <w:rPr>
          <w:szCs w:val="22"/>
        </w:rPr>
        <w:t xml:space="preserve"> vyhľadať ihneď lekársku pomoc a ukázať písomnú informáciu pre používateľa alebo obal lekárovi.</w:t>
      </w:r>
    </w:p>
    <w:p w:rsidR="003040A2" w:rsidRPr="00D03C14" w:rsidRDefault="003040A2" w:rsidP="003040A2">
      <w:pPr>
        <w:rPr>
          <w:sz w:val="10"/>
          <w:szCs w:val="10"/>
        </w:rPr>
      </w:pPr>
    </w:p>
    <w:p w:rsidR="003040A2" w:rsidRDefault="003040A2" w:rsidP="003040A2">
      <w:pPr>
        <w:rPr>
          <w:szCs w:val="22"/>
        </w:rPr>
      </w:pPr>
      <w:r>
        <w:rPr>
          <w:szCs w:val="22"/>
          <w:u w:val="single"/>
        </w:rPr>
        <w:t>Gravidita</w:t>
      </w:r>
      <w:r w:rsidR="00D03C14">
        <w:rPr>
          <w:szCs w:val="22"/>
          <w:u w:val="single"/>
        </w:rPr>
        <w:t xml:space="preserve"> a l</w:t>
      </w:r>
      <w:r w:rsidRPr="005B04A8">
        <w:rPr>
          <w:szCs w:val="22"/>
          <w:u w:val="single"/>
        </w:rPr>
        <w:t>a</w:t>
      </w:r>
      <w:r>
        <w:rPr>
          <w:szCs w:val="22"/>
          <w:u w:val="single"/>
        </w:rPr>
        <w:t>ktácia</w:t>
      </w:r>
      <w:r w:rsidRPr="005B04A8">
        <w:rPr>
          <w:szCs w:val="22"/>
        </w:rPr>
        <w:t>:</w:t>
      </w:r>
      <w:r w:rsidR="00D03C14">
        <w:rPr>
          <w:szCs w:val="22"/>
        </w:rPr>
        <w:t xml:space="preserve"> </w:t>
      </w:r>
    </w:p>
    <w:p w:rsidR="00D03C14" w:rsidRPr="003040A2" w:rsidRDefault="00D03C14" w:rsidP="00D03C14">
      <w:pPr>
        <w:pStyle w:val="Zoznam2"/>
        <w:ind w:left="0" w:firstLine="0"/>
        <w:jc w:val="both"/>
        <w:rPr>
          <w:sz w:val="22"/>
          <w:szCs w:val="22"/>
          <w:lang w:val="sk-SK"/>
        </w:rPr>
      </w:pPr>
      <w:r w:rsidRPr="003040A2">
        <w:rPr>
          <w:sz w:val="22"/>
          <w:szCs w:val="22"/>
          <w:lang w:val="sk-SK"/>
        </w:rPr>
        <w:t>Môže byť použitý počas gravidity a laktácie.</w:t>
      </w:r>
    </w:p>
    <w:p w:rsidR="003040A2" w:rsidRPr="00D03C14" w:rsidRDefault="00D03C14" w:rsidP="00D03C14">
      <w:pPr>
        <w:ind w:left="0" w:firstLine="0"/>
        <w:rPr>
          <w:sz w:val="10"/>
          <w:szCs w:val="10"/>
        </w:rPr>
      </w:pPr>
      <w:r w:rsidRPr="005B04A8">
        <w:rPr>
          <w:szCs w:val="22"/>
        </w:rPr>
        <w:t xml:space="preserve"> </w:t>
      </w:r>
    </w:p>
    <w:p w:rsidR="003040A2" w:rsidRPr="00223FCD" w:rsidRDefault="003040A2" w:rsidP="003040A2">
      <w:pPr>
        <w:rPr>
          <w:szCs w:val="22"/>
        </w:rPr>
      </w:pPr>
      <w:r w:rsidRPr="006007F1">
        <w:rPr>
          <w:u w:val="single"/>
        </w:rPr>
        <w:t>Liekové interakcie a iné formy vzájomného pôsobenia</w:t>
      </w:r>
      <w:r w:rsidRPr="00223FCD">
        <w:rPr>
          <w:szCs w:val="22"/>
          <w:u w:val="single"/>
        </w:rPr>
        <w:t>:</w:t>
      </w:r>
    </w:p>
    <w:p w:rsidR="00D03C14" w:rsidRPr="003040A2" w:rsidRDefault="00D03C14" w:rsidP="00D03C14">
      <w:pPr>
        <w:ind w:left="0" w:firstLine="0"/>
        <w:jc w:val="both"/>
        <w:rPr>
          <w:szCs w:val="22"/>
        </w:rPr>
      </w:pPr>
      <w:r w:rsidRPr="003040A2">
        <w:rPr>
          <w:szCs w:val="22"/>
        </w:rPr>
        <w:t xml:space="preserve">Nie sú dostupné žiadne informácie o bezpečnosti a účinnosti tejto vakcíny v prípade, že je použitá s iným veterinárnym liekom. Rozhodnutie či použiť túto vakcínu pred alebo po podaní iného veterinárneho lieku musí byť preto zvážené prípad od prípadu. </w:t>
      </w:r>
    </w:p>
    <w:p w:rsidR="003040A2" w:rsidRPr="00D03C14" w:rsidRDefault="003040A2" w:rsidP="003040A2">
      <w:pPr>
        <w:rPr>
          <w:sz w:val="10"/>
          <w:szCs w:val="10"/>
        </w:rPr>
      </w:pPr>
    </w:p>
    <w:p w:rsidR="003040A2" w:rsidRPr="00223FCD" w:rsidRDefault="003040A2" w:rsidP="003040A2">
      <w:pPr>
        <w:rPr>
          <w:szCs w:val="22"/>
        </w:rPr>
      </w:pPr>
      <w:r w:rsidRPr="006007F1">
        <w:rPr>
          <w:u w:val="single"/>
        </w:rPr>
        <w:t xml:space="preserve">Predávkovanie (príznaky, núdzové postupy, </w:t>
      </w:r>
      <w:proofErr w:type="spellStart"/>
      <w:r w:rsidRPr="006007F1">
        <w:rPr>
          <w:u w:val="single"/>
        </w:rPr>
        <w:t>antidotá</w:t>
      </w:r>
      <w:proofErr w:type="spellEnd"/>
      <w:r w:rsidRPr="00223FCD">
        <w:rPr>
          <w:szCs w:val="22"/>
          <w:u w:val="single"/>
        </w:rPr>
        <w:t xml:space="preserve"> )</w:t>
      </w:r>
      <w:r w:rsidRPr="00223FCD">
        <w:rPr>
          <w:szCs w:val="22"/>
        </w:rPr>
        <w:t>:</w:t>
      </w:r>
    </w:p>
    <w:p w:rsidR="00D03C14" w:rsidRPr="003040A2" w:rsidRDefault="00D03C14" w:rsidP="00D03C14">
      <w:pPr>
        <w:ind w:left="0" w:firstLine="0"/>
        <w:rPr>
          <w:szCs w:val="22"/>
        </w:rPr>
      </w:pPr>
      <w:r w:rsidRPr="003040A2">
        <w:rPr>
          <w:szCs w:val="22"/>
        </w:rPr>
        <w:t>Po podaní dvojnásobnej dávky vakcíny neboli pozorované žiadne nežiaduce účinky okrem tých uvedených v časti 6</w:t>
      </w:r>
      <w:r>
        <w:rPr>
          <w:szCs w:val="22"/>
        </w:rPr>
        <w:t>.</w:t>
      </w:r>
    </w:p>
    <w:p w:rsidR="003040A2" w:rsidRPr="00D03C14" w:rsidRDefault="003040A2" w:rsidP="003040A2">
      <w:pPr>
        <w:rPr>
          <w:sz w:val="10"/>
          <w:szCs w:val="10"/>
        </w:rPr>
      </w:pPr>
    </w:p>
    <w:p w:rsidR="003040A2" w:rsidRPr="00223FCD" w:rsidRDefault="003040A2" w:rsidP="003040A2">
      <w:pPr>
        <w:rPr>
          <w:szCs w:val="22"/>
        </w:rPr>
      </w:pPr>
      <w:r w:rsidRPr="006007F1">
        <w:rPr>
          <w:bCs/>
          <w:u w:val="single"/>
        </w:rPr>
        <w:t>Inkompatibility</w:t>
      </w:r>
      <w:r w:rsidRPr="006007F1">
        <w:rPr>
          <w:szCs w:val="22"/>
          <w:u w:val="single"/>
        </w:rPr>
        <w:t>:</w:t>
      </w:r>
    </w:p>
    <w:p w:rsidR="00D03C14" w:rsidRPr="003040A2" w:rsidRDefault="00D03C14" w:rsidP="00D03C14">
      <w:pPr>
        <w:ind w:left="0" w:firstLine="0"/>
        <w:rPr>
          <w:szCs w:val="22"/>
        </w:rPr>
      </w:pPr>
      <w:r w:rsidRPr="003040A2">
        <w:rPr>
          <w:szCs w:val="22"/>
        </w:rPr>
        <w:t xml:space="preserve">Z dôvodu  chýbania  štúdií na kompatibilitu sa tento veterinárny liek nesmie miešať s ďalšími veterinárnymi liekmi. </w:t>
      </w:r>
    </w:p>
    <w:p w:rsidR="00FE36C2" w:rsidRPr="00D03C14" w:rsidRDefault="00FE36C2">
      <w:pPr>
        <w:rPr>
          <w:szCs w:val="22"/>
        </w:rPr>
      </w:pPr>
    </w:p>
    <w:p w:rsidR="00FE36C2" w:rsidRPr="00D03C14" w:rsidRDefault="00FE36C2">
      <w:pPr>
        <w:rPr>
          <w:b/>
          <w:bCs/>
          <w:szCs w:val="22"/>
        </w:rPr>
      </w:pPr>
      <w:r w:rsidRPr="00D03C14">
        <w:rPr>
          <w:b/>
          <w:bCs/>
          <w:szCs w:val="22"/>
        </w:rPr>
        <w:t>13.</w:t>
      </w:r>
      <w:r w:rsidRPr="00D03C14">
        <w:rPr>
          <w:b/>
          <w:bCs/>
          <w:szCs w:val="22"/>
        </w:rPr>
        <w:tab/>
        <w:t>OSOBITNÉ BEZPEČNOSTNÉ OPATRENIA NA ZNEŠKODNENIE NEPOUŽITÉHO LIEKU ALEBO ODPADOVÉHO MATERIÁLU, V PRÍPADE POTREBY</w:t>
      </w:r>
    </w:p>
    <w:p w:rsidR="00491255" w:rsidRPr="00D03C14" w:rsidRDefault="00491255" w:rsidP="00313571">
      <w:pPr>
        <w:ind w:left="0" w:firstLine="0"/>
        <w:rPr>
          <w:szCs w:val="22"/>
        </w:rPr>
      </w:pPr>
    </w:p>
    <w:p w:rsidR="00D03C14" w:rsidRPr="003040A2" w:rsidRDefault="00D03C14" w:rsidP="00D03C14">
      <w:pPr>
        <w:ind w:left="0" w:firstLine="0"/>
        <w:rPr>
          <w:szCs w:val="22"/>
        </w:rPr>
      </w:pPr>
      <w:r w:rsidRPr="003040A2">
        <w:rPr>
          <w:szCs w:val="22"/>
        </w:rPr>
        <w:t>Každý nepoužitý veterinárny liek alebo odpadové materiály z tohto veterinárneho lieku musia  byť zlikvidované v súlade s platnými predpismi</w:t>
      </w:r>
      <w:r>
        <w:rPr>
          <w:szCs w:val="22"/>
        </w:rPr>
        <w:t>.</w:t>
      </w:r>
    </w:p>
    <w:p w:rsidR="00FE36C2" w:rsidRPr="00D03C14" w:rsidRDefault="00313571">
      <w:pPr>
        <w:rPr>
          <w:szCs w:val="22"/>
        </w:rPr>
      </w:pPr>
      <w:r w:rsidRPr="00D03C14">
        <w:rPr>
          <w:szCs w:val="22"/>
        </w:rPr>
        <w:t xml:space="preserve"> </w:t>
      </w:r>
      <w:r w:rsidRPr="00D03C14">
        <w:rPr>
          <w:b/>
          <w:szCs w:val="22"/>
        </w:rPr>
        <w:t xml:space="preserve"> </w:t>
      </w:r>
    </w:p>
    <w:p w:rsidR="00FE36C2" w:rsidRPr="00D03C14" w:rsidRDefault="00FE36C2">
      <w:pPr>
        <w:rPr>
          <w:b/>
          <w:szCs w:val="22"/>
        </w:rPr>
      </w:pPr>
      <w:r w:rsidRPr="00D03C14">
        <w:rPr>
          <w:b/>
          <w:szCs w:val="22"/>
        </w:rPr>
        <w:t>14.</w:t>
      </w:r>
      <w:r w:rsidRPr="00D03C14">
        <w:rPr>
          <w:b/>
          <w:szCs w:val="22"/>
        </w:rPr>
        <w:tab/>
        <w:t>DÁTUM POSLEDNÉHO SCHVÁLENIA TEXTU V PÍSOMNEJ INFORMÁCII PRE POUŽÍVATEĽOV</w:t>
      </w:r>
    </w:p>
    <w:p w:rsidR="00491255" w:rsidRPr="00D03C14" w:rsidRDefault="00491255">
      <w:pPr>
        <w:ind w:left="0" w:firstLine="0"/>
        <w:rPr>
          <w:szCs w:val="22"/>
        </w:rPr>
      </w:pPr>
    </w:p>
    <w:p w:rsidR="00FE36C2" w:rsidRPr="00D03C14" w:rsidRDefault="00FE36C2">
      <w:pPr>
        <w:rPr>
          <w:szCs w:val="22"/>
        </w:rPr>
      </w:pPr>
    </w:p>
    <w:p w:rsidR="00FE36C2" w:rsidRPr="00D03C14" w:rsidRDefault="00FE36C2">
      <w:pPr>
        <w:rPr>
          <w:szCs w:val="22"/>
        </w:rPr>
      </w:pPr>
      <w:r w:rsidRPr="00D03C14">
        <w:rPr>
          <w:b/>
          <w:szCs w:val="22"/>
        </w:rPr>
        <w:t>15.</w:t>
      </w:r>
      <w:r w:rsidRPr="00D03C14">
        <w:rPr>
          <w:b/>
          <w:szCs w:val="22"/>
        </w:rPr>
        <w:tab/>
        <w:t>ĎALŠIE INFORMÁCIE</w:t>
      </w:r>
    </w:p>
    <w:p w:rsidR="00D03C14" w:rsidRDefault="00D03C14" w:rsidP="00C82647">
      <w:pPr>
        <w:rPr>
          <w:szCs w:val="22"/>
        </w:rPr>
      </w:pPr>
    </w:p>
    <w:p w:rsidR="00D03C14" w:rsidRDefault="00313571" w:rsidP="00C82647">
      <w:pPr>
        <w:rPr>
          <w:bCs/>
          <w:szCs w:val="22"/>
        </w:rPr>
      </w:pPr>
      <w:r w:rsidRPr="00D03C14">
        <w:rPr>
          <w:szCs w:val="22"/>
        </w:rPr>
        <w:t>Veľkosť balenia</w:t>
      </w:r>
      <w:r w:rsidR="00C82647" w:rsidRPr="00D03C14">
        <w:rPr>
          <w:caps/>
          <w:szCs w:val="22"/>
        </w:rPr>
        <w:t xml:space="preserve">: </w:t>
      </w:r>
      <w:r w:rsidR="00D03C14" w:rsidRPr="003040A2">
        <w:rPr>
          <w:bCs/>
          <w:szCs w:val="22"/>
        </w:rPr>
        <w:t>2 x 1 ml, 10 x 1 ml, 20 x 1 ml, 1 x 5 ml, 10 x 5 ml, 1 x 10 ml, 1 x 20 ml.</w:t>
      </w:r>
    </w:p>
    <w:p w:rsidR="00313571" w:rsidRPr="00D03C14" w:rsidRDefault="00313571" w:rsidP="001E6B15">
      <w:pPr>
        <w:rPr>
          <w:b/>
          <w:caps/>
          <w:szCs w:val="22"/>
        </w:rPr>
      </w:pPr>
      <w:r w:rsidRPr="00D03C14">
        <w:rPr>
          <w:caps/>
          <w:szCs w:val="22"/>
        </w:rPr>
        <w:t>LEN PRE ZVIERATÁ</w:t>
      </w:r>
      <w:r w:rsidR="00D03C14">
        <w:rPr>
          <w:caps/>
          <w:szCs w:val="22"/>
        </w:rPr>
        <w:t xml:space="preserve">. </w:t>
      </w:r>
      <w:r w:rsidRPr="00D03C14">
        <w:rPr>
          <w:caps/>
          <w:szCs w:val="22"/>
        </w:rPr>
        <w:t>LEN NA PREDPIS VETERINÁRNEHO LEKÁRA</w:t>
      </w:r>
    </w:p>
    <w:p w:rsidR="00FE36C2" w:rsidRPr="00D03C14" w:rsidRDefault="00FE36C2">
      <w:pPr>
        <w:rPr>
          <w:szCs w:val="22"/>
        </w:rPr>
      </w:pPr>
    </w:p>
    <w:sectPr w:rsidR="00FE36C2" w:rsidRPr="00D03C14">
      <w:footerReference w:type="even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06E" w:rsidRDefault="0060606E">
      <w:r>
        <w:separator/>
      </w:r>
    </w:p>
  </w:endnote>
  <w:endnote w:type="continuationSeparator" w:id="0">
    <w:p w:rsidR="0060606E" w:rsidRDefault="0060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D7" w:rsidRDefault="001A48D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A48D7" w:rsidRDefault="001A48D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D7" w:rsidRDefault="001A48D7">
    <w:pPr>
      <w:pStyle w:val="Pta"/>
      <w:rPr>
        <w:lang w:val="en-GB"/>
      </w:rPr>
    </w:pPr>
  </w:p>
  <w:p w:rsidR="001A48D7" w:rsidRDefault="001A48D7">
    <w:pPr>
      <w:pStyle w:val="Pta"/>
      <w:jc w:val="center"/>
      <w:rPr>
        <w:rFonts w:ascii="Helvetica" w:hAnsi="Helvetica"/>
        <w:sz w:val="16"/>
        <w:lang w:val="en-GB"/>
      </w:rPr>
    </w:pPr>
    <w:r>
      <w:rPr>
        <w:rStyle w:val="slostrany"/>
        <w:rFonts w:ascii="Helvetica" w:hAnsi="Helvetica"/>
        <w:sz w:val="16"/>
      </w:rPr>
      <w:fldChar w:fldCharType="begin"/>
    </w:r>
    <w:r>
      <w:rPr>
        <w:rStyle w:val="slostrany"/>
        <w:rFonts w:ascii="Helvetica" w:hAnsi="Helvetica"/>
        <w:sz w:val="16"/>
      </w:rPr>
      <w:instrText xml:space="preserve"> PAGE </w:instrText>
    </w:r>
    <w:r>
      <w:rPr>
        <w:rStyle w:val="slostrany"/>
        <w:rFonts w:ascii="Helvetica" w:hAnsi="Helvetica"/>
        <w:sz w:val="16"/>
      </w:rPr>
      <w:fldChar w:fldCharType="separate"/>
    </w:r>
    <w:r w:rsidR="00D16470">
      <w:rPr>
        <w:rStyle w:val="slostrany"/>
        <w:rFonts w:ascii="Helvetica" w:hAnsi="Helvetica"/>
        <w:noProof/>
        <w:sz w:val="16"/>
      </w:rPr>
      <w:t>8</w:t>
    </w:r>
    <w:r>
      <w:rPr>
        <w:rStyle w:val="slostrany"/>
        <w:rFonts w:ascii="Helvetica" w:hAnsi="Helvetic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06E" w:rsidRDefault="0060606E">
      <w:r>
        <w:separator/>
      </w:r>
    </w:p>
  </w:footnote>
  <w:footnote w:type="continuationSeparator" w:id="0">
    <w:p w:rsidR="0060606E" w:rsidRDefault="00606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FE36C2"/>
    <w:rsid w:val="00004C1C"/>
    <w:rsid w:val="00015840"/>
    <w:rsid w:val="00027D5C"/>
    <w:rsid w:val="000341B7"/>
    <w:rsid w:val="000843AF"/>
    <w:rsid w:val="000A5007"/>
    <w:rsid w:val="000D0164"/>
    <w:rsid w:val="000E2382"/>
    <w:rsid w:val="000F38DA"/>
    <w:rsid w:val="00184469"/>
    <w:rsid w:val="00187942"/>
    <w:rsid w:val="001A48D7"/>
    <w:rsid w:val="001E6B15"/>
    <w:rsid w:val="002814BE"/>
    <w:rsid w:val="00286B68"/>
    <w:rsid w:val="002C70A6"/>
    <w:rsid w:val="002F44E8"/>
    <w:rsid w:val="003040A2"/>
    <w:rsid w:val="00313571"/>
    <w:rsid w:val="0037775B"/>
    <w:rsid w:val="00380796"/>
    <w:rsid w:val="003B051B"/>
    <w:rsid w:val="00464C70"/>
    <w:rsid w:val="00491255"/>
    <w:rsid w:val="00492D8C"/>
    <w:rsid w:val="00530CF4"/>
    <w:rsid w:val="005A714E"/>
    <w:rsid w:val="005E3451"/>
    <w:rsid w:val="005E4B01"/>
    <w:rsid w:val="0060606E"/>
    <w:rsid w:val="00684D9B"/>
    <w:rsid w:val="00704AE1"/>
    <w:rsid w:val="007115DE"/>
    <w:rsid w:val="00713499"/>
    <w:rsid w:val="007356C6"/>
    <w:rsid w:val="007504CF"/>
    <w:rsid w:val="00765627"/>
    <w:rsid w:val="007A0544"/>
    <w:rsid w:val="007A5274"/>
    <w:rsid w:val="007B535C"/>
    <w:rsid w:val="007D5291"/>
    <w:rsid w:val="007D6A0A"/>
    <w:rsid w:val="00887678"/>
    <w:rsid w:val="00887C81"/>
    <w:rsid w:val="00942E92"/>
    <w:rsid w:val="00951FB5"/>
    <w:rsid w:val="00983991"/>
    <w:rsid w:val="009D3B4A"/>
    <w:rsid w:val="00A345AB"/>
    <w:rsid w:val="00A6033F"/>
    <w:rsid w:val="00A65CE8"/>
    <w:rsid w:val="00A73320"/>
    <w:rsid w:val="00AF1D8F"/>
    <w:rsid w:val="00B162B5"/>
    <w:rsid w:val="00B51FC8"/>
    <w:rsid w:val="00B57FA7"/>
    <w:rsid w:val="00B80FB1"/>
    <w:rsid w:val="00BB7F8D"/>
    <w:rsid w:val="00C10DCC"/>
    <w:rsid w:val="00C82647"/>
    <w:rsid w:val="00C91D66"/>
    <w:rsid w:val="00CD2A8E"/>
    <w:rsid w:val="00D03C14"/>
    <w:rsid w:val="00D16470"/>
    <w:rsid w:val="00D26D3C"/>
    <w:rsid w:val="00D860C1"/>
    <w:rsid w:val="00DC2B4E"/>
    <w:rsid w:val="00DD408A"/>
    <w:rsid w:val="00DF030C"/>
    <w:rsid w:val="00E55E54"/>
    <w:rsid w:val="00E92DFC"/>
    <w:rsid w:val="00EF41AC"/>
    <w:rsid w:val="00EF5D03"/>
    <w:rsid w:val="00F52C0C"/>
    <w:rsid w:val="00F8335C"/>
    <w:rsid w:val="00FB658B"/>
    <w:rsid w:val="00FD285E"/>
    <w:rsid w:val="00F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ind w:left="708" w:hanging="708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D3B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Textvysvetlivky">
    <w:name w:val="endnote text"/>
    <w:basedOn w:val="Normlny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semiHidden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semiHidden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semiHidden/>
    <w:pPr>
      <w:tabs>
        <w:tab w:val="left" w:pos="567"/>
      </w:tabs>
    </w:pPr>
    <w:rPr>
      <w:snapToGrid w:val="0"/>
      <w:szCs w:val="22"/>
      <w:lang w:val="en-GB" w:eastAsia="en-GB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semiHidden/>
    <w:rPr>
      <w:color w:val="0000FF"/>
      <w:u w:val="single"/>
    </w:rPr>
  </w:style>
  <w:style w:type="paragraph" w:styleId="Zkladntext2">
    <w:name w:val="Body Text 2"/>
    <w:basedOn w:val="Normlny"/>
    <w:semiHidden/>
    <w:pPr>
      <w:ind w:left="0" w:firstLine="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E36C2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FE36C2"/>
    <w:rPr>
      <w:rFonts w:ascii="Tahoma" w:hAnsi="Tahoma" w:cs="Tahoma"/>
      <w:sz w:val="16"/>
      <w:szCs w:val="16"/>
      <w:lang w:val="sk-SK"/>
    </w:rPr>
  </w:style>
  <w:style w:type="paragraph" w:styleId="Revzia">
    <w:name w:val="Revision"/>
    <w:hidden/>
    <w:uiPriority w:val="99"/>
    <w:semiHidden/>
    <w:rsid w:val="00FE36C2"/>
    <w:rPr>
      <w:sz w:val="22"/>
      <w:szCs w:val="24"/>
      <w:lang w:eastAsia="cs-CZ"/>
    </w:rPr>
  </w:style>
  <w:style w:type="paragraph" w:styleId="Zoznam2">
    <w:name w:val="List 2"/>
    <w:basedOn w:val="Normlny"/>
    <w:rsid w:val="00A345AB"/>
    <w:pPr>
      <w:ind w:left="566" w:hanging="283"/>
    </w:pPr>
    <w:rPr>
      <w:sz w:val="20"/>
      <w:szCs w:val="20"/>
      <w:lang w:val="cs-CZ"/>
    </w:rPr>
  </w:style>
  <w:style w:type="character" w:styleId="Odkaznakomentr">
    <w:name w:val="annotation reference"/>
    <w:uiPriority w:val="99"/>
    <w:semiHidden/>
    <w:unhideWhenUsed/>
    <w:rsid w:val="008876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767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87678"/>
    <w:rPr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767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87678"/>
    <w:rPr>
      <w:b/>
      <w:bCs/>
      <w:lang w:val="sk-SK" w:eastAsia="cs-CZ"/>
    </w:rPr>
  </w:style>
  <w:style w:type="paragraph" w:customStyle="1" w:styleId="Zkrcenzptenadresa">
    <w:name w:val="Zkrácená zpáteční adresa"/>
    <w:basedOn w:val="Normlny"/>
    <w:rsid w:val="007B535C"/>
    <w:pPr>
      <w:ind w:left="0" w:firstLine="0"/>
    </w:pPr>
    <w:rPr>
      <w:sz w:val="24"/>
      <w:lang w:val="cs-CZ"/>
    </w:rPr>
  </w:style>
  <w:style w:type="paragraph" w:customStyle="1" w:styleId="Styl0nadpis">
    <w:name w:val="Styl 0. nadpis"/>
    <w:basedOn w:val="Normlny"/>
    <w:rsid w:val="00F8335C"/>
    <w:rPr>
      <w:rFonts w:ascii="Arial" w:hAnsi="Arial"/>
      <w:sz w:val="24"/>
      <w:szCs w:val="20"/>
      <w:u w:val="single"/>
      <w:lang w:val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D3B4A"/>
    <w:rPr>
      <w:rFonts w:ascii="Calibri" w:eastAsia="Times New Roman" w:hAnsi="Calibri" w:cs="Times New Roman"/>
      <w:b/>
      <w:bCs/>
      <w:i/>
      <w:iCs/>
      <w:sz w:val="26"/>
      <w:szCs w:val="2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ind w:left="708" w:hanging="708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D3B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Textvysvetlivky">
    <w:name w:val="endnote text"/>
    <w:basedOn w:val="Normlny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semiHidden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semiHidden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semiHidden/>
    <w:pPr>
      <w:tabs>
        <w:tab w:val="left" w:pos="567"/>
      </w:tabs>
    </w:pPr>
    <w:rPr>
      <w:snapToGrid w:val="0"/>
      <w:szCs w:val="22"/>
      <w:lang w:val="en-GB" w:eastAsia="en-GB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semiHidden/>
    <w:rPr>
      <w:color w:val="0000FF"/>
      <w:u w:val="single"/>
    </w:rPr>
  </w:style>
  <w:style w:type="paragraph" w:styleId="Zkladntext2">
    <w:name w:val="Body Text 2"/>
    <w:basedOn w:val="Normlny"/>
    <w:semiHidden/>
    <w:pPr>
      <w:ind w:left="0" w:firstLine="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E36C2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FE36C2"/>
    <w:rPr>
      <w:rFonts w:ascii="Tahoma" w:hAnsi="Tahoma" w:cs="Tahoma"/>
      <w:sz w:val="16"/>
      <w:szCs w:val="16"/>
      <w:lang w:val="sk-SK"/>
    </w:rPr>
  </w:style>
  <w:style w:type="paragraph" w:styleId="Revzia">
    <w:name w:val="Revision"/>
    <w:hidden/>
    <w:uiPriority w:val="99"/>
    <w:semiHidden/>
    <w:rsid w:val="00FE36C2"/>
    <w:rPr>
      <w:sz w:val="22"/>
      <w:szCs w:val="24"/>
      <w:lang w:eastAsia="cs-CZ"/>
    </w:rPr>
  </w:style>
  <w:style w:type="paragraph" w:styleId="Zoznam2">
    <w:name w:val="List 2"/>
    <w:basedOn w:val="Normlny"/>
    <w:rsid w:val="00A345AB"/>
    <w:pPr>
      <w:ind w:left="566" w:hanging="283"/>
    </w:pPr>
    <w:rPr>
      <w:sz w:val="20"/>
      <w:szCs w:val="20"/>
      <w:lang w:val="cs-CZ"/>
    </w:rPr>
  </w:style>
  <w:style w:type="character" w:styleId="Odkaznakomentr">
    <w:name w:val="annotation reference"/>
    <w:uiPriority w:val="99"/>
    <w:semiHidden/>
    <w:unhideWhenUsed/>
    <w:rsid w:val="008876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767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87678"/>
    <w:rPr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767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87678"/>
    <w:rPr>
      <w:b/>
      <w:bCs/>
      <w:lang w:val="sk-SK" w:eastAsia="cs-CZ"/>
    </w:rPr>
  </w:style>
  <w:style w:type="paragraph" w:customStyle="1" w:styleId="Zkrcenzptenadresa">
    <w:name w:val="Zkrácená zpáteční adresa"/>
    <w:basedOn w:val="Normlny"/>
    <w:rsid w:val="007B535C"/>
    <w:pPr>
      <w:ind w:left="0" w:firstLine="0"/>
    </w:pPr>
    <w:rPr>
      <w:sz w:val="24"/>
      <w:lang w:val="cs-CZ"/>
    </w:rPr>
  </w:style>
  <w:style w:type="paragraph" w:customStyle="1" w:styleId="Styl0nadpis">
    <w:name w:val="Styl 0. nadpis"/>
    <w:basedOn w:val="Normlny"/>
    <w:rsid w:val="00F8335C"/>
    <w:rPr>
      <w:rFonts w:ascii="Arial" w:hAnsi="Arial"/>
      <w:sz w:val="24"/>
      <w:szCs w:val="20"/>
      <w:u w:val="single"/>
      <w:lang w:val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D3B4A"/>
    <w:rPr>
      <w:rFonts w:ascii="Calibri" w:eastAsia="Times New Roman" w:hAnsi="Calibri" w:cs="Times New Roman"/>
      <w:b/>
      <w:bCs/>
      <w:i/>
      <w:iCs/>
      <w:sz w:val="26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7C87E-A02C-4F31-BB17-834F6A66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1784</Words>
  <Characters>10366</Characters>
  <Application>Microsoft Office Word</Application>
  <DocSecurity>0</DocSecurity>
  <Lines>86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Translation Centre</Company>
  <LinksUpToDate>false</LinksUpToDate>
  <CharactersWithSpaces>12126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General-EMEA/220960/2008</dc:subject>
  <dc:creator>Trojanová Jitka, Ing.</dc:creator>
  <cp:lastModifiedBy>Massányiová</cp:lastModifiedBy>
  <cp:revision>5</cp:revision>
  <cp:lastPrinted>2013-01-02T04:52:00Z</cp:lastPrinted>
  <dcterms:created xsi:type="dcterms:W3CDTF">2014-07-17T13:46:00Z</dcterms:created>
  <dcterms:modified xsi:type="dcterms:W3CDTF">2014-07-18T07:04:00Z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General-EMEA/220960/2008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05/12/2008 16:15:55</vt:lpwstr>
  </property>
  <property fmtid="{D5CDD505-2E9C-101B-9397-08002B2CF9AE}" pid="11" name="DM_Creator_Name">
    <vt:lpwstr>Bere Nathalie</vt:lpwstr>
  </property>
  <property fmtid="{D5CDD505-2E9C-101B-9397-08002B2CF9AE}" pid="12" name="DM_Modifer_Name">
    <vt:lpwstr>Bere Nathalie</vt:lpwstr>
  </property>
  <property fmtid="{D5CDD505-2E9C-101B-9397-08002B2CF9AE}" pid="13" name="DM_Modified_Date">
    <vt:lpwstr>05/12/2008 16:15:55</vt:lpwstr>
  </property>
  <property fmtid="{D5CDD505-2E9C-101B-9397-08002B2CF9AE}" pid="14" name="DM_Type">
    <vt:lpwstr>emea_document</vt:lpwstr>
  </property>
  <property fmtid="{D5CDD505-2E9C-101B-9397-08002B2CF9AE}" pid="15" name="DM_Version">
    <vt:lpwstr>1.1, CURRENT</vt:lpwstr>
  </property>
  <property fmtid="{D5CDD505-2E9C-101B-9397-08002B2CF9AE}" pid="16" name="DM_emea_doc_ref_id">
    <vt:lpwstr>EMEA/220960/2008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220960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