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DB" w:rsidRDefault="008032DB" w:rsidP="008032D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051/VD/18-S</w:t>
      </w:r>
    </w:p>
    <w:p w:rsidR="008032DB" w:rsidRDefault="008032DB" w:rsidP="008032D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8032DB" w:rsidRDefault="008032DB" w:rsidP="008032D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8032DB" w:rsidRDefault="008032DB" w:rsidP="008032DB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032DB" w:rsidRDefault="008032DB" w:rsidP="008032DB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kone</w:t>
      </w:r>
    </w:p>
    <w:p w:rsidR="008032DB" w:rsidRDefault="008032DB" w:rsidP="008032DB">
      <w:pPr>
        <w:spacing w:after="0" w:line="240" w:lineRule="auto"/>
        <w:jc w:val="center"/>
        <w:rPr>
          <w:rFonts w:ascii="Times New Roman" w:hAnsi="Times New Roman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BETA-GLUKAN SIRUP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 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Beta-1,3/1,6-D-Glukán, Vitamín C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75"/>
        <w:gridCol w:w="1242"/>
      </w:tblGrid>
      <w:tr w:rsidR="008032DB" w:rsidTr="00803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ml</w:t>
            </w:r>
          </w:p>
        </w:tc>
      </w:tr>
      <w:tr w:rsidR="008032DB" w:rsidTr="00803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Beta-1,3/1,6-D-Glukán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1 500 mg</w:t>
            </w:r>
          </w:p>
        </w:tc>
      </w:tr>
      <w:tr w:rsidR="008032DB" w:rsidTr="00803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</w:tbl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svetložltej farby.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Kone.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Receptúra vyvinutá na základe najnovších poznatkov súčasnej vedy a 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O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betaglukánoch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sa v literatúre píše ako o </w:t>
      </w:r>
      <w:r>
        <w:rPr>
          <w:rFonts w:ascii="Times New Roman" w:hAnsi="Times New Roman" w:cs="Times New Roman"/>
          <w:sz w:val="22"/>
          <w:szCs w:val="22"/>
        </w:rPr>
        <w:t xml:space="preserve">polysacharidoch získavaných z rôznych zdrojov, napr. zo živej hlivy ustricovej, kvasiniek a ďalších húb a tiež z </w:t>
      </w:r>
      <w:proofErr w:type="spellStart"/>
      <w:r>
        <w:rPr>
          <w:rFonts w:ascii="Times New Roman" w:hAnsi="Times New Roman" w:cs="Times New Roman"/>
          <w:sz w:val="22"/>
          <w:szCs w:val="22"/>
        </w:rPr>
        <w:t>obilovín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Betaglukány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sú schopné podporovať a optimalizovať obranné reakcie organizmu. Ide rovnako o silné </w:t>
      </w:r>
      <w:proofErr w:type="spellStart"/>
      <w:r>
        <w:rPr>
          <w:rFonts w:ascii="Times New Roman" w:hAnsi="Times New Roman" w:cs="Times New Roman"/>
          <w:sz w:val="22"/>
          <w:szCs w:val="22"/>
        </w:rPr>
        <w:t>antioxidanty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Znižujú celkové vyčerpanie a únavu. Môžu urýchľovať hojenie po drobných poraneniach, úrazoch, operáciách. Podľa dostupných informácií je predmetom klinického testovania tiež účinnosť </w:t>
      </w:r>
      <w:proofErr w:type="spellStart"/>
      <w:r>
        <w:rPr>
          <w:rFonts w:ascii="Times New Roman" w:hAnsi="Times New Roman" w:cs="Times New Roman"/>
          <w:sz w:val="22"/>
          <w:szCs w:val="22"/>
        </w:rPr>
        <w:t>betaglukánov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pri nádorových ochoreniach.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Podpora imunitného systému. Veterinárny prípravok pre kone. </w:t>
      </w:r>
      <w:r>
        <w:rPr>
          <w:rFonts w:ascii="Times New Roman" w:hAnsi="Times New Roman" w:cs="Times New Roman"/>
          <w:bCs/>
          <w:sz w:val="22"/>
          <w:szCs w:val="22"/>
        </w:rPr>
        <w:t xml:space="preserve">Bez dopingu - Doping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free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>Podávajte 30 ml prípravku na 100 kg ž. hm. zvieraťa denne. Sirup sa veľmi dobre aplikuje v potrave. Výhodou je veľmi príjemná chuť.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použitie. Prekročenie dennej dávky nie je zdravotným rizikom. Odporúčame užívať v jednom cykle aspoň 3mesiace. 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 </w:t>
      </w:r>
      <w:r>
        <w:rPr>
          <w:bCs/>
          <w:sz w:val="22"/>
          <w:szCs w:val="22"/>
        </w:rPr>
        <w:t>l (3 l, 5 l)</w:t>
      </w:r>
      <w:r>
        <w:rPr>
          <w:sz w:val="22"/>
          <w:szCs w:val="22"/>
        </w:rPr>
        <w:t>.</w:t>
      </w: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</w:t>
      </w:r>
    </w:p>
    <w:p w:rsidR="008032DB" w:rsidRDefault="008032DB" w:rsidP="008032D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8032DB" w:rsidRDefault="008032DB" w:rsidP="008032D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8032DB" w:rsidRDefault="008032DB" w:rsidP="008032DB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8032DB" w:rsidRDefault="008032DB" w:rsidP="0080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051/VD/18-S</w:t>
      </w:r>
    </w:p>
    <w:p w:rsidR="008032DB" w:rsidRDefault="008032DB" w:rsidP="0080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8032DB" w:rsidRDefault="008032DB" w:rsidP="008032DB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8032DB" w:rsidRDefault="008032DB" w:rsidP="008032DB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:rsidR="008032DB" w:rsidRDefault="008032DB" w:rsidP="008032DB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 kód: 8595643602213</w:t>
      </w:r>
    </w:p>
    <w:p w:rsidR="008032DB" w:rsidRDefault="008032DB" w:rsidP="008032DB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8032DB" w:rsidRDefault="008032DB" w:rsidP="008032DB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lastRenderedPageBreak/>
        <w:t>Príloha č. 3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051/VD/18-S</w:t>
      </w:r>
    </w:p>
    <w:p w:rsidR="008032DB" w:rsidRDefault="008032DB" w:rsidP="008032D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8032DB" w:rsidRDefault="008032DB" w:rsidP="008032D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8032DB" w:rsidRDefault="008032DB" w:rsidP="008032D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(vnútorný a vonkajší obal)</w:t>
      </w:r>
    </w:p>
    <w:p w:rsidR="008032DB" w:rsidRDefault="008032DB" w:rsidP="008032DB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032DB" w:rsidRDefault="008032DB" w:rsidP="008032DB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psy</w:t>
      </w:r>
    </w:p>
    <w:p w:rsidR="008032DB" w:rsidRDefault="008032DB" w:rsidP="008032DB">
      <w:pPr>
        <w:spacing w:after="0" w:line="240" w:lineRule="auto"/>
        <w:jc w:val="center"/>
        <w:rPr>
          <w:rFonts w:ascii="Times New Roman" w:hAnsi="Times New Roman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BETA-GLUKAN SIRUP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 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Beta-1,3/1,6-D-Glukán, Vitamín C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01"/>
      </w:tblGrid>
      <w:tr w:rsidR="008032DB" w:rsidTr="008032D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ml</w:t>
            </w:r>
          </w:p>
        </w:tc>
      </w:tr>
      <w:tr w:rsidR="008032DB" w:rsidTr="008032D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Beta-1,3/1,6-D-Glukán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 mg</w:t>
            </w:r>
          </w:p>
        </w:tc>
      </w:tr>
      <w:tr w:rsidR="008032DB" w:rsidTr="008032D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DB" w:rsidRDefault="008032D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mg</w:t>
            </w:r>
          </w:p>
        </w:tc>
      </w:tr>
    </w:tbl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svetložltej farby.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Psy.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Receptúra vyvinutá na základe najnovších poznatkov súčasnej vedy a 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O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betaglukánoch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sa píše, že sú </w:t>
      </w:r>
      <w:r>
        <w:rPr>
          <w:rFonts w:ascii="Times New Roman" w:hAnsi="Times New Roman" w:cs="Times New Roman"/>
          <w:sz w:val="22"/>
          <w:szCs w:val="22"/>
        </w:rPr>
        <w:t xml:space="preserve">polysacharidoch získavané z rôznych zdrojov aj zo živej hlivy ustricovej. </w:t>
      </w:r>
      <w:proofErr w:type="spellStart"/>
      <w:r>
        <w:rPr>
          <w:rFonts w:ascii="Times New Roman" w:hAnsi="Times New Roman" w:cs="Times New Roman"/>
          <w:sz w:val="22"/>
          <w:szCs w:val="22"/>
        </w:rPr>
        <w:t>Betaglukány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sú schopné podporovať a optimalizovať obranné reakcie organizmu. Ide tiež o silné </w:t>
      </w:r>
      <w:proofErr w:type="spellStart"/>
      <w:r>
        <w:rPr>
          <w:rFonts w:ascii="Times New Roman" w:hAnsi="Times New Roman" w:cs="Times New Roman"/>
          <w:sz w:val="22"/>
          <w:szCs w:val="22"/>
        </w:rPr>
        <w:t>antioxidanty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Znižujú celkové vyčerpanie a únavu. Môžu urýchľovať hojenie po drobných poraneniach, úrazoch, operáciách. Podľa dostupných informácií je predmetom klinického testovania tiež účinnosť </w:t>
      </w:r>
      <w:proofErr w:type="spellStart"/>
      <w:r>
        <w:rPr>
          <w:rFonts w:ascii="Times New Roman" w:hAnsi="Times New Roman" w:cs="Times New Roman"/>
          <w:sz w:val="22"/>
          <w:szCs w:val="22"/>
        </w:rPr>
        <w:t>betaglukánov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na nádorové ochorenia.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>Podpora imunitného systému. Veterinárny prípravok pre psy.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>Podávajte 5 ml (čajová lyžička) prípravku na 10 kg ž. hm. zvieraťa denne. Sirup sa veľmi dobre aplikuje v potrave. Výhodou je veľmi príjemná chuť.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použitie. Prekročenie dennej dávky nie je zdravotným rizikom. Odporúčame užívať v jednom cykle aspoň 3mesiace. </w:t>
      </w:r>
    </w:p>
    <w:p w:rsidR="008032DB" w:rsidRDefault="008032DB" w:rsidP="008032D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8032DB" w:rsidRDefault="008032DB" w:rsidP="008032D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8032DB" w:rsidRDefault="008032DB" w:rsidP="008032D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8032DB" w:rsidRDefault="008032DB" w:rsidP="008032D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032DB" w:rsidRDefault="008032DB" w:rsidP="008032D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8032DB" w:rsidRDefault="008032DB" w:rsidP="008032D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8032DB" w:rsidRDefault="008032DB" w:rsidP="008032D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8032DB" w:rsidRDefault="008032DB" w:rsidP="0080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051/VD/18-S</w:t>
      </w:r>
    </w:p>
    <w:p w:rsidR="008032DB" w:rsidRDefault="008032DB" w:rsidP="0080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8032DB" w:rsidRDefault="008032DB" w:rsidP="008032D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8032DB" w:rsidRDefault="008032DB" w:rsidP="008032DB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8032DB" w:rsidRDefault="008032DB" w:rsidP="008032DB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:rsidR="008032DB" w:rsidRDefault="008032DB" w:rsidP="008032D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EAN kód: </w:t>
      </w:r>
    </w:p>
    <w:p w:rsidR="007E4308" w:rsidRDefault="007E4308"/>
    <w:sectPr w:rsidR="007E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71"/>
    <w:rsid w:val="00076471"/>
    <w:rsid w:val="007E4308"/>
    <w:rsid w:val="008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32D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8032DB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032DB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8032DB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8032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8032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32D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8032DB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032DB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8032DB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8032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8032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3604</Characters>
  <Application>Microsoft Office Word</Application>
  <DocSecurity>0</DocSecurity>
  <Lines>30</Lines>
  <Paragraphs>8</Paragraphs>
  <ScaleCrop>false</ScaleCrop>
  <Company>ŠVPS SR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Registracia5</dc:creator>
  <cp:keywords/>
  <dc:description/>
  <cp:lastModifiedBy>Registracia5</cp:lastModifiedBy>
  <cp:revision>2</cp:revision>
  <dcterms:created xsi:type="dcterms:W3CDTF">2022-12-20T08:27:00Z</dcterms:created>
  <dcterms:modified xsi:type="dcterms:W3CDTF">2022-12-20T08:27:00Z</dcterms:modified>
</cp:coreProperties>
</file>