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FF12CF" w14:textId="26D08C2A" w:rsidR="003D29A6" w:rsidRDefault="003D29A6" w:rsidP="003D29A6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 w:rsidRPr="001E1F22">
        <w:rPr>
          <w:b/>
          <w:szCs w:val="22"/>
        </w:rPr>
        <w:t>SÚHRN CHARAKTERISTICKÝCH VLASTNOSTÍ LIEKU</w:t>
      </w:r>
    </w:p>
    <w:p w14:paraId="2381430D" w14:textId="77777777" w:rsidR="003D29A6" w:rsidRDefault="003D29A6" w:rsidP="003D29A6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</w:p>
    <w:p w14:paraId="319D2D61" w14:textId="77777777" w:rsidR="002B617D" w:rsidRPr="001E1F22" w:rsidRDefault="002B617D" w:rsidP="003D29A6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</w:p>
    <w:p w14:paraId="73C45BF7" w14:textId="77777777" w:rsidR="00C114FF" w:rsidRPr="001E1F22" w:rsidRDefault="00B87255" w:rsidP="00B13B6D">
      <w:pPr>
        <w:pStyle w:val="Style1"/>
      </w:pPr>
      <w:r w:rsidRPr="001E1F22">
        <w:t>1.</w:t>
      </w:r>
      <w:r w:rsidRPr="001E1F22">
        <w:tab/>
        <w:t>NÁZOV VETERINÁRNEHO LIEKU</w:t>
      </w:r>
    </w:p>
    <w:p w14:paraId="4F090B24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0ECC0EF" w14:textId="2C4FF971" w:rsidR="006439A6" w:rsidRPr="006A2FE4" w:rsidRDefault="00077F8E" w:rsidP="00E7246A">
      <w:pPr>
        <w:rPr>
          <w:rFonts w:cstheme="minorHAnsi"/>
          <w:bCs/>
        </w:rPr>
      </w:pPr>
      <w:r>
        <w:t xml:space="preserve">INTRAMAR SEAL 2,6 g </w:t>
      </w:r>
      <w:proofErr w:type="spellStart"/>
      <w:r>
        <w:t>intramamá</w:t>
      </w:r>
      <w:r w:rsidR="00BC4134">
        <w:t>l</w:t>
      </w:r>
      <w:r>
        <w:t>na</w:t>
      </w:r>
      <w:proofErr w:type="spellEnd"/>
      <w:r>
        <w:t xml:space="preserve"> suspenzia pre </w:t>
      </w:r>
      <w:r w:rsidR="002B617D">
        <w:t>hovädzí dobytok</w:t>
      </w:r>
      <w:r w:rsidR="006439A6">
        <w:t xml:space="preserve"> </w:t>
      </w:r>
    </w:p>
    <w:p w14:paraId="490B9537" w14:textId="77777777" w:rsidR="00DF7AC7" w:rsidRPr="001E1F22" w:rsidRDefault="00DF7AC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CAFBEA5" w14:textId="77777777" w:rsidR="00C114FF" w:rsidRPr="001E1F22" w:rsidRDefault="00B87255" w:rsidP="00B13B6D">
      <w:pPr>
        <w:pStyle w:val="Style1"/>
      </w:pPr>
      <w:r w:rsidRPr="001E1F22">
        <w:t>2.</w:t>
      </w:r>
      <w:r w:rsidRPr="001E1F22">
        <w:tab/>
        <w:t>KVALITATÍVNE A KVANTITATÍVNE ZLOŽENIE</w:t>
      </w:r>
    </w:p>
    <w:p w14:paraId="5D31A95D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958923E" w14:textId="5AD6D7AC" w:rsidR="00077F8E" w:rsidRDefault="00187440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 xml:space="preserve">Každý </w:t>
      </w:r>
      <w:proofErr w:type="spellStart"/>
      <w:r w:rsidR="009651CC">
        <w:rPr>
          <w:szCs w:val="22"/>
        </w:rPr>
        <w:t>intramamá</w:t>
      </w:r>
      <w:r w:rsidR="00BC4134">
        <w:rPr>
          <w:szCs w:val="22"/>
        </w:rPr>
        <w:t>l</w:t>
      </w:r>
      <w:r w:rsidR="009651CC">
        <w:rPr>
          <w:szCs w:val="22"/>
        </w:rPr>
        <w:t>ny</w:t>
      </w:r>
      <w:proofErr w:type="spellEnd"/>
      <w:r w:rsidR="009651CC">
        <w:rPr>
          <w:szCs w:val="22"/>
        </w:rPr>
        <w:t xml:space="preserve"> </w:t>
      </w:r>
      <w:r w:rsidR="00077F8E">
        <w:rPr>
          <w:szCs w:val="22"/>
        </w:rPr>
        <w:t>aplikátor (4 g) obsahuje:</w:t>
      </w:r>
    </w:p>
    <w:p w14:paraId="1D1E8ADB" w14:textId="77777777" w:rsidR="00F76CC0" w:rsidRPr="001E1F22" w:rsidRDefault="00F76CC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53B446D" w14:textId="2CDB4AA0" w:rsidR="00C114FF" w:rsidRPr="001E1F22" w:rsidRDefault="00B87255" w:rsidP="00A9226B">
      <w:pPr>
        <w:tabs>
          <w:tab w:val="clear" w:pos="567"/>
        </w:tabs>
        <w:spacing w:line="240" w:lineRule="auto"/>
        <w:rPr>
          <w:b/>
          <w:szCs w:val="22"/>
        </w:rPr>
      </w:pPr>
      <w:r w:rsidRPr="001E1F22">
        <w:rPr>
          <w:b/>
          <w:szCs w:val="22"/>
        </w:rPr>
        <w:t>Účinná látka:</w:t>
      </w:r>
    </w:p>
    <w:p w14:paraId="5DBCFC29" w14:textId="5C1F1E47" w:rsidR="00C114FF" w:rsidRDefault="00077F8E" w:rsidP="00A9226B">
      <w:pPr>
        <w:tabs>
          <w:tab w:val="clear" w:pos="567"/>
        </w:tabs>
        <w:spacing w:line="240" w:lineRule="auto"/>
      </w:pPr>
      <w:proofErr w:type="spellStart"/>
      <w:r w:rsidRPr="00D70D86">
        <w:t>Bismut</w:t>
      </w:r>
      <w:proofErr w:type="spellEnd"/>
      <w:r w:rsidRPr="00D70D86">
        <w:t xml:space="preserve"> </w:t>
      </w:r>
      <w:proofErr w:type="spellStart"/>
      <w:r w:rsidRPr="00D70D86">
        <w:t>subnitr</w:t>
      </w:r>
      <w:r w:rsidR="00431706">
        <w:t>át</w:t>
      </w:r>
      <w:proofErr w:type="spellEnd"/>
      <w:r w:rsidR="00431706">
        <w:t xml:space="preserve">, </w:t>
      </w:r>
      <w:r w:rsidR="00CE26AA">
        <w:t>ťažký</w:t>
      </w:r>
      <w:r>
        <w:tab/>
      </w:r>
      <w:r>
        <w:tab/>
        <w:t>2,6 g</w:t>
      </w:r>
      <w:r w:rsidR="004932ED">
        <w:t xml:space="preserve"> </w:t>
      </w:r>
      <w:r w:rsidR="004932ED" w:rsidRPr="006A2FE4">
        <w:rPr>
          <w:szCs w:val="22"/>
        </w:rPr>
        <w:t>(</w:t>
      </w:r>
      <w:r w:rsidR="004932ED">
        <w:rPr>
          <w:szCs w:val="22"/>
        </w:rPr>
        <w:t>zodpovedá</w:t>
      </w:r>
      <w:r w:rsidR="004932ED" w:rsidRPr="006A2FE4">
        <w:rPr>
          <w:szCs w:val="22"/>
        </w:rPr>
        <w:t xml:space="preserve"> </w:t>
      </w:r>
      <w:r w:rsidR="004932ED">
        <w:rPr>
          <w:szCs w:val="22"/>
        </w:rPr>
        <w:t>ťažkému</w:t>
      </w:r>
      <w:r w:rsidR="004932ED" w:rsidRPr="006A2FE4">
        <w:rPr>
          <w:szCs w:val="22"/>
        </w:rPr>
        <w:t xml:space="preserve"> bi</w:t>
      </w:r>
      <w:r w:rsidR="004932ED">
        <w:rPr>
          <w:szCs w:val="22"/>
        </w:rPr>
        <w:t>z</w:t>
      </w:r>
      <w:r w:rsidR="004932ED" w:rsidRPr="006A2FE4">
        <w:rPr>
          <w:szCs w:val="22"/>
        </w:rPr>
        <w:t>mutu 1,858 g)</w:t>
      </w:r>
    </w:p>
    <w:p w14:paraId="454F6709" w14:textId="77777777" w:rsidR="006439A6" w:rsidRDefault="006439A6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79F291F5" w14:textId="77777777" w:rsidR="00077F8E" w:rsidRPr="001E1F22" w:rsidRDefault="00077F8E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323C8FB4" w14:textId="23F92F7C" w:rsidR="00C114FF" w:rsidRPr="001E1F22" w:rsidRDefault="00B87255" w:rsidP="00A9226B">
      <w:pPr>
        <w:tabs>
          <w:tab w:val="clear" w:pos="567"/>
        </w:tabs>
        <w:spacing w:line="240" w:lineRule="auto"/>
        <w:rPr>
          <w:szCs w:val="22"/>
        </w:rPr>
      </w:pPr>
      <w:r w:rsidRPr="001E1F22">
        <w:rPr>
          <w:b/>
          <w:szCs w:val="22"/>
        </w:rPr>
        <w:t>Pomocné látky:</w:t>
      </w:r>
    </w:p>
    <w:p w14:paraId="5861ACE7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25"/>
      </w:tblGrid>
      <w:tr w:rsidR="00077F8E" w14:paraId="3ED34E38" w14:textId="77777777" w:rsidTr="00077F8E">
        <w:tc>
          <w:tcPr>
            <w:tcW w:w="4525" w:type="dxa"/>
            <w:shd w:val="clear" w:color="auto" w:fill="auto"/>
            <w:vAlign w:val="center"/>
          </w:tcPr>
          <w:p w14:paraId="363302D2" w14:textId="63ABFCA6" w:rsidR="00077F8E" w:rsidRPr="001E1F22" w:rsidRDefault="00077F8E" w:rsidP="00617B81">
            <w:pPr>
              <w:spacing w:before="60" w:after="60"/>
              <w:rPr>
                <w:b/>
                <w:bCs/>
                <w:iCs/>
                <w:szCs w:val="22"/>
              </w:rPr>
            </w:pPr>
            <w:r w:rsidRPr="001E1F22">
              <w:rPr>
                <w:b/>
                <w:bCs/>
                <w:iCs/>
                <w:szCs w:val="22"/>
              </w:rPr>
              <w:t>Kvalitatívne zloženie pomocných látok a iných zložiek</w:t>
            </w:r>
          </w:p>
        </w:tc>
      </w:tr>
      <w:tr w:rsidR="00077F8E" w14:paraId="3DB09FCD" w14:textId="77777777" w:rsidTr="00077F8E">
        <w:tc>
          <w:tcPr>
            <w:tcW w:w="4525" w:type="dxa"/>
            <w:shd w:val="clear" w:color="auto" w:fill="auto"/>
            <w:vAlign w:val="center"/>
          </w:tcPr>
          <w:p w14:paraId="4B6C8725" w14:textId="04F1A4E4" w:rsidR="00077F8E" w:rsidRPr="00077F8E" w:rsidRDefault="00077F8E" w:rsidP="00077F8E">
            <w:pPr>
              <w:rPr>
                <w:sz w:val="20"/>
                <w:lang w:eastAsia="zh-CN"/>
              </w:rPr>
            </w:pPr>
            <w:r>
              <w:rPr>
                <w:szCs w:val="22"/>
              </w:rPr>
              <w:t>Tekutý parafín</w:t>
            </w:r>
          </w:p>
        </w:tc>
      </w:tr>
      <w:tr w:rsidR="00077F8E" w14:paraId="5F242ECB" w14:textId="77777777" w:rsidTr="00077F8E">
        <w:tc>
          <w:tcPr>
            <w:tcW w:w="4525" w:type="dxa"/>
            <w:shd w:val="clear" w:color="auto" w:fill="auto"/>
            <w:vAlign w:val="center"/>
          </w:tcPr>
          <w:p w14:paraId="3BEF553D" w14:textId="4D2B0967" w:rsidR="00077F8E" w:rsidRPr="00077F8E" w:rsidRDefault="00077F8E" w:rsidP="00077F8E">
            <w:proofErr w:type="spellStart"/>
            <w:r>
              <w:rPr>
                <w:szCs w:val="22"/>
              </w:rPr>
              <w:t>Aluminium-stearát</w:t>
            </w:r>
            <w:proofErr w:type="spellEnd"/>
          </w:p>
        </w:tc>
      </w:tr>
      <w:tr w:rsidR="00077F8E" w14:paraId="208E6D2A" w14:textId="77777777" w:rsidTr="00077F8E">
        <w:tc>
          <w:tcPr>
            <w:tcW w:w="4525" w:type="dxa"/>
            <w:shd w:val="clear" w:color="auto" w:fill="auto"/>
            <w:vAlign w:val="center"/>
          </w:tcPr>
          <w:p w14:paraId="0A2415F7" w14:textId="7D759D5E" w:rsidR="00077F8E" w:rsidRPr="00077F8E" w:rsidRDefault="00077F8E" w:rsidP="00077F8E">
            <w:r>
              <w:rPr>
                <w:szCs w:val="22"/>
              </w:rPr>
              <w:t>Koloidný bezvodý oxid kremičitý</w:t>
            </w:r>
          </w:p>
        </w:tc>
      </w:tr>
    </w:tbl>
    <w:p w14:paraId="333C6443" w14:textId="77777777" w:rsidR="00872C48" w:rsidRPr="001E1F22" w:rsidRDefault="00872C4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EDF3F86" w14:textId="742DFF95" w:rsidR="00C114FF" w:rsidRDefault="003D29A6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Biela suspenzia.</w:t>
      </w:r>
    </w:p>
    <w:p w14:paraId="2D38B96B" w14:textId="77777777" w:rsidR="003D29A6" w:rsidRPr="001E1F22" w:rsidRDefault="003D29A6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594C1B5" w14:textId="77777777" w:rsidR="00C114FF" w:rsidRPr="001E1F22" w:rsidRDefault="00B87255" w:rsidP="00B13B6D">
      <w:pPr>
        <w:pStyle w:val="Style1"/>
      </w:pPr>
      <w:r w:rsidRPr="001E1F22">
        <w:t>3.</w:t>
      </w:r>
      <w:r w:rsidRPr="001E1F22">
        <w:tab/>
        <w:t>KLINICKÉ ÚDAJE</w:t>
      </w:r>
    </w:p>
    <w:p w14:paraId="76D82846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D8DF85E" w14:textId="77777777" w:rsidR="00C114FF" w:rsidRDefault="00B87255" w:rsidP="00B13B6D">
      <w:pPr>
        <w:pStyle w:val="Style1"/>
      </w:pPr>
      <w:r w:rsidRPr="001E1F22">
        <w:t>3.1</w:t>
      </w:r>
      <w:r w:rsidRPr="001E1F22">
        <w:tab/>
        <w:t>Cieľové druhy</w:t>
      </w:r>
    </w:p>
    <w:p w14:paraId="5570D0B1" w14:textId="77777777" w:rsidR="005161E8" w:rsidRPr="001E1F22" w:rsidRDefault="005161E8" w:rsidP="00B13B6D">
      <w:pPr>
        <w:pStyle w:val="Style1"/>
      </w:pPr>
    </w:p>
    <w:p w14:paraId="2A7E2091" w14:textId="77E40D64" w:rsidR="00C114FF" w:rsidRDefault="00077F8E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Hovädzí dobytok</w:t>
      </w:r>
      <w:r w:rsidR="00514025">
        <w:rPr>
          <w:szCs w:val="22"/>
        </w:rPr>
        <w:t xml:space="preserve"> (</w:t>
      </w:r>
      <w:r w:rsidR="006A4061">
        <w:rPr>
          <w:szCs w:val="22"/>
        </w:rPr>
        <w:t>dojnice v období státia na sucho</w:t>
      </w:r>
      <w:r w:rsidR="00514025">
        <w:rPr>
          <w:szCs w:val="22"/>
        </w:rPr>
        <w:t>)</w:t>
      </w:r>
      <w:r w:rsidR="00D061AE">
        <w:rPr>
          <w:szCs w:val="22"/>
        </w:rPr>
        <w:t>.</w:t>
      </w:r>
    </w:p>
    <w:p w14:paraId="525D948D" w14:textId="77777777" w:rsidR="00077F8E" w:rsidRPr="001E1F22" w:rsidRDefault="00077F8E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3B41C2A" w14:textId="77777777" w:rsidR="00C114FF" w:rsidRPr="001E1F22" w:rsidRDefault="00B87255" w:rsidP="00B13B6D">
      <w:pPr>
        <w:pStyle w:val="Style1"/>
      </w:pPr>
      <w:r w:rsidRPr="001E1F22">
        <w:t>3.2</w:t>
      </w:r>
      <w:r w:rsidRPr="001E1F22">
        <w:tab/>
        <w:t>Indikácie na použitie pre každý cieľový druh</w:t>
      </w:r>
    </w:p>
    <w:p w14:paraId="6FA947A7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4440C7E" w14:textId="7F1CC9DB" w:rsidR="00077F8E" w:rsidRPr="008172CF" w:rsidRDefault="00077F8E" w:rsidP="00077F8E">
      <w:pPr>
        <w:jc w:val="both"/>
        <w:rPr>
          <w:color w:val="000000"/>
          <w:sz w:val="20"/>
          <w:lang w:eastAsia="zh-CN"/>
        </w:rPr>
      </w:pPr>
      <w:r w:rsidRPr="008172CF">
        <w:rPr>
          <w:color w:val="000000"/>
          <w:szCs w:val="22"/>
        </w:rPr>
        <w:t>Prevenc</w:t>
      </w:r>
      <w:r>
        <w:rPr>
          <w:color w:val="000000"/>
          <w:szCs w:val="22"/>
        </w:rPr>
        <w:t>ia</w:t>
      </w:r>
      <w:r w:rsidRPr="008172CF">
        <w:rPr>
          <w:color w:val="000000"/>
          <w:szCs w:val="22"/>
        </w:rPr>
        <w:t xml:space="preserve"> nových </w:t>
      </w:r>
      <w:proofErr w:type="spellStart"/>
      <w:r w:rsidR="00EE54D0" w:rsidRPr="008172CF">
        <w:rPr>
          <w:color w:val="000000"/>
          <w:szCs w:val="22"/>
        </w:rPr>
        <w:t>intramamá</w:t>
      </w:r>
      <w:r w:rsidR="00BC4134">
        <w:rPr>
          <w:color w:val="000000"/>
          <w:szCs w:val="22"/>
        </w:rPr>
        <w:t>l</w:t>
      </w:r>
      <w:r w:rsidR="00EE54D0" w:rsidRPr="008172CF">
        <w:rPr>
          <w:color w:val="000000"/>
          <w:szCs w:val="22"/>
        </w:rPr>
        <w:t>n</w:t>
      </w:r>
      <w:r w:rsidR="00EE54D0">
        <w:rPr>
          <w:color w:val="000000"/>
          <w:szCs w:val="22"/>
        </w:rPr>
        <w:t>y</w:t>
      </w:r>
      <w:r w:rsidR="00EE54D0" w:rsidRPr="008172CF">
        <w:rPr>
          <w:color w:val="000000"/>
          <w:szCs w:val="22"/>
        </w:rPr>
        <w:t>ch</w:t>
      </w:r>
      <w:proofErr w:type="spellEnd"/>
      <w:r w:rsidR="00EE54D0" w:rsidRPr="008172CF">
        <w:rPr>
          <w:color w:val="000000"/>
          <w:szCs w:val="22"/>
        </w:rPr>
        <w:t xml:space="preserve"> </w:t>
      </w:r>
      <w:r w:rsidRPr="008172CF">
        <w:rPr>
          <w:color w:val="000000"/>
          <w:szCs w:val="22"/>
        </w:rPr>
        <w:t>infekc</w:t>
      </w:r>
      <w:r>
        <w:rPr>
          <w:color w:val="000000"/>
          <w:szCs w:val="22"/>
        </w:rPr>
        <w:t>i</w:t>
      </w:r>
      <w:r w:rsidRPr="008172CF">
        <w:rPr>
          <w:color w:val="000000"/>
          <w:szCs w:val="22"/>
        </w:rPr>
        <w:t xml:space="preserve">í v období </w:t>
      </w:r>
      <w:r>
        <w:rPr>
          <w:color w:val="000000"/>
          <w:szCs w:val="22"/>
        </w:rPr>
        <w:t>státia na sucho</w:t>
      </w:r>
      <w:r w:rsidRPr="008172CF">
        <w:rPr>
          <w:color w:val="000000"/>
          <w:szCs w:val="22"/>
        </w:rPr>
        <w:t>.</w:t>
      </w:r>
    </w:p>
    <w:p w14:paraId="43CB29D2" w14:textId="77777777" w:rsidR="00077F8E" w:rsidRPr="008172CF" w:rsidRDefault="00077F8E" w:rsidP="00077F8E">
      <w:pPr>
        <w:rPr>
          <w:color w:val="000000"/>
          <w:szCs w:val="22"/>
        </w:rPr>
      </w:pPr>
    </w:p>
    <w:p w14:paraId="7A37E4C6" w14:textId="3B46BB63" w:rsidR="00077F8E" w:rsidRPr="008172CF" w:rsidRDefault="0085270E" w:rsidP="006439A6">
      <w:pPr>
        <w:jc w:val="both"/>
        <w:rPr>
          <w:color w:val="000000"/>
          <w:sz w:val="20"/>
        </w:rPr>
      </w:pPr>
      <w:r>
        <w:rPr>
          <w:color w:val="000000"/>
          <w:szCs w:val="22"/>
        </w:rPr>
        <w:t>Pri</w:t>
      </w:r>
      <w:r w:rsidR="00077F8E" w:rsidRPr="008172CF">
        <w:rPr>
          <w:color w:val="000000"/>
          <w:szCs w:val="22"/>
        </w:rPr>
        <w:t xml:space="preserve"> k</w:t>
      </w:r>
      <w:r>
        <w:rPr>
          <w:color w:val="000000"/>
          <w:szCs w:val="22"/>
        </w:rPr>
        <w:t>ravách</w:t>
      </w:r>
      <w:r w:rsidR="00077F8E" w:rsidRPr="008172CF">
        <w:rPr>
          <w:color w:val="000000"/>
          <w:szCs w:val="22"/>
        </w:rPr>
        <w:t xml:space="preserve">, </w:t>
      </w:r>
      <w:r w:rsidR="005161E8">
        <w:rPr>
          <w:color w:val="000000"/>
          <w:szCs w:val="22"/>
        </w:rPr>
        <w:t xml:space="preserve">pri ktorých </w:t>
      </w:r>
      <w:r w:rsidR="00077F8E">
        <w:rPr>
          <w:color w:val="000000"/>
          <w:szCs w:val="22"/>
        </w:rPr>
        <w:t>s</w:t>
      </w:r>
      <w:r w:rsidR="0016163C">
        <w:rPr>
          <w:color w:val="000000"/>
          <w:szCs w:val="22"/>
        </w:rPr>
        <w:t>a</w:t>
      </w:r>
      <w:r w:rsidR="00077F8E" w:rsidRPr="008172CF">
        <w:rPr>
          <w:color w:val="000000"/>
          <w:szCs w:val="22"/>
        </w:rPr>
        <w:t xml:space="preserve"> nep</w:t>
      </w:r>
      <w:r w:rsidR="0016163C">
        <w:rPr>
          <w:color w:val="000000"/>
          <w:szCs w:val="22"/>
        </w:rPr>
        <w:t>r</w:t>
      </w:r>
      <w:r w:rsidR="00077F8E" w:rsidRPr="008172CF">
        <w:rPr>
          <w:color w:val="000000"/>
          <w:szCs w:val="22"/>
        </w:rPr>
        <w:t>edpokl</w:t>
      </w:r>
      <w:r w:rsidR="0016163C">
        <w:rPr>
          <w:color w:val="000000"/>
          <w:szCs w:val="22"/>
        </w:rPr>
        <w:t>a</w:t>
      </w:r>
      <w:r w:rsidR="00077F8E" w:rsidRPr="008172CF">
        <w:rPr>
          <w:color w:val="000000"/>
          <w:szCs w:val="22"/>
        </w:rPr>
        <w:t xml:space="preserve">dá výskyt </w:t>
      </w:r>
      <w:proofErr w:type="spellStart"/>
      <w:r w:rsidR="00077F8E" w:rsidRPr="008172CF">
        <w:rPr>
          <w:color w:val="000000"/>
          <w:szCs w:val="22"/>
        </w:rPr>
        <w:t>subklinick</w:t>
      </w:r>
      <w:r w:rsidR="00A05455">
        <w:rPr>
          <w:color w:val="000000"/>
          <w:szCs w:val="22"/>
        </w:rPr>
        <w:t>ej</w:t>
      </w:r>
      <w:proofErr w:type="spellEnd"/>
      <w:r w:rsidR="00077F8E" w:rsidRPr="008172CF">
        <w:rPr>
          <w:color w:val="000000"/>
          <w:szCs w:val="22"/>
        </w:rPr>
        <w:t xml:space="preserve"> </w:t>
      </w:r>
      <w:proofErr w:type="spellStart"/>
      <w:r w:rsidR="00077F8E" w:rsidRPr="008172CF">
        <w:rPr>
          <w:color w:val="000000"/>
          <w:szCs w:val="22"/>
        </w:rPr>
        <w:t>mastit</w:t>
      </w:r>
      <w:r w:rsidR="0016163C">
        <w:rPr>
          <w:color w:val="000000"/>
          <w:szCs w:val="22"/>
        </w:rPr>
        <w:t>í</w:t>
      </w:r>
      <w:r w:rsidR="00077F8E" w:rsidRPr="008172CF">
        <w:rPr>
          <w:color w:val="000000"/>
          <w:szCs w:val="22"/>
        </w:rPr>
        <w:t>d</w:t>
      </w:r>
      <w:r w:rsidR="00A05455">
        <w:rPr>
          <w:color w:val="000000"/>
          <w:szCs w:val="22"/>
        </w:rPr>
        <w:t>y</w:t>
      </w:r>
      <w:proofErr w:type="spellEnd"/>
      <w:r w:rsidR="00077F8E" w:rsidRPr="008172CF">
        <w:rPr>
          <w:color w:val="000000"/>
          <w:szCs w:val="22"/>
        </w:rPr>
        <w:t xml:space="preserve">, </w:t>
      </w:r>
      <w:r>
        <w:rPr>
          <w:color w:val="000000"/>
          <w:szCs w:val="22"/>
        </w:rPr>
        <w:t xml:space="preserve">sa </w:t>
      </w:r>
      <w:r w:rsidR="005161E8">
        <w:rPr>
          <w:color w:val="000000"/>
          <w:szCs w:val="22"/>
        </w:rPr>
        <w:t>veterinárny liek</w:t>
      </w:r>
      <w:r w:rsidR="00780E2C">
        <w:rPr>
          <w:color w:val="000000"/>
          <w:szCs w:val="22"/>
        </w:rPr>
        <w:t xml:space="preserve"> môže</w:t>
      </w:r>
      <w:r w:rsidR="00077F8E" w:rsidRPr="008172CF">
        <w:rPr>
          <w:color w:val="000000"/>
          <w:szCs w:val="22"/>
        </w:rPr>
        <w:t xml:space="preserve"> </w:t>
      </w:r>
      <w:r w:rsidR="00077F8E">
        <w:rPr>
          <w:color w:val="000000"/>
          <w:szCs w:val="22"/>
        </w:rPr>
        <w:t>podáva</w:t>
      </w:r>
      <w:r w:rsidR="0016163C">
        <w:rPr>
          <w:color w:val="000000"/>
          <w:szCs w:val="22"/>
        </w:rPr>
        <w:t>ť</w:t>
      </w:r>
      <w:r w:rsidR="00077F8E" w:rsidRPr="008172CF">
        <w:rPr>
          <w:color w:val="000000"/>
          <w:szCs w:val="22"/>
        </w:rPr>
        <w:t xml:space="preserve"> samostatn</w:t>
      </w:r>
      <w:r w:rsidR="0016163C">
        <w:rPr>
          <w:color w:val="000000"/>
          <w:szCs w:val="22"/>
        </w:rPr>
        <w:t>e</w:t>
      </w:r>
      <w:r w:rsidR="00077F8E" w:rsidRPr="008172CF">
        <w:rPr>
          <w:color w:val="000000"/>
          <w:szCs w:val="22"/>
        </w:rPr>
        <w:t xml:space="preserve"> p</w:t>
      </w:r>
      <w:r w:rsidR="0016163C">
        <w:rPr>
          <w:color w:val="000000"/>
          <w:szCs w:val="22"/>
        </w:rPr>
        <w:t>r</w:t>
      </w:r>
      <w:r w:rsidR="00077F8E" w:rsidRPr="008172CF">
        <w:rPr>
          <w:color w:val="000000"/>
          <w:szCs w:val="22"/>
        </w:rPr>
        <w:t>i za</w:t>
      </w:r>
      <w:r w:rsidR="0016163C">
        <w:rPr>
          <w:color w:val="000000"/>
          <w:szCs w:val="22"/>
        </w:rPr>
        <w:t>sušen</w:t>
      </w:r>
      <w:r w:rsidR="00077F8E" w:rsidRPr="008172CF">
        <w:rPr>
          <w:color w:val="000000"/>
          <w:szCs w:val="22"/>
        </w:rPr>
        <w:t>í</w:t>
      </w:r>
      <w:r w:rsidR="006439A6">
        <w:rPr>
          <w:color w:val="000000"/>
          <w:szCs w:val="22"/>
        </w:rPr>
        <w:t xml:space="preserve"> na kontrolu </w:t>
      </w:r>
      <w:proofErr w:type="spellStart"/>
      <w:r w:rsidR="006439A6">
        <w:rPr>
          <w:color w:val="000000"/>
          <w:szCs w:val="22"/>
        </w:rPr>
        <w:t>mastitídy</w:t>
      </w:r>
      <w:proofErr w:type="spellEnd"/>
      <w:r w:rsidR="00077F8E" w:rsidRPr="008172CF">
        <w:rPr>
          <w:color w:val="000000"/>
          <w:szCs w:val="22"/>
        </w:rPr>
        <w:t xml:space="preserve">. </w:t>
      </w:r>
    </w:p>
    <w:p w14:paraId="4D506C5A" w14:textId="77777777" w:rsidR="00077F8E" w:rsidRPr="008172CF" w:rsidRDefault="00077F8E" w:rsidP="00077F8E">
      <w:pPr>
        <w:jc w:val="both"/>
        <w:rPr>
          <w:color w:val="000000"/>
          <w:szCs w:val="22"/>
        </w:rPr>
      </w:pPr>
    </w:p>
    <w:p w14:paraId="6A5376EF" w14:textId="77777777" w:rsidR="00C114FF" w:rsidRPr="001E1F22" w:rsidRDefault="00B87255" w:rsidP="00B13B6D">
      <w:pPr>
        <w:pStyle w:val="Style1"/>
      </w:pPr>
      <w:r w:rsidRPr="001E1F22">
        <w:t>3.3</w:t>
      </w:r>
      <w:r w:rsidRPr="001E1F22">
        <w:tab/>
        <w:t>Kontraindikácie</w:t>
      </w:r>
    </w:p>
    <w:p w14:paraId="1F06B03A" w14:textId="77777777" w:rsidR="00C114FF" w:rsidRPr="001E1F22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3EEBC29F" w14:textId="41B2A05B" w:rsidR="00C114FF" w:rsidRDefault="00B87255" w:rsidP="00A9226B">
      <w:pPr>
        <w:tabs>
          <w:tab w:val="clear" w:pos="567"/>
        </w:tabs>
        <w:spacing w:line="240" w:lineRule="auto"/>
      </w:pPr>
      <w:r w:rsidRPr="001E1F22">
        <w:t xml:space="preserve">Nepoužívať </w:t>
      </w:r>
      <w:r w:rsidR="0085270E">
        <w:t>pri</w:t>
      </w:r>
      <w:r w:rsidR="008D4CFD">
        <w:t> kra</w:t>
      </w:r>
      <w:r w:rsidR="00461573">
        <w:t>v</w:t>
      </w:r>
      <w:r w:rsidR="0085270E">
        <w:t>ách</w:t>
      </w:r>
      <w:r w:rsidR="00461573">
        <w:t xml:space="preserve"> v </w:t>
      </w:r>
      <w:r w:rsidR="00A05455">
        <w:t xml:space="preserve">období </w:t>
      </w:r>
      <w:r w:rsidR="00461573">
        <w:t>laktácie</w:t>
      </w:r>
      <w:r w:rsidR="006439A6">
        <w:t xml:space="preserve"> (pozri bod 3.7)</w:t>
      </w:r>
      <w:r w:rsidR="00A05455">
        <w:t>.</w:t>
      </w:r>
    </w:p>
    <w:p w14:paraId="6C757EEB" w14:textId="59BF191B" w:rsidR="006439A6" w:rsidRDefault="006439A6" w:rsidP="00A9226B">
      <w:pPr>
        <w:tabs>
          <w:tab w:val="clear" w:pos="567"/>
        </w:tabs>
        <w:spacing w:line="240" w:lineRule="auto"/>
      </w:pPr>
      <w:r>
        <w:t xml:space="preserve">Nepoužívať samostatný veterinárny </w:t>
      </w:r>
      <w:r w:rsidR="00D958B7">
        <w:t>liek</w:t>
      </w:r>
      <w:r>
        <w:t xml:space="preserve"> v prípade kráv so </w:t>
      </w:r>
      <w:proofErr w:type="spellStart"/>
      <w:r>
        <w:t>subklinickou</w:t>
      </w:r>
      <w:proofErr w:type="spellEnd"/>
      <w:r>
        <w:t xml:space="preserve"> </w:t>
      </w:r>
      <w:proofErr w:type="spellStart"/>
      <w:r>
        <w:t>mastitídou</w:t>
      </w:r>
      <w:proofErr w:type="spellEnd"/>
      <w:r>
        <w:t xml:space="preserve"> pri </w:t>
      </w:r>
      <w:r w:rsidR="00281681">
        <w:t>zasušení</w:t>
      </w:r>
      <w:r>
        <w:t>.</w:t>
      </w:r>
    </w:p>
    <w:p w14:paraId="5CCC8CBB" w14:textId="71363193" w:rsidR="006439A6" w:rsidRPr="001E1F22" w:rsidRDefault="006439A6" w:rsidP="00A9226B">
      <w:pPr>
        <w:tabs>
          <w:tab w:val="clear" w:pos="567"/>
        </w:tabs>
        <w:spacing w:line="240" w:lineRule="auto"/>
        <w:rPr>
          <w:szCs w:val="22"/>
        </w:rPr>
      </w:pPr>
      <w:r>
        <w:t xml:space="preserve">Nepoužívať v prípade kráv s klinickou </w:t>
      </w:r>
      <w:proofErr w:type="spellStart"/>
      <w:r>
        <w:t>mastitídou</w:t>
      </w:r>
      <w:proofErr w:type="spellEnd"/>
      <w:r>
        <w:t xml:space="preserve"> pri </w:t>
      </w:r>
      <w:r w:rsidR="00281681">
        <w:t>zasušení</w:t>
      </w:r>
      <w:r>
        <w:t>.</w:t>
      </w:r>
    </w:p>
    <w:p w14:paraId="759621FA" w14:textId="49484C65" w:rsidR="00C114FF" w:rsidRPr="001E1F22" w:rsidRDefault="00B87255" w:rsidP="00A9226B">
      <w:pPr>
        <w:tabs>
          <w:tab w:val="clear" w:pos="567"/>
        </w:tabs>
        <w:spacing w:line="240" w:lineRule="auto"/>
        <w:rPr>
          <w:szCs w:val="22"/>
        </w:rPr>
      </w:pPr>
      <w:r w:rsidRPr="001E1F22">
        <w:t>Nepoužívať v prípadoch precitlivenosti na účinnú látku alebo na niektorú z</w:t>
      </w:r>
      <w:r w:rsidR="00362A12">
        <w:t> </w:t>
      </w:r>
      <w:r w:rsidRPr="001E1F22">
        <w:t>pomocných látok</w:t>
      </w:r>
      <w:r w:rsidR="00461573">
        <w:t>.</w:t>
      </w:r>
    </w:p>
    <w:p w14:paraId="1BA27A52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33B5110" w14:textId="77777777" w:rsidR="00C114FF" w:rsidRPr="001E1F22" w:rsidRDefault="00B87255" w:rsidP="00B13B6D">
      <w:pPr>
        <w:pStyle w:val="Style1"/>
      </w:pPr>
      <w:r w:rsidRPr="001E1F22">
        <w:t>3.4</w:t>
      </w:r>
      <w:r w:rsidRPr="001E1F22">
        <w:tab/>
        <w:t>Osobitné upozornenia</w:t>
      </w:r>
    </w:p>
    <w:p w14:paraId="55A1B245" w14:textId="77777777" w:rsidR="00C114FF" w:rsidRPr="001E1F22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6A389211" w14:textId="6F11B01B" w:rsidR="00E86CEE" w:rsidRPr="008D4CFD" w:rsidRDefault="00B754B7" w:rsidP="00E86CEE">
      <w:pPr>
        <w:tabs>
          <w:tab w:val="clear" w:pos="567"/>
        </w:tabs>
        <w:spacing w:line="240" w:lineRule="auto"/>
      </w:pPr>
      <w:r>
        <w:t xml:space="preserve">Použitie veterinárneho </w:t>
      </w:r>
      <w:r w:rsidR="00281681">
        <w:t>lieku</w:t>
      </w:r>
      <w:r>
        <w:t xml:space="preserve"> sa odporúča ako súčasť starostlivosti o zdravie stáda a k prevencii nových </w:t>
      </w:r>
      <w:proofErr w:type="spellStart"/>
      <w:r>
        <w:t>intramamá</w:t>
      </w:r>
      <w:r w:rsidR="00AA37A0">
        <w:t>l</w:t>
      </w:r>
      <w:r>
        <w:t>nych</w:t>
      </w:r>
      <w:proofErr w:type="spellEnd"/>
      <w:r>
        <w:t xml:space="preserve"> infekcií. Výber kráv na liečbu veterinárnym </w:t>
      </w:r>
      <w:r w:rsidR="00281681">
        <w:t>liekom</w:t>
      </w:r>
      <w:r>
        <w:t xml:space="preserve"> m</w:t>
      </w:r>
      <w:r w:rsidR="00902280">
        <w:t>á</w:t>
      </w:r>
      <w:r>
        <w:t xml:space="preserve"> byť založený na veterinárnom klinickom posúdení. Kritéria výberu môžu byť založené na histórii </w:t>
      </w:r>
      <w:proofErr w:type="spellStart"/>
      <w:r>
        <w:t>mastitídy</w:t>
      </w:r>
      <w:proofErr w:type="spellEnd"/>
      <w:r>
        <w:t xml:space="preserve"> a počte somatických buniek jednotlivých kráv na uznávaných testoch na detekciu </w:t>
      </w:r>
      <w:proofErr w:type="spellStart"/>
      <w:r>
        <w:t>subklinickej</w:t>
      </w:r>
      <w:proofErr w:type="spellEnd"/>
      <w:r>
        <w:t xml:space="preserve"> </w:t>
      </w:r>
      <w:proofErr w:type="spellStart"/>
      <w:r>
        <w:t>mastitídy</w:t>
      </w:r>
      <w:proofErr w:type="spellEnd"/>
      <w:r>
        <w:t xml:space="preserve"> alebo na bakteriologickom odbere vzo</w:t>
      </w:r>
      <w:r w:rsidR="00597E43">
        <w:t>riek</w:t>
      </w:r>
      <w:r>
        <w:t>.</w:t>
      </w:r>
    </w:p>
    <w:p w14:paraId="17488CB7" w14:textId="77777777" w:rsidR="00E86CEE" w:rsidRPr="001E1F22" w:rsidRDefault="00E86CEE">
      <w:pPr>
        <w:tabs>
          <w:tab w:val="clear" w:pos="567"/>
        </w:tabs>
        <w:spacing w:line="240" w:lineRule="auto"/>
        <w:rPr>
          <w:szCs w:val="22"/>
        </w:rPr>
      </w:pPr>
    </w:p>
    <w:p w14:paraId="554B0998" w14:textId="77777777" w:rsidR="00C114FF" w:rsidRPr="001E1F22" w:rsidRDefault="00B87255" w:rsidP="00B13B6D">
      <w:pPr>
        <w:pStyle w:val="Style1"/>
      </w:pPr>
      <w:r w:rsidRPr="001E1F22">
        <w:t>3.5</w:t>
      </w:r>
      <w:r w:rsidRPr="001E1F22">
        <w:tab/>
        <w:t>Osobitné opatrenia na používanie</w:t>
      </w:r>
    </w:p>
    <w:p w14:paraId="3ABBE024" w14:textId="77777777" w:rsidR="00C114FF" w:rsidRPr="001E1F22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54928956" w14:textId="28D3A33A" w:rsidR="00C114FF" w:rsidRPr="001E1F22" w:rsidRDefault="00B87255" w:rsidP="00BF00EF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1E1F22">
        <w:rPr>
          <w:szCs w:val="22"/>
          <w:u w:val="single"/>
        </w:rPr>
        <w:t xml:space="preserve">Osobitné opatrenia na bezpečné používanie </w:t>
      </w:r>
      <w:r w:rsidR="00686E5E">
        <w:rPr>
          <w:szCs w:val="22"/>
          <w:u w:val="single"/>
        </w:rPr>
        <w:t>pri</w:t>
      </w:r>
      <w:r w:rsidRPr="001E1F22">
        <w:rPr>
          <w:szCs w:val="22"/>
          <w:u w:val="single"/>
        </w:rPr>
        <w:t xml:space="preserve"> cieľových druho</w:t>
      </w:r>
      <w:r w:rsidR="00686E5E">
        <w:rPr>
          <w:szCs w:val="22"/>
          <w:u w:val="single"/>
        </w:rPr>
        <w:t>ch:</w:t>
      </w:r>
    </w:p>
    <w:p w14:paraId="14AB944B" w14:textId="77777777" w:rsidR="00C114FF" w:rsidRPr="001E1F22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0720810E" w14:textId="08FB4767" w:rsidR="00461573" w:rsidRDefault="00CE26AA" w:rsidP="00461573">
      <w:pPr>
        <w:tabs>
          <w:tab w:val="clear" w:pos="567"/>
        </w:tabs>
        <w:spacing w:line="240" w:lineRule="auto"/>
      </w:pPr>
      <w:r>
        <w:t>Odporúča sa</w:t>
      </w:r>
      <w:r w:rsidR="00461573">
        <w:t xml:space="preserve"> pravidelne sledovať možný výskyt príznakov klinickej </w:t>
      </w:r>
      <w:proofErr w:type="spellStart"/>
      <w:r w:rsidR="00461573">
        <w:t>mastitídy</w:t>
      </w:r>
      <w:proofErr w:type="spellEnd"/>
      <w:r w:rsidR="00461573">
        <w:t xml:space="preserve"> </w:t>
      </w:r>
      <w:r w:rsidR="00686E5E">
        <w:t>pri</w:t>
      </w:r>
      <w:r w:rsidR="00AA7FC4">
        <w:t> </w:t>
      </w:r>
      <w:proofErr w:type="spellStart"/>
      <w:r w:rsidR="00461573">
        <w:t>kráv</w:t>
      </w:r>
      <w:r w:rsidR="00686E5E">
        <w:t>ách</w:t>
      </w:r>
      <w:proofErr w:type="spellEnd"/>
      <w:r w:rsidR="00AA7FC4">
        <w:t xml:space="preserve"> v období státia na sucho</w:t>
      </w:r>
      <w:r w:rsidR="00461573">
        <w:t>. Pokiaľ sa v</w:t>
      </w:r>
      <w:r w:rsidR="00E032A4">
        <w:t xml:space="preserve"> uzavretej </w:t>
      </w:r>
      <w:proofErr w:type="spellStart"/>
      <w:r w:rsidR="00461573">
        <w:t>štvr</w:t>
      </w:r>
      <w:r>
        <w:t>ťke</w:t>
      </w:r>
      <w:proofErr w:type="spellEnd"/>
      <w:r w:rsidR="00461573">
        <w:t xml:space="preserve"> vyvinie klinická </w:t>
      </w:r>
      <w:proofErr w:type="spellStart"/>
      <w:r w:rsidR="00461573">
        <w:t>mastitída</w:t>
      </w:r>
      <w:proofErr w:type="spellEnd"/>
      <w:r w:rsidR="00461573">
        <w:t xml:space="preserve">, </w:t>
      </w:r>
      <w:r w:rsidR="00E032A4">
        <w:t xml:space="preserve">postihnutá </w:t>
      </w:r>
      <w:proofErr w:type="spellStart"/>
      <w:r w:rsidR="001A0779">
        <w:t>štvrťka</w:t>
      </w:r>
      <w:proofErr w:type="spellEnd"/>
      <w:r w:rsidR="001A0779">
        <w:t xml:space="preserve"> </w:t>
      </w:r>
      <w:r w:rsidR="00686E5E">
        <w:t>má</w:t>
      </w:r>
      <w:r w:rsidR="00B754B7">
        <w:t xml:space="preserve">  </w:t>
      </w:r>
      <w:r w:rsidR="00461573">
        <w:t xml:space="preserve">byť </w:t>
      </w:r>
      <w:r w:rsidR="001A0779">
        <w:t xml:space="preserve">pred začatím vhodnej </w:t>
      </w:r>
      <w:proofErr w:type="spellStart"/>
      <w:r w:rsidR="001A0779">
        <w:t>antiobiotickej</w:t>
      </w:r>
      <w:proofErr w:type="spellEnd"/>
      <w:r w:rsidR="001A0779">
        <w:t xml:space="preserve"> liečby </w:t>
      </w:r>
      <w:r w:rsidR="00461573">
        <w:t>manuálne vydojená</w:t>
      </w:r>
      <w:r w:rsidR="00B21148">
        <w:t>.</w:t>
      </w:r>
      <w:r w:rsidR="00461573">
        <w:t xml:space="preserve"> </w:t>
      </w:r>
    </w:p>
    <w:p w14:paraId="0503B3AE" w14:textId="3866E290" w:rsidR="00461573" w:rsidRDefault="00461573" w:rsidP="00461573">
      <w:pPr>
        <w:tabs>
          <w:tab w:val="clear" w:pos="567"/>
        </w:tabs>
        <w:spacing w:line="240" w:lineRule="auto"/>
      </w:pPr>
      <w:r>
        <w:t xml:space="preserve">Aby sa </w:t>
      </w:r>
      <w:r w:rsidR="00CE26AA">
        <w:t>zabránilo</w:t>
      </w:r>
      <w:r>
        <w:t xml:space="preserve"> kontaminácii, neponára</w:t>
      </w:r>
      <w:r w:rsidR="001A0779">
        <w:t>jte</w:t>
      </w:r>
      <w:r>
        <w:t xml:space="preserve"> aplikátor do vody. Aplikátor použite iba raz.</w:t>
      </w:r>
    </w:p>
    <w:p w14:paraId="7A10D986" w14:textId="77777777" w:rsidR="00461573" w:rsidRDefault="00461573" w:rsidP="00461573">
      <w:pPr>
        <w:tabs>
          <w:tab w:val="clear" w:pos="567"/>
        </w:tabs>
        <w:spacing w:line="240" w:lineRule="auto"/>
      </w:pPr>
    </w:p>
    <w:p w14:paraId="7375D62C" w14:textId="0E78D7BD" w:rsidR="00461573" w:rsidRDefault="00461573" w:rsidP="00461573">
      <w:pPr>
        <w:tabs>
          <w:tab w:val="clear" w:pos="567"/>
        </w:tabs>
        <w:spacing w:line="240" w:lineRule="auto"/>
      </w:pPr>
      <w:r>
        <w:t xml:space="preserve">Keďže </w:t>
      </w:r>
      <w:r w:rsidR="003F78B6">
        <w:t xml:space="preserve">veterinárny </w:t>
      </w:r>
      <w:r>
        <w:t xml:space="preserve">liek nemá </w:t>
      </w:r>
      <w:proofErr w:type="spellStart"/>
      <w:r>
        <w:t>antimikrobiáln</w:t>
      </w:r>
      <w:r w:rsidR="001F61CE">
        <w:t>y</w:t>
      </w:r>
      <w:proofErr w:type="spellEnd"/>
      <w:r>
        <w:t xml:space="preserve"> účin</w:t>
      </w:r>
      <w:r w:rsidR="00B21148">
        <w:t>ok</w:t>
      </w:r>
      <w:r>
        <w:t xml:space="preserve">, kvôli minimalizácii rizika akútnej </w:t>
      </w:r>
      <w:proofErr w:type="spellStart"/>
      <w:r>
        <w:t>mastitídy</w:t>
      </w:r>
      <w:proofErr w:type="spellEnd"/>
      <w:r>
        <w:t xml:space="preserve"> spôsobenej zlou </w:t>
      </w:r>
      <w:proofErr w:type="spellStart"/>
      <w:r>
        <w:t>infúznou</w:t>
      </w:r>
      <w:proofErr w:type="spellEnd"/>
      <w:r>
        <w:t xml:space="preserve"> technikou a nedostatočnou hygienou (pozri časť </w:t>
      </w:r>
      <w:r w:rsidR="003F78B6">
        <w:t>3</w:t>
      </w:r>
      <w:r>
        <w:t xml:space="preserve">.6) </w:t>
      </w:r>
      <w:r w:rsidR="00B21148">
        <w:t>je dôležité</w:t>
      </w:r>
      <w:r>
        <w:t xml:space="preserve"> dodržiavať aseptickú techniku ​​podania opísanú v časti </w:t>
      </w:r>
      <w:r w:rsidR="00071BF3">
        <w:t>3</w:t>
      </w:r>
      <w:r>
        <w:t>.9.</w:t>
      </w:r>
      <w:r w:rsidR="00F117ED" w:rsidRPr="00F117ED">
        <w:t xml:space="preserve"> Po podaní veterinárneho lieku nepodávajte žiadny iný </w:t>
      </w:r>
      <w:proofErr w:type="spellStart"/>
      <w:r w:rsidR="00F117ED" w:rsidRPr="00F117ED">
        <w:t>intramamá</w:t>
      </w:r>
      <w:r w:rsidR="00B1667B">
        <w:t>l</w:t>
      </w:r>
      <w:r w:rsidR="00F117ED" w:rsidRPr="00F117ED">
        <w:t>ny</w:t>
      </w:r>
      <w:proofErr w:type="spellEnd"/>
      <w:r w:rsidR="00F117ED" w:rsidRPr="00F117ED">
        <w:t xml:space="preserve"> liek.</w:t>
      </w:r>
    </w:p>
    <w:p w14:paraId="0AA656CA" w14:textId="77777777" w:rsidR="00461573" w:rsidRDefault="00461573" w:rsidP="00461573">
      <w:pPr>
        <w:tabs>
          <w:tab w:val="clear" w:pos="567"/>
        </w:tabs>
        <w:spacing w:line="240" w:lineRule="auto"/>
      </w:pPr>
    </w:p>
    <w:p w14:paraId="18AB10F2" w14:textId="0AA39EFA" w:rsidR="00C114FF" w:rsidRDefault="00686E5E" w:rsidP="00461573">
      <w:pPr>
        <w:tabs>
          <w:tab w:val="clear" w:pos="567"/>
        </w:tabs>
        <w:spacing w:line="240" w:lineRule="auto"/>
      </w:pPr>
      <w:r>
        <w:t xml:space="preserve">Pri </w:t>
      </w:r>
      <w:r w:rsidR="00461573">
        <w:t>kr</w:t>
      </w:r>
      <w:r>
        <w:t>a</w:t>
      </w:r>
      <w:r w:rsidR="00461573">
        <w:t>v</w:t>
      </w:r>
      <w:r>
        <w:t>ách</w:t>
      </w:r>
      <w:r w:rsidR="00461573">
        <w:t xml:space="preserve">, ktoré môžu mať </w:t>
      </w:r>
      <w:proofErr w:type="spellStart"/>
      <w:r w:rsidR="00461573">
        <w:t>subklinickú</w:t>
      </w:r>
      <w:proofErr w:type="spellEnd"/>
      <w:r w:rsidR="00461573">
        <w:t xml:space="preserve"> </w:t>
      </w:r>
      <w:proofErr w:type="spellStart"/>
      <w:r w:rsidR="00461573">
        <w:t>mastitídu</w:t>
      </w:r>
      <w:proofErr w:type="spellEnd"/>
      <w:r w:rsidR="00461573">
        <w:t xml:space="preserve">, </w:t>
      </w:r>
      <w:r>
        <w:t xml:space="preserve">sa môže </w:t>
      </w:r>
      <w:r w:rsidR="003F78B6">
        <w:t>veterinárny liek</w:t>
      </w:r>
      <w:r w:rsidR="00461573">
        <w:t xml:space="preserve"> použiť po podaní vhodnej antibiotickej liečby do infikovanej </w:t>
      </w:r>
      <w:proofErr w:type="spellStart"/>
      <w:r w:rsidR="009F2F2D">
        <w:t>štvrťky</w:t>
      </w:r>
      <w:proofErr w:type="spellEnd"/>
      <w:r w:rsidR="00461573">
        <w:t>.</w:t>
      </w:r>
    </w:p>
    <w:p w14:paraId="405B077F" w14:textId="77777777" w:rsidR="001429BF" w:rsidRPr="001E1F22" w:rsidRDefault="001429BF" w:rsidP="00461573">
      <w:pPr>
        <w:tabs>
          <w:tab w:val="clear" w:pos="567"/>
        </w:tabs>
        <w:spacing w:line="240" w:lineRule="auto"/>
        <w:rPr>
          <w:szCs w:val="22"/>
        </w:rPr>
      </w:pPr>
    </w:p>
    <w:p w14:paraId="75B5CF7B" w14:textId="6BDB7938" w:rsidR="00C114FF" w:rsidRPr="001E1F22" w:rsidRDefault="00B87255" w:rsidP="00BF00EF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1E1F22">
        <w:rPr>
          <w:szCs w:val="22"/>
          <w:u w:val="single"/>
        </w:rPr>
        <w:t>Osobitné opatrenia, ktoré má urobiť osoba podávajúca liek zvieratám</w:t>
      </w:r>
      <w:r w:rsidR="00686E5E">
        <w:rPr>
          <w:szCs w:val="22"/>
          <w:u w:val="single"/>
        </w:rPr>
        <w:t>:</w:t>
      </w:r>
    </w:p>
    <w:p w14:paraId="5AE58B08" w14:textId="77777777" w:rsidR="00C114FF" w:rsidRPr="001E1F22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1D8B806F" w14:textId="141172D6" w:rsidR="00C114FF" w:rsidRPr="001E1F22" w:rsidRDefault="00B87255" w:rsidP="00A9226B">
      <w:pPr>
        <w:tabs>
          <w:tab w:val="clear" w:pos="567"/>
        </w:tabs>
        <w:spacing w:line="240" w:lineRule="auto"/>
        <w:rPr>
          <w:szCs w:val="22"/>
        </w:rPr>
      </w:pPr>
      <w:r w:rsidRPr="001E1F22">
        <w:t xml:space="preserve">Osoby so známou precitlivenosťou na </w:t>
      </w:r>
      <w:r w:rsidR="001429BF" w:rsidRPr="0036788C">
        <w:t xml:space="preserve">soli bizmutu </w:t>
      </w:r>
      <w:r w:rsidR="001429BF">
        <w:t>al</w:t>
      </w:r>
      <w:r w:rsidR="001429BF" w:rsidRPr="0036788C">
        <w:t xml:space="preserve">ebo </w:t>
      </w:r>
      <w:r w:rsidR="00B754B7">
        <w:t>parafín  sa ma</w:t>
      </w:r>
      <w:r w:rsidR="00686E5E">
        <w:t>jú</w:t>
      </w:r>
      <w:r w:rsidRPr="001E1F22">
        <w:t xml:space="preserve"> vyhnúť kontaktu s veterinárnym liekom.</w:t>
      </w:r>
    </w:p>
    <w:p w14:paraId="2A258785" w14:textId="7C6F3C54" w:rsidR="00974928" w:rsidRDefault="00974928" w:rsidP="00974928">
      <w:pPr>
        <w:tabs>
          <w:tab w:val="clear" w:pos="567"/>
        </w:tabs>
        <w:spacing w:line="240" w:lineRule="auto"/>
      </w:pPr>
      <w:r>
        <w:t xml:space="preserve">Tento </w:t>
      </w:r>
      <w:r w:rsidR="00B754B7">
        <w:t xml:space="preserve">veterinárny </w:t>
      </w:r>
      <w:r w:rsidR="006C1394">
        <w:t>liek</w:t>
      </w:r>
      <w:r w:rsidR="00B754B7">
        <w:t xml:space="preserve"> </w:t>
      </w:r>
      <w:r>
        <w:t>môže spôsobiť iritáciu kože a očí. Zabráňte kontaktu s kožou alebo očami.</w:t>
      </w:r>
    </w:p>
    <w:p w14:paraId="00B7FCCB" w14:textId="4FEC7DF9" w:rsidR="00C114FF" w:rsidRPr="001E1F22" w:rsidRDefault="00B87255" w:rsidP="00A9226B">
      <w:pPr>
        <w:tabs>
          <w:tab w:val="clear" w:pos="567"/>
        </w:tabs>
        <w:spacing w:line="240" w:lineRule="auto"/>
        <w:rPr>
          <w:szCs w:val="22"/>
        </w:rPr>
      </w:pPr>
      <w:r w:rsidRPr="001E1F22">
        <w:t>Pri manipulácii s veterinárnym liekom používajte osobn</w:t>
      </w:r>
      <w:r w:rsidR="00F66B55">
        <w:t>é</w:t>
      </w:r>
      <w:r w:rsidRPr="001E1F22">
        <w:t xml:space="preserve"> ochrann</w:t>
      </w:r>
      <w:r w:rsidR="00F66B55">
        <w:t>é</w:t>
      </w:r>
      <w:r w:rsidRPr="001E1F22">
        <w:t xml:space="preserve"> </w:t>
      </w:r>
      <w:r w:rsidR="009F2F2D">
        <w:t>prostriedky</w:t>
      </w:r>
      <w:r w:rsidRPr="001E1F22">
        <w:t xml:space="preserve"> </w:t>
      </w:r>
      <w:r w:rsidR="009F2F2D">
        <w:t>pozostáva</w:t>
      </w:r>
      <w:r w:rsidRPr="001E1F22">
        <w:t>júc</w:t>
      </w:r>
      <w:r w:rsidR="00F66B55">
        <w:t>e</w:t>
      </w:r>
      <w:r w:rsidRPr="001E1F22">
        <w:t xml:space="preserve">  z</w:t>
      </w:r>
      <w:r w:rsidR="009F2F2D">
        <w:t> </w:t>
      </w:r>
      <w:r w:rsidR="00D76FE7">
        <w:t>gumených</w:t>
      </w:r>
      <w:r w:rsidR="009F2F2D">
        <w:t xml:space="preserve"> </w:t>
      </w:r>
      <w:r w:rsidR="009B70BA">
        <w:t>rukavíc.</w:t>
      </w:r>
    </w:p>
    <w:p w14:paraId="279D0866" w14:textId="43D13E68" w:rsidR="009B70BA" w:rsidRDefault="009B70BA" w:rsidP="009B70BA">
      <w:pPr>
        <w:tabs>
          <w:tab w:val="clear" w:pos="567"/>
        </w:tabs>
        <w:spacing w:line="240" w:lineRule="auto"/>
      </w:pPr>
      <w:r>
        <w:t xml:space="preserve">V prípade náhodného kontaktu s pokožkou alebo očami </w:t>
      </w:r>
      <w:r w:rsidR="00F22888">
        <w:t>zasiahnuté miesto o</w:t>
      </w:r>
      <w:r>
        <w:t>pláchnite veľkým množstvom vody.</w:t>
      </w:r>
    </w:p>
    <w:p w14:paraId="4E57FAB5" w14:textId="6BD30AA2" w:rsidR="009B70BA" w:rsidRDefault="00F22888" w:rsidP="009B70BA">
      <w:pPr>
        <w:tabs>
          <w:tab w:val="clear" w:pos="567"/>
        </w:tabs>
        <w:spacing w:line="240" w:lineRule="auto"/>
      </w:pPr>
      <w:r>
        <w:t>Ak</w:t>
      </w:r>
      <w:r w:rsidR="009B70BA">
        <w:t xml:space="preserve"> podráždenie pretrváva, vyhľadajte lekársku pomoc a ukážte písomnú informáciu pre používateľov </w:t>
      </w:r>
      <w:r>
        <w:t xml:space="preserve">alebo obal </w:t>
      </w:r>
      <w:r w:rsidR="009B70BA">
        <w:t>lekárovi.</w:t>
      </w:r>
    </w:p>
    <w:p w14:paraId="27B87C17" w14:textId="53E75AC8" w:rsidR="00C114FF" w:rsidRDefault="009B70BA" w:rsidP="009B70BA">
      <w:pPr>
        <w:tabs>
          <w:tab w:val="clear" w:pos="567"/>
        </w:tabs>
        <w:spacing w:line="240" w:lineRule="auto"/>
      </w:pPr>
      <w:r>
        <w:t xml:space="preserve">Dezinfekčné obrúsky: obsahujú </w:t>
      </w:r>
      <w:proofErr w:type="spellStart"/>
      <w:r>
        <w:t>izopropylalkohol</w:t>
      </w:r>
      <w:proofErr w:type="spellEnd"/>
      <w:r w:rsidR="00D76FE7">
        <w:t>,</w:t>
      </w:r>
      <w:r>
        <w:t xml:space="preserve"> </w:t>
      </w:r>
      <w:r w:rsidR="00D76FE7">
        <w:t xml:space="preserve">preto </w:t>
      </w:r>
      <w:r>
        <w:t xml:space="preserve">môžu </w:t>
      </w:r>
      <w:r w:rsidR="00974928">
        <w:t>spôsobiť</w:t>
      </w:r>
      <w:r>
        <w:t xml:space="preserve"> iritáciu kože a očí. Zabráňte kontaktu s očami. Zabráňte dlhšiemu kontaktu s pokožkou.</w:t>
      </w:r>
    </w:p>
    <w:p w14:paraId="71768BDB" w14:textId="77777777" w:rsidR="009B70BA" w:rsidRPr="001E1F22" w:rsidRDefault="009B70BA" w:rsidP="009B70BA">
      <w:pPr>
        <w:tabs>
          <w:tab w:val="clear" w:pos="567"/>
        </w:tabs>
        <w:spacing w:line="240" w:lineRule="auto"/>
        <w:rPr>
          <w:szCs w:val="22"/>
        </w:rPr>
      </w:pPr>
    </w:p>
    <w:p w14:paraId="075EC135" w14:textId="77777777" w:rsidR="00295140" w:rsidRPr="001E1F22" w:rsidRDefault="00B87255" w:rsidP="00A9226B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1E1F22">
        <w:rPr>
          <w:szCs w:val="22"/>
          <w:u w:val="single"/>
        </w:rPr>
        <w:t>Osobitné opatrenia na ochranu životného prostredia:</w:t>
      </w:r>
    </w:p>
    <w:p w14:paraId="5926CE8B" w14:textId="77777777" w:rsidR="00295140" w:rsidRPr="001E1F22" w:rsidRDefault="0029514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0CE7E7E" w14:textId="30C55FF7" w:rsidR="00C114FF" w:rsidRPr="001E1F22" w:rsidRDefault="00B87255" w:rsidP="00A9226B">
      <w:pPr>
        <w:tabs>
          <w:tab w:val="clear" w:pos="567"/>
        </w:tabs>
        <w:spacing w:line="240" w:lineRule="auto"/>
        <w:rPr>
          <w:szCs w:val="22"/>
        </w:rPr>
      </w:pPr>
      <w:r w:rsidRPr="001E1F22">
        <w:t>Neuplatňujú sa</w:t>
      </w:r>
      <w:r w:rsidR="009B70BA">
        <w:t>.</w:t>
      </w:r>
    </w:p>
    <w:p w14:paraId="4CD77300" w14:textId="77777777" w:rsidR="00295140" w:rsidRPr="001E1F22" w:rsidRDefault="0029514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0EB5420" w14:textId="77777777" w:rsidR="00C114FF" w:rsidRPr="001E1F22" w:rsidRDefault="00B87255" w:rsidP="00B13B6D">
      <w:pPr>
        <w:pStyle w:val="Style1"/>
      </w:pPr>
      <w:r w:rsidRPr="001E1F22">
        <w:t>3.6</w:t>
      </w:r>
      <w:r w:rsidRPr="001E1F22">
        <w:tab/>
        <w:t xml:space="preserve">Nežiaduce </w:t>
      </w:r>
      <w:r w:rsidR="00E21B4D">
        <w:t>účinky</w:t>
      </w:r>
    </w:p>
    <w:p w14:paraId="3F074C4C" w14:textId="77777777" w:rsidR="00295140" w:rsidRPr="001E1F22" w:rsidRDefault="00295140" w:rsidP="00AD0710">
      <w:pPr>
        <w:tabs>
          <w:tab w:val="clear" w:pos="567"/>
        </w:tabs>
        <w:spacing w:line="240" w:lineRule="auto"/>
        <w:rPr>
          <w:szCs w:val="22"/>
        </w:rPr>
      </w:pPr>
    </w:p>
    <w:p w14:paraId="1606D3C2" w14:textId="16B93A0E" w:rsidR="00AD0710" w:rsidRDefault="009B70BA" w:rsidP="00AD0710">
      <w:pPr>
        <w:tabs>
          <w:tab w:val="clear" w:pos="567"/>
        </w:tabs>
        <w:spacing w:line="240" w:lineRule="auto"/>
      </w:pPr>
      <w:r>
        <w:t>Hovädzí dobytok</w:t>
      </w:r>
      <w:r w:rsidR="00D76FE7">
        <w:t xml:space="preserve"> (</w:t>
      </w:r>
      <w:r w:rsidR="00D76FE7">
        <w:rPr>
          <w:szCs w:val="22"/>
        </w:rPr>
        <w:t>dojnice v období státia na sucho)</w:t>
      </w:r>
      <w:r w:rsidR="00974928">
        <w:rPr>
          <w:szCs w:val="22"/>
        </w:rPr>
        <w:t>:</w:t>
      </w:r>
    </w:p>
    <w:p w14:paraId="67F430BE" w14:textId="5655B71B" w:rsidR="009B70BA" w:rsidRPr="001228DF" w:rsidRDefault="009B70BA" w:rsidP="00AD0710">
      <w:pPr>
        <w:tabs>
          <w:tab w:val="clear" w:pos="567"/>
        </w:tabs>
        <w:spacing w:line="240" w:lineRule="auto"/>
        <w:rPr>
          <w:strike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35"/>
        <w:gridCol w:w="5652"/>
      </w:tblGrid>
      <w:tr w:rsidR="002D0B2C" w14:paraId="11755D43" w14:textId="77777777" w:rsidTr="00617B81">
        <w:tc>
          <w:tcPr>
            <w:tcW w:w="1957" w:type="pct"/>
          </w:tcPr>
          <w:p w14:paraId="2A606D29" w14:textId="77777777" w:rsidR="00295140" w:rsidRPr="001E1F22" w:rsidRDefault="00B87255" w:rsidP="00617B81">
            <w:pPr>
              <w:spacing w:before="60" w:after="60"/>
              <w:rPr>
                <w:szCs w:val="22"/>
              </w:rPr>
            </w:pPr>
            <w:r w:rsidRPr="001E1F22">
              <w:t>Veľmi zriedkavé</w:t>
            </w:r>
          </w:p>
          <w:p w14:paraId="50488E4B" w14:textId="77777777" w:rsidR="00295140" w:rsidRPr="001E1F22" w:rsidRDefault="00B87255" w:rsidP="00617B81">
            <w:pPr>
              <w:spacing w:before="60" w:after="60"/>
              <w:rPr>
                <w:szCs w:val="22"/>
              </w:rPr>
            </w:pPr>
            <w:r w:rsidRPr="001E1F22">
              <w:t>(u menej ako 1 z 10 000 liečených zvierat, vrátane ojedinelých hlásení):</w:t>
            </w:r>
          </w:p>
        </w:tc>
        <w:tc>
          <w:tcPr>
            <w:tcW w:w="3043" w:type="pct"/>
            <w:hideMark/>
          </w:tcPr>
          <w:p w14:paraId="0A87A944" w14:textId="6DC2A2AB" w:rsidR="00295140" w:rsidRPr="001E1F22" w:rsidRDefault="000F4D64" w:rsidP="0073656A">
            <w:pPr>
              <w:spacing w:before="60" w:after="60"/>
              <w:rPr>
                <w:iCs/>
                <w:szCs w:val="22"/>
              </w:rPr>
            </w:pPr>
            <w:r>
              <w:t xml:space="preserve">Akútna </w:t>
            </w:r>
            <w:proofErr w:type="spellStart"/>
            <w:r>
              <w:t>mastitída</w:t>
            </w:r>
            <w:proofErr w:type="spellEnd"/>
            <w:r w:rsidR="00D76FE7" w:rsidRPr="00D76FE7">
              <w:t>*</w:t>
            </w:r>
          </w:p>
        </w:tc>
      </w:tr>
    </w:tbl>
    <w:p w14:paraId="3D8CB683" w14:textId="4CF926D4" w:rsidR="00D76FE7" w:rsidRPr="001228DF" w:rsidRDefault="00AD64AC">
      <w:pPr>
        <w:tabs>
          <w:tab w:val="clear" w:pos="567"/>
        </w:tabs>
        <w:spacing w:line="240" w:lineRule="auto"/>
        <w:rPr>
          <w:sz w:val="20"/>
        </w:rPr>
      </w:pPr>
      <w:r w:rsidRPr="001228DF">
        <w:rPr>
          <w:sz w:val="20"/>
        </w:rPr>
        <w:t>*</w:t>
      </w:r>
      <w:r w:rsidR="00900F6D">
        <w:rPr>
          <w:sz w:val="20"/>
        </w:rPr>
        <w:t>T</w:t>
      </w:r>
      <w:r w:rsidR="00974928" w:rsidRPr="001228DF">
        <w:rPr>
          <w:sz w:val="20"/>
        </w:rPr>
        <w:t xml:space="preserve">ieto príznaky sú spôsobené najmä </w:t>
      </w:r>
      <w:r w:rsidR="00D76FE7" w:rsidRPr="001228DF">
        <w:rPr>
          <w:sz w:val="20"/>
        </w:rPr>
        <w:t>zl</w:t>
      </w:r>
      <w:r w:rsidR="00974928" w:rsidRPr="001228DF">
        <w:rPr>
          <w:sz w:val="20"/>
        </w:rPr>
        <w:t>ou</w:t>
      </w:r>
      <w:r w:rsidR="00D76FE7" w:rsidRPr="001228DF">
        <w:rPr>
          <w:sz w:val="20"/>
        </w:rPr>
        <w:t xml:space="preserve"> </w:t>
      </w:r>
      <w:proofErr w:type="spellStart"/>
      <w:r w:rsidR="00D76FE7" w:rsidRPr="001228DF">
        <w:rPr>
          <w:sz w:val="20"/>
        </w:rPr>
        <w:t>infúzn</w:t>
      </w:r>
      <w:r w:rsidR="00A13E41" w:rsidRPr="001228DF">
        <w:rPr>
          <w:sz w:val="20"/>
        </w:rPr>
        <w:t>ou</w:t>
      </w:r>
      <w:proofErr w:type="spellEnd"/>
      <w:r w:rsidR="00D76FE7" w:rsidRPr="001228DF">
        <w:rPr>
          <w:sz w:val="20"/>
        </w:rPr>
        <w:t xml:space="preserve"> technik</w:t>
      </w:r>
      <w:r w:rsidR="00974928" w:rsidRPr="001228DF">
        <w:rPr>
          <w:sz w:val="20"/>
        </w:rPr>
        <w:t>ou</w:t>
      </w:r>
      <w:r w:rsidR="00D76FE7" w:rsidRPr="001228DF">
        <w:rPr>
          <w:sz w:val="20"/>
        </w:rPr>
        <w:t xml:space="preserve"> a</w:t>
      </w:r>
      <w:r>
        <w:rPr>
          <w:sz w:val="20"/>
        </w:rPr>
        <w:t xml:space="preserve"> nedostatočnou </w:t>
      </w:r>
      <w:r w:rsidR="00D76FE7" w:rsidRPr="001228DF">
        <w:rPr>
          <w:sz w:val="20"/>
        </w:rPr>
        <w:t>hygien</w:t>
      </w:r>
      <w:r w:rsidR="00974928" w:rsidRPr="001228DF">
        <w:rPr>
          <w:sz w:val="20"/>
        </w:rPr>
        <w:t>ou</w:t>
      </w:r>
      <w:r w:rsidR="00D76FE7" w:rsidRPr="001228DF">
        <w:rPr>
          <w:sz w:val="20"/>
        </w:rPr>
        <w:t>. Dôležitosť aseptickej techniky je popísaná v bodoch 3.5 a 3.9.</w:t>
      </w:r>
    </w:p>
    <w:p w14:paraId="5E8798B9" w14:textId="77777777" w:rsidR="00295140" w:rsidRPr="001E1F22" w:rsidRDefault="00295140" w:rsidP="00AD0710">
      <w:pPr>
        <w:tabs>
          <w:tab w:val="clear" w:pos="567"/>
        </w:tabs>
        <w:spacing w:line="240" w:lineRule="auto"/>
        <w:rPr>
          <w:szCs w:val="22"/>
        </w:rPr>
      </w:pPr>
    </w:p>
    <w:p w14:paraId="12FAD2B1" w14:textId="083BD8C2" w:rsidR="00247A48" w:rsidRPr="001E1F22" w:rsidRDefault="00B87255" w:rsidP="00247A48">
      <w:pPr>
        <w:rPr>
          <w:szCs w:val="22"/>
        </w:rPr>
      </w:pPr>
      <w:bookmarkStart w:id="0" w:name="_Hlk66891708"/>
      <w:r w:rsidRPr="001E1F22">
        <w:t xml:space="preserve">Hlásenie nežiaducich </w:t>
      </w:r>
      <w:r w:rsidR="0073656A">
        <w:t>účinkov</w:t>
      </w:r>
      <w:r w:rsidRPr="001E1F22">
        <w:t xml:space="preserve"> je dôležité. Umožňuje priebežné monitorovanie bezpečnosti veterinárneho lieku. Hlásenia sa majú zasielať prednostne prostredníctvom veterinárneho lekára buď držiteľovi rozhodnutia o registrácii alebo jeho miestnemu zástupcovi, alebo príslušnému národnému orgánu prostredníctvom národného systému hlásenia</w:t>
      </w:r>
      <w:r w:rsidRPr="00C028B4">
        <w:t>.</w:t>
      </w:r>
      <w:r w:rsidRPr="001E1F22">
        <w:t xml:space="preserve"> Príslušné kontaktné údaje sa nachádzajú aj v</w:t>
      </w:r>
      <w:r w:rsidR="00362A12">
        <w:t> </w:t>
      </w:r>
      <w:r w:rsidR="00C028B4">
        <w:t xml:space="preserve"> </w:t>
      </w:r>
      <w:r w:rsidRPr="001E1F22">
        <w:t>písomnej informáci</w:t>
      </w:r>
      <w:r w:rsidR="00B754B7">
        <w:t>i</w:t>
      </w:r>
      <w:r w:rsidRPr="001E1F22">
        <w:t xml:space="preserve"> pre používateľov.</w:t>
      </w:r>
    </w:p>
    <w:bookmarkEnd w:id="0"/>
    <w:p w14:paraId="3B718FD7" w14:textId="77777777" w:rsidR="00247A48" w:rsidRDefault="00247A48" w:rsidP="00AD0710">
      <w:pPr>
        <w:tabs>
          <w:tab w:val="clear" w:pos="567"/>
        </w:tabs>
        <w:spacing w:line="240" w:lineRule="auto"/>
        <w:rPr>
          <w:szCs w:val="22"/>
        </w:rPr>
      </w:pPr>
    </w:p>
    <w:p w14:paraId="325BB722" w14:textId="37133CE5" w:rsidR="00C114FF" w:rsidRPr="001E1F22" w:rsidRDefault="00B87255" w:rsidP="00B13B6D">
      <w:pPr>
        <w:pStyle w:val="Style1"/>
      </w:pPr>
      <w:r w:rsidRPr="001E1F22">
        <w:t>3.7</w:t>
      </w:r>
      <w:r w:rsidRPr="001E1F22">
        <w:tab/>
        <w:t>Použitie počas gravidity, laktácie</w:t>
      </w:r>
    </w:p>
    <w:p w14:paraId="038D6793" w14:textId="77777777" w:rsidR="00C114FF" w:rsidRPr="001E1F22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533A1207" w14:textId="7AF736FB" w:rsidR="00092A37" w:rsidRDefault="00B87255" w:rsidP="00145C3F">
      <w:pPr>
        <w:tabs>
          <w:tab w:val="clear" w:pos="567"/>
        </w:tabs>
        <w:spacing w:line="240" w:lineRule="auto"/>
      </w:pPr>
      <w:r w:rsidRPr="001E1F22">
        <w:rPr>
          <w:szCs w:val="22"/>
          <w:u w:val="single"/>
        </w:rPr>
        <w:t>Gravidita</w:t>
      </w:r>
      <w:r w:rsidRPr="001E1F22">
        <w:t xml:space="preserve">: </w:t>
      </w:r>
    </w:p>
    <w:p w14:paraId="732ADA4B" w14:textId="0113A4A3" w:rsidR="00B754B7" w:rsidRDefault="00B754B7" w:rsidP="00145C3F">
      <w:pPr>
        <w:tabs>
          <w:tab w:val="clear" w:pos="567"/>
        </w:tabs>
        <w:spacing w:line="240" w:lineRule="auto"/>
      </w:pPr>
      <w:r>
        <w:t>Po </w:t>
      </w:r>
      <w:proofErr w:type="spellStart"/>
      <w:r>
        <w:t>intramamá</w:t>
      </w:r>
      <w:r w:rsidR="00AA37A0">
        <w:t>l</w:t>
      </w:r>
      <w:r>
        <w:t>nej</w:t>
      </w:r>
      <w:proofErr w:type="spellEnd"/>
      <w:r>
        <w:t xml:space="preserve"> infúzii sa veterinárny </w:t>
      </w:r>
      <w:r w:rsidR="006C1394">
        <w:t>liek</w:t>
      </w:r>
      <w:r>
        <w:t xml:space="preserve"> nevstrebáva. Môže byť použitý v priebehu gravidity.</w:t>
      </w:r>
    </w:p>
    <w:p w14:paraId="1AAB6C66" w14:textId="42D2361B" w:rsidR="00B754B7" w:rsidRDefault="00B754B7" w:rsidP="00145C3F">
      <w:pPr>
        <w:tabs>
          <w:tab w:val="clear" w:pos="567"/>
        </w:tabs>
        <w:spacing w:line="240" w:lineRule="auto"/>
      </w:pPr>
      <w:r>
        <w:t>Pri otelen</w:t>
      </w:r>
      <w:r w:rsidR="00042E1D">
        <w:t>í</w:t>
      </w:r>
      <w:r>
        <w:t xml:space="preserve"> môže tela zátku prehltnúť. Prehltnutie veterinárneho </w:t>
      </w:r>
      <w:r w:rsidR="006C1394">
        <w:t>lieku</w:t>
      </w:r>
      <w:r>
        <w:t xml:space="preserve"> teľaťom je bezpečné a nevyvoláva žiadne </w:t>
      </w:r>
      <w:r w:rsidR="008D4CFD">
        <w:t>nežiaduce</w:t>
      </w:r>
      <w:r>
        <w:t xml:space="preserve"> účinky.</w:t>
      </w:r>
    </w:p>
    <w:p w14:paraId="053332EA" w14:textId="77777777" w:rsidR="00B754B7" w:rsidRDefault="00B754B7" w:rsidP="00145C3F">
      <w:pPr>
        <w:tabs>
          <w:tab w:val="clear" w:pos="567"/>
        </w:tabs>
        <w:spacing w:line="240" w:lineRule="auto"/>
      </w:pPr>
    </w:p>
    <w:p w14:paraId="6F9F7CFF" w14:textId="6E14D80C" w:rsidR="00B754B7" w:rsidRPr="00E7246A" w:rsidRDefault="00B754B7" w:rsidP="00145C3F">
      <w:pPr>
        <w:tabs>
          <w:tab w:val="clear" w:pos="567"/>
        </w:tabs>
        <w:spacing w:line="240" w:lineRule="auto"/>
        <w:rPr>
          <w:u w:val="single"/>
        </w:rPr>
      </w:pPr>
      <w:r>
        <w:rPr>
          <w:u w:val="single"/>
        </w:rPr>
        <w:t>Laktácia:</w:t>
      </w:r>
    </w:p>
    <w:p w14:paraId="7CD98789" w14:textId="567F8D10" w:rsidR="00F80E27" w:rsidRDefault="00B754B7" w:rsidP="00B754B7">
      <w:pPr>
        <w:tabs>
          <w:tab w:val="clear" w:pos="567"/>
        </w:tabs>
        <w:spacing w:line="240" w:lineRule="auto"/>
      </w:pPr>
      <w:r>
        <w:lastRenderedPageBreak/>
        <w:t xml:space="preserve">Nepoužívajte </w:t>
      </w:r>
      <w:r w:rsidR="00F80E27">
        <w:t xml:space="preserve">počas laktácie. V prípade náhodného použitia </w:t>
      </w:r>
      <w:r w:rsidR="00686E5E">
        <w:t>pri</w:t>
      </w:r>
      <w:r w:rsidR="00F80E27">
        <w:t> </w:t>
      </w:r>
      <w:proofErr w:type="spellStart"/>
      <w:r w:rsidR="00F80E27">
        <w:t>lakt</w:t>
      </w:r>
      <w:r w:rsidR="00BC4134">
        <w:t>u</w:t>
      </w:r>
      <w:r w:rsidR="00F80E27">
        <w:t>júcej</w:t>
      </w:r>
      <w:proofErr w:type="spellEnd"/>
      <w:r w:rsidR="00F80E27">
        <w:t xml:space="preserve"> krav</w:t>
      </w:r>
      <w:r w:rsidR="00686E5E">
        <w:t>e</w:t>
      </w:r>
      <w:r>
        <w:t xml:space="preserve"> môže byť pozorované malé (až dvojnásobné) prechodné zvýšenie počtu somatických buniek. V takom prípade odstráňte zátku ručne, nie sú potrebné žiadne ďalšie opatrenia.</w:t>
      </w:r>
      <w:r w:rsidR="00F80E27">
        <w:t xml:space="preserve"> </w:t>
      </w:r>
    </w:p>
    <w:p w14:paraId="1AB4E68A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8FD0D0F" w14:textId="7737ADE9" w:rsidR="00C114FF" w:rsidRDefault="00B87255" w:rsidP="00B13B6D">
      <w:pPr>
        <w:pStyle w:val="Style1"/>
      </w:pPr>
      <w:r w:rsidRPr="001E1F22">
        <w:t>3.8</w:t>
      </w:r>
      <w:r w:rsidRPr="001E1F22">
        <w:tab/>
      </w:r>
      <w:r w:rsidR="004456DA">
        <w:t>Interakcie s inými liekmi a ďalšie formy interakcií</w:t>
      </w:r>
    </w:p>
    <w:p w14:paraId="2E17B16A" w14:textId="77777777" w:rsidR="009651CC" w:rsidRPr="001E1F22" w:rsidRDefault="009651CC" w:rsidP="00B13B6D">
      <w:pPr>
        <w:pStyle w:val="Style1"/>
      </w:pPr>
    </w:p>
    <w:p w14:paraId="3ADF115D" w14:textId="3FE30C1C" w:rsidR="00C90EDA" w:rsidRPr="001E1F22" w:rsidRDefault="00B754B7" w:rsidP="001228DF">
      <w:pPr>
        <w:jc w:val="both"/>
        <w:rPr>
          <w:szCs w:val="22"/>
        </w:rPr>
      </w:pPr>
      <w:r>
        <w:t>V klinických štúdiách bola z</w:t>
      </w:r>
      <w:r w:rsidR="00F80E27">
        <w:t>nášanlivosť</w:t>
      </w:r>
      <w:r w:rsidR="00B87255" w:rsidRPr="001E1F22">
        <w:t xml:space="preserve"> veterinárn</w:t>
      </w:r>
      <w:r w:rsidR="00F80E27">
        <w:t>eho</w:t>
      </w:r>
      <w:r w:rsidR="00B87255" w:rsidRPr="001E1F22">
        <w:t xml:space="preserve"> liek</w:t>
      </w:r>
      <w:r w:rsidR="00F80E27">
        <w:t>u</w:t>
      </w:r>
      <w:r w:rsidR="009651CC">
        <w:t xml:space="preserve"> preukázaná</w:t>
      </w:r>
      <w:r w:rsidR="00635AEA">
        <w:t xml:space="preserve"> iba</w:t>
      </w:r>
      <w:r w:rsidR="009651CC">
        <w:t xml:space="preserve"> s liekmi obsahujúcimi </w:t>
      </w:r>
      <w:proofErr w:type="spellStart"/>
      <w:r w:rsidR="009651CC">
        <w:t>kloxacilín</w:t>
      </w:r>
      <w:proofErr w:type="spellEnd"/>
      <w:r w:rsidR="009651CC">
        <w:t xml:space="preserve"> v období </w:t>
      </w:r>
      <w:r w:rsidR="00152E02">
        <w:rPr>
          <w:color w:val="000000"/>
          <w:szCs w:val="22"/>
        </w:rPr>
        <w:t>státia na sucho</w:t>
      </w:r>
      <w:r w:rsidR="00152E02" w:rsidRPr="0065267D">
        <w:rPr>
          <w:color w:val="000000"/>
          <w:szCs w:val="22"/>
        </w:rPr>
        <w:t>.</w:t>
      </w:r>
      <w:r w:rsidR="00AC7238" w:rsidRPr="00AC7238">
        <w:t xml:space="preserve"> </w:t>
      </w:r>
      <w:r w:rsidR="00AC7238" w:rsidRPr="00AC7238">
        <w:rPr>
          <w:color w:val="000000"/>
          <w:szCs w:val="22"/>
        </w:rPr>
        <w:t>Pozri tiež časť 3.5 „Osobitné opatrenie na</w:t>
      </w:r>
      <w:r w:rsidR="00635AEA">
        <w:rPr>
          <w:color w:val="000000"/>
          <w:szCs w:val="22"/>
        </w:rPr>
        <w:t xml:space="preserve"> bezpečné</w:t>
      </w:r>
      <w:r w:rsidR="00AC7238" w:rsidRPr="00AC7238">
        <w:rPr>
          <w:color w:val="000000"/>
          <w:szCs w:val="22"/>
        </w:rPr>
        <w:t xml:space="preserve"> používanie </w:t>
      </w:r>
      <w:r w:rsidR="0014639E">
        <w:rPr>
          <w:color w:val="000000"/>
          <w:szCs w:val="22"/>
        </w:rPr>
        <w:t>pri</w:t>
      </w:r>
      <w:r w:rsidR="00635AEA">
        <w:rPr>
          <w:color w:val="000000"/>
          <w:szCs w:val="22"/>
        </w:rPr>
        <w:t> cieľových druho</w:t>
      </w:r>
      <w:r w:rsidR="0014639E">
        <w:rPr>
          <w:color w:val="000000"/>
          <w:szCs w:val="22"/>
        </w:rPr>
        <w:t>ch</w:t>
      </w:r>
      <w:r w:rsidR="00AC7238" w:rsidRPr="00AC7238">
        <w:rPr>
          <w:color w:val="000000"/>
          <w:szCs w:val="22"/>
        </w:rPr>
        <w:t xml:space="preserve"> zvierat“.</w:t>
      </w:r>
    </w:p>
    <w:p w14:paraId="1AA9FD25" w14:textId="77777777" w:rsidR="00C90EDA" w:rsidRPr="001E1F22" w:rsidRDefault="00C90ED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6613E8D" w14:textId="77777777" w:rsidR="00C114FF" w:rsidRPr="001E1F22" w:rsidRDefault="00B87255" w:rsidP="00B13B6D">
      <w:pPr>
        <w:pStyle w:val="Style1"/>
      </w:pPr>
      <w:r w:rsidRPr="001E1F22">
        <w:t>3.9</w:t>
      </w:r>
      <w:r w:rsidRPr="001E1F22">
        <w:tab/>
      </w:r>
      <w:r w:rsidR="00B07269" w:rsidRPr="001E1F22">
        <w:t>Cesty</w:t>
      </w:r>
      <w:r w:rsidRPr="001E1F22">
        <w:t xml:space="preserve"> podania a dávkovanie</w:t>
      </w:r>
    </w:p>
    <w:p w14:paraId="5BA94CFC" w14:textId="77777777" w:rsidR="00145D34" w:rsidRPr="001E1F22" w:rsidRDefault="00145D34" w:rsidP="00145C3F">
      <w:pPr>
        <w:tabs>
          <w:tab w:val="clear" w:pos="567"/>
        </w:tabs>
        <w:spacing w:line="240" w:lineRule="auto"/>
        <w:rPr>
          <w:szCs w:val="22"/>
        </w:rPr>
      </w:pPr>
    </w:p>
    <w:p w14:paraId="3A33087C" w14:textId="04547760" w:rsidR="00152E02" w:rsidRDefault="00152E02" w:rsidP="00152E02">
      <w:pPr>
        <w:tabs>
          <w:tab w:val="clear" w:pos="567"/>
        </w:tabs>
        <w:spacing w:line="240" w:lineRule="auto"/>
      </w:pPr>
      <w:proofErr w:type="spellStart"/>
      <w:r>
        <w:t>Intramamá</w:t>
      </w:r>
      <w:r w:rsidR="00BC4134">
        <w:t>l</w:t>
      </w:r>
      <w:r>
        <w:t>ne</w:t>
      </w:r>
      <w:proofErr w:type="spellEnd"/>
      <w:r>
        <w:t xml:space="preserve"> po</w:t>
      </w:r>
      <w:r w:rsidR="00BE0910">
        <w:t>užit</w:t>
      </w:r>
      <w:r>
        <w:t>ie.</w:t>
      </w:r>
    </w:p>
    <w:p w14:paraId="52D95383" w14:textId="37745240" w:rsidR="00152E02" w:rsidRDefault="009651CC" w:rsidP="00152E02">
      <w:pPr>
        <w:tabs>
          <w:tab w:val="clear" w:pos="567"/>
        </w:tabs>
        <w:spacing w:line="240" w:lineRule="auto"/>
      </w:pPr>
      <w:r>
        <w:t>O</w:t>
      </w:r>
      <w:r w:rsidR="00152E02">
        <w:t>bsah jedn</w:t>
      </w:r>
      <w:r w:rsidR="003D6ACE">
        <w:t>ého</w:t>
      </w:r>
      <w:r w:rsidR="00152E02">
        <w:t xml:space="preserve"> aplikátora </w:t>
      </w:r>
      <w:r w:rsidR="00C04914">
        <w:t>veterinárneho lieku</w:t>
      </w:r>
      <w:r w:rsidR="00152E02">
        <w:t xml:space="preserve"> </w:t>
      </w:r>
      <w:r>
        <w:t xml:space="preserve">aplikujte </w:t>
      </w:r>
      <w:r w:rsidR="00152E02">
        <w:t xml:space="preserve">do každej </w:t>
      </w:r>
      <w:proofErr w:type="spellStart"/>
      <w:r w:rsidR="00152E02">
        <w:t>štvr</w:t>
      </w:r>
      <w:r w:rsidR="00A13E41">
        <w:t>ťky</w:t>
      </w:r>
      <w:proofErr w:type="spellEnd"/>
      <w:r w:rsidR="00152E02">
        <w:t xml:space="preserve"> mliečnej žľazy </w:t>
      </w:r>
      <w:r w:rsidR="00635AEA">
        <w:t xml:space="preserve">ihneď </w:t>
      </w:r>
      <w:r w:rsidR="00152E02">
        <w:t xml:space="preserve">po poslednom dojení v laktácii (pri zasušení). Po aplikácii </w:t>
      </w:r>
      <w:r w:rsidR="00A13E41">
        <w:t>veterinárneho lieku</w:t>
      </w:r>
      <w:r w:rsidR="00AD64AC">
        <w:t xml:space="preserve"> </w:t>
      </w:r>
      <w:r w:rsidR="00A13E41">
        <w:t xml:space="preserve">nemasírujte </w:t>
      </w:r>
      <w:proofErr w:type="spellStart"/>
      <w:r w:rsidR="00D35ABC">
        <w:t>cecok</w:t>
      </w:r>
      <w:proofErr w:type="spellEnd"/>
      <w:r w:rsidR="00D35ABC">
        <w:t xml:space="preserve"> ani </w:t>
      </w:r>
      <w:r w:rsidR="00152E02">
        <w:t>vemen</w:t>
      </w:r>
      <w:r w:rsidR="00D35ABC">
        <w:t>o</w:t>
      </w:r>
      <w:r w:rsidR="00635AEA">
        <w:t xml:space="preserve">, </w:t>
      </w:r>
      <w:r w:rsidR="00635AEA" w:rsidRPr="008D4CFD">
        <w:rPr>
          <w:u w:val="single"/>
        </w:rPr>
        <w:t xml:space="preserve">pretože je dôležité, aby zátka zostala v samotnom </w:t>
      </w:r>
      <w:proofErr w:type="spellStart"/>
      <w:r w:rsidR="00635AEA" w:rsidRPr="008D4CFD">
        <w:rPr>
          <w:u w:val="single"/>
        </w:rPr>
        <w:t>cecku</w:t>
      </w:r>
      <w:proofErr w:type="spellEnd"/>
      <w:r w:rsidR="00635AEA" w:rsidRPr="008D4CFD">
        <w:rPr>
          <w:u w:val="single"/>
        </w:rPr>
        <w:t xml:space="preserve"> a nedostala sa do vemena.</w:t>
      </w:r>
      <w:r w:rsidR="00635AEA">
        <w:t xml:space="preserve"> Počas aplikácie sa odporúča stlačiť </w:t>
      </w:r>
      <w:proofErr w:type="spellStart"/>
      <w:r w:rsidR="00635AEA">
        <w:t>cecok</w:t>
      </w:r>
      <w:proofErr w:type="spellEnd"/>
      <w:r w:rsidR="00635AEA">
        <w:t xml:space="preserve"> na jeho b</w:t>
      </w:r>
      <w:r w:rsidR="00597E43">
        <w:t>á</w:t>
      </w:r>
      <w:r w:rsidR="00635AEA">
        <w:t>ze.</w:t>
      </w:r>
    </w:p>
    <w:p w14:paraId="7665B9F4" w14:textId="77777777" w:rsidR="00152E02" w:rsidRDefault="00152E02" w:rsidP="00152E02">
      <w:pPr>
        <w:tabs>
          <w:tab w:val="clear" w:pos="567"/>
        </w:tabs>
        <w:spacing w:line="240" w:lineRule="auto"/>
      </w:pPr>
    </w:p>
    <w:p w14:paraId="6CFC2CE8" w14:textId="37C2E4CB" w:rsidR="00152E02" w:rsidRDefault="00D35ABC" w:rsidP="00152E02">
      <w:pPr>
        <w:tabs>
          <w:tab w:val="clear" w:pos="567"/>
        </w:tabs>
        <w:spacing w:line="240" w:lineRule="auto"/>
      </w:pPr>
      <w:r>
        <w:t xml:space="preserve">Je potrebné dbať na to, aby sa do </w:t>
      </w:r>
      <w:proofErr w:type="spellStart"/>
      <w:r w:rsidR="00161FA1">
        <w:t>cecku</w:t>
      </w:r>
      <w:proofErr w:type="spellEnd"/>
      <w:r w:rsidR="00161FA1">
        <w:t xml:space="preserve"> </w:t>
      </w:r>
      <w:r>
        <w:t>nedostali pa</w:t>
      </w:r>
      <w:r w:rsidR="00AD64AC">
        <w:t>t</w:t>
      </w:r>
      <w:r>
        <w:t xml:space="preserve">ogény, a  </w:t>
      </w:r>
      <w:r w:rsidR="00152E02">
        <w:t>zníž</w:t>
      </w:r>
      <w:r w:rsidR="00AD64AC">
        <w:t>il</w:t>
      </w:r>
      <w:r>
        <w:t>o</w:t>
      </w:r>
      <w:r w:rsidR="00635AEA">
        <w:t xml:space="preserve"> sa tak</w:t>
      </w:r>
      <w:r w:rsidR="00152E02">
        <w:t xml:space="preserve"> rizik</w:t>
      </w:r>
      <w:r>
        <w:t>o</w:t>
      </w:r>
      <w:r w:rsidR="00152E02">
        <w:t xml:space="preserve"> </w:t>
      </w:r>
      <w:proofErr w:type="spellStart"/>
      <w:r>
        <w:t>postinfúznej</w:t>
      </w:r>
      <w:proofErr w:type="spellEnd"/>
      <w:r>
        <w:t xml:space="preserve"> </w:t>
      </w:r>
      <w:proofErr w:type="spellStart"/>
      <w:r w:rsidR="00152E02">
        <w:t>mastitídy</w:t>
      </w:r>
      <w:proofErr w:type="spellEnd"/>
      <w:r>
        <w:t>.</w:t>
      </w:r>
      <w:r w:rsidR="00152E02">
        <w:t xml:space="preserve"> </w:t>
      </w:r>
    </w:p>
    <w:p w14:paraId="05537844" w14:textId="77777777" w:rsidR="00161FA1" w:rsidRDefault="00161FA1" w:rsidP="00152E02">
      <w:pPr>
        <w:tabs>
          <w:tab w:val="clear" w:pos="567"/>
        </w:tabs>
        <w:spacing w:line="240" w:lineRule="auto"/>
      </w:pPr>
    </w:p>
    <w:p w14:paraId="741B3555" w14:textId="244257F1" w:rsidR="00152E02" w:rsidRDefault="00635AEA" w:rsidP="00152E02">
      <w:pPr>
        <w:tabs>
          <w:tab w:val="clear" w:pos="567"/>
        </w:tabs>
        <w:spacing w:line="240" w:lineRule="auto"/>
      </w:pPr>
      <w:r>
        <w:t>Keďže v</w:t>
      </w:r>
      <w:r w:rsidR="00C04914">
        <w:t xml:space="preserve">eterinárny </w:t>
      </w:r>
      <w:r w:rsidR="00C04914" w:rsidRPr="00635AEA">
        <w:t>liek</w:t>
      </w:r>
      <w:r w:rsidR="00152E02">
        <w:t xml:space="preserve"> nemá </w:t>
      </w:r>
      <w:proofErr w:type="spellStart"/>
      <w:r w:rsidR="00152E02">
        <w:t>antimikrobiáln</w:t>
      </w:r>
      <w:r w:rsidR="00D35ABC">
        <w:t>y</w:t>
      </w:r>
      <w:proofErr w:type="spellEnd"/>
      <w:r w:rsidR="00152E02">
        <w:t xml:space="preserve"> účin</w:t>
      </w:r>
      <w:r w:rsidR="00D35ABC">
        <w:t>ok</w:t>
      </w:r>
      <w:r w:rsidR="00152E02">
        <w:t xml:space="preserve">, je nevyhnutné </w:t>
      </w:r>
      <w:proofErr w:type="spellStart"/>
      <w:r w:rsidR="00D35ABC">
        <w:t>cecok</w:t>
      </w:r>
      <w:proofErr w:type="spellEnd"/>
      <w:r w:rsidR="00152E02">
        <w:t xml:space="preserve"> dôkladne očist</w:t>
      </w:r>
      <w:r w:rsidR="00D35ABC">
        <w:t>iť a</w:t>
      </w:r>
      <w:r w:rsidR="00AD64AC">
        <w:t xml:space="preserve"> </w:t>
      </w:r>
      <w:r w:rsidR="00152E02">
        <w:t>dezinfikova</w:t>
      </w:r>
      <w:r w:rsidR="00D35ABC">
        <w:t>ť</w:t>
      </w:r>
      <w:r w:rsidR="00152E02">
        <w:t xml:space="preserve"> liehom </w:t>
      </w:r>
      <w:r>
        <w:t xml:space="preserve"> napustenými </w:t>
      </w:r>
      <w:r w:rsidR="00152E02">
        <w:t>obrúsk</w:t>
      </w:r>
      <w:r>
        <w:t xml:space="preserve">ami </w:t>
      </w:r>
      <w:r w:rsidR="00152E02">
        <w:t xml:space="preserve">alebo inou vhodnou technikou. </w:t>
      </w:r>
      <w:proofErr w:type="spellStart"/>
      <w:r w:rsidR="00D35ABC">
        <w:t>Cecky</w:t>
      </w:r>
      <w:proofErr w:type="spellEnd"/>
      <w:r w:rsidR="00152E02">
        <w:t xml:space="preserve"> sa ma</w:t>
      </w:r>
      <w:r w:rsidR="00D35ABC">
        <w:t>jú</w:t>
      </w:r>
      <w:r w:rsidR="002D0888">
        <w:t xml:space="preserve"> </w:t>
      </w:r>
      <w:r w:rsidR="00D35ABC">
        <w:t>uti</w:t>
      </w:r>
      <w:r w:rsidR="00AD64AC">
        <w:t>e</w:t>
      </w:r>
      <w:r w:rsidR="00D35ABC">
        <w:t xml:space="preserve">rať </w:t>
      </w:r>
      <w:r w:rsidR="002D0888">
        <w:t>dovtedy</w:t>
      </w:r>
      <w:r w:rsidR="00152E02">
        <w:t xml:space="preserve">, kým </w:t>
      </w:r>
      <w:r w:rsidR="00042E1D">
        <w:t xml:space="preserve">na </w:t>
      </w:r>
      <w:r w:rsidR="00152E02">
        <w:t>obrúsk</w:t>
      </w:r>
      <w:r w:rsidR="00042E1D">
        <w:t>u</w:t>
      </w:r>
      <w:r w:rsidR="00152E02">
        <w:t xml:space="preserve"> </w:t>
      </w:r>
      <w:r>
        <w:t>nebudú</w:t>
      </w:r>
      <w:r w:rsidR="00D35ABC">
        <w:t xml:space="preserve"> </w:t>
      </w:r>
      <w:r>
        <w:t xml:space="preserve">žiadne </w:t>
      </w:r>
      <w:r w:rsidR="00152E02">
        <w:t>viditeľn</w:t>
      </w:r>
      <w:r>
        <w:t>é nečistoty</w:t>
      </w:r>
      <w:r w:rsidR="00152E02">
        <w:t xml:space="preserve">. </w:t>
      </w:r>
      <w:proofErr w:type="spellStart"/>
      <w:r w:rsidR="00D35ABC">
        <w:t>Cecky</w:t>
      </w:r>
      <w:proofErr w:type="spellEnd"/>
      <w:r w:rsidR="00152E02">
        <w:t xml:space="preserve"> </w:t>
      </w:r>
      <w:r w:rsidR="002D0888">
        <w:t>je potrebné</w:t>
      </w:r>
      <w:r w:rsidR="00152E02">
        <w:t xml:space="preserve"> pred aplikáciou</w:t>
      </w:r>
      <w:r w:rsidR="00660AA2">
        <w:t xml:space="preserve"> nechať </w:t>
      </w:r>
      <w:r w:rsidR="00152E02">
        <w:t xml:space="preserve">uschnúť. Aplikujte asepticky a vyvarujte sa možnej kontaminácie hrotu </w:t>
      </w:r>
      <w:proofErr w:type="spellStart"/>
      <w:r w:rsidR="00660AA2">
        <w:t>intramamá</w:t>
      </w:r>
      <w:r w:rsidR="00BC4134">
        <w:t>l</w:t>
      </w:r>
      <w:r w:rsidR="00660AA2">
        <w:t>neho</w:t>
      </w:r>
      <w:proofErr w:type="spellEnd"/>
      <w:r w:rsidR="00660AA2">
        <w:t xml:space="preserve"> </w:t>
      </w:r>
      <w:r w:rsidR="00152E02">
        <w:t>aplikátora. Po aplikácii sa odporúča ponor</w:t>
      </w:r>
      <w:r w:rsidR="00CE657F">
        <w:t>i</w:t>
      </w:r>
      <w:r w:rsidR="00660AA2">
        <w:t>ť</w:t>
      </w:r>
      <w:r w:rsidR="00152E02">
        <w:t xml:space="preserve"> </w:t>
      </w:r>
      <w:proofErr w:type="spellStart"/>
      <w:r w:rsidR="00660AA2">
        <w:t>cecok</w:t>
      </w:r>
      <w:proofErr w:type="spellEnd"/>
      <w:r w:rsidR="00660AA2">
        <w:t xml:space="preserve"> </w:t>
      </w:r>
      <w:r w:rsidR="00152E02">
        <w:t xml:space="preserve">do </w:t>
      </w:r>
      <w:r w:rsidR="00CE657F">
        <w:t>vhod</w:t>
      </w:r>
      <w:r w:rsidR="00152E02">
        <w:t xml:space="preserve">ného roztoku alebo </w:t>
      </w:r>
      <w:r w:rsidR="00660AA2">
        <w:t>ošetriť</w:t>
      </w:r>
      <w:r w:rsidR="00152E02">
        <w:t xml:space="preserve"> sprejo</w:t>
      </w:r>
      <w:r w:rsidR="00660AA2">
        <w:t>m</w:t>
      </w:r>
      <w:r w:rsidR="00152E02">
        <w:t>.</w:t>
      </w:r>
    </w:p>
    <w:p w14:paraId="0037F777" w14:textId="77777777" w:rsidR="00247A48" w:rsidRDefault="00247A48" w:rsidP="00247A48">
      <w:pPr>
        <w:rPr>
          <w:noProof/>
          <w:szCs w:val="22"/>
        </w:rPr>
      </w:pPr>
    </w:p>
    <w:p w14:paraId="3422E90B" w14:textId="3ED23237" w:rsidR="00635AEA" w:rsidRDefault="00635AEA" w:rsidP="00247A48">
      <w:pPr>
        <w:rPr>
          <w:noProof/>
          <w:szCs w:val="22"/>
        </w:rPr>
      </w:pPr>
      <w:r>
        <w:rPr>
          <w:noProof/>
          <w:szCs w:val="22"/>
        </w:rPr>
        <w:t xml:space="preserve">K </w:t>
      </w:r>
      <w:r w:rsidR="006C1394">
        <w:rPr>
          <w:noProof/>
          <w:szCs w:val="22"/>
        </w:rPr>
        <w:t>u</w:t>
      </w:r>
      <w:r>
        <w:rPr>
          <w:noProof/>
          <w:szCs w:val="22"/>
        </w:rPr>
        <w:t xml:space="preserve">ľahčeniu podania veterinárneho </w:t>
      </w:r>
      <w:r w:rsidR="006C1394">
        <w:rPr>
          <w:noProof/>
          <w:szCs w:val="22"/>
        </w:rPr>
        <w:t>lieku</w:t>
      </w:r>
      <w:r>
        <w:rPr>
          <w:noProof/>
          <w:szCs w:val="22"/>
        </w:rPr>
        <w:t xml:space="preserve"> v chladnom počasí je možné prípravok ohriať na izbovú teplotu v teplom prostredí bez rizika kontaminácie.</w:t>
      </w:r>
    </w:p>
    <w:p w14:paraId="67AF688C" w14:textId="77777777" w:rsidR="00635AEA" w:rsidRPr="001E1F22" w:rsidRDefault="00635AEA" w:rsidP="00247A48">
      <w:pPr>
        <w:rPr>
          <w:noProof/>
          <w:szCs w:val="22"/>
        </w:rPr>
      </w:pPr>
    </w:p>
    <w:p w14:paraId="7D2940E7" w14:textId="77777777" w:rsidR="00C114FF" w:rsidRPr="001E1F22" w:rsidRDefault="00B87255" w:rsidP="00B13B6D">
      <w:pPr>
        <w:pStyle w:val="Style1"/>
      </w:pPr>
      <w:r w:rsidRPr="001E1F22">
        <w:t>3.10</w:t>
      </w:r>
      <w:r w:rsidRPr="001E1F22">
        <w:tab/>
        <w:t xml:space="preserve">Príznaky predávkovania (a ak je to potrebné, núdzové postupy, </w:t>
      </w:r>
      <w:proofErr w:type="spellStart"/>
      <w:r w:rsidRPr="001E1F22">
        <w:t>antidotá</w:t>
      </w:r>
      <w:proofErr w:type="spellEnd"/>
      <w:r w:rsidRPr="001E1F22">
        <w:t>)</w:t>
      </w:r>
    </w:p>
    <w:p w14:paraId="32ABE53D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FA793F1" w14:textId="1A5429D9" w:rsidR="00382B31" w:rsidRDefault="00382B31" w:rsidP="00A9226B">
      <w:pPr>
        <w:tabs>
          <w:tab w:val="clear" w:pos="567"/>
        </w:tabs>
        <w:spacing w:line="240" w:lineRule="auto"/>
        <w:rPr>
          <w:szCs w:val="22"/>
        </w:rPr>
      </w:pPr>
      <w:r w:rsidRPr="00382B31">
        <w:rPr>
          <w:szCs w:val="22"/>
        </w:rPr>
        <w:t xml:space="preserve">Pri použití dvojnásobnej dávky nedochádza </w:t>
      </w:r>
      <w:r w:rsidR="00FF755A">
        <w:rPr>
          <w:szCs w:val="22"/>
        </w:rPr>
        <w:t>pri</w:t>
      </w:r>
      <w:r w:rsidRPr="00382B31">
        <w:rPr>
          <w:szCs w:val="22"/>
        </w:rPr>
        <w:t xml:space="preserve"> kr</w:t>
      </w:r>
      <w:r w:rsidR="00FF755A">
        <w:rPr>
          <w:szCs w:val="22"/>
        </w:rPr>
        <w:t>a</w:t>
      </w:r>
      <w:r w:rsidRPr="00382B31">
        <w:rPr>
          <w:szCs w:val="22"/>
        </w:rPr>
        <w:t>v</w:t>
      </w:r>
      <w:r w:rsidR="00FF755A">
        <w:rPr>
          <w:szCs w:val="22"/>
        </w:rPr>
        <w:t>ách</w:t>
      </w:r>
      <w:r w:rsidRPr="00382B31">
        <w:rPr>
          <w:szCs w:val="22"/>
        </w:rPr>
        <w:t xml:space="preserve"> k žiadnym nežiaducim účinkom.</w:t>
      </w:r>
    </w:p>
    <w:p w14:paraId="543C9DB6" w14:textId="77777777" w:rsidR="00382B31" w:rsidRPr="001E1F22" w:rsidRDefault="00382B31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78630CD" w14:textId="77777777" w:rsidR="009A6509" w:rsidRPr="001E1F22" w:rsidRDefault="00B87255" w:rsidP="00B13B6D">
      <w:pPr>
        <w:pStyle w:val="Style1"/>
      </w:pPr>
      <w:r w:rsidRPr="001E1F22">
        <w:t>3.11</w:t>
      </w:r>
      <w:r w:rsidRPr="001E1F22">
        <w:tab/>
        <w:t xml:space="preserve">Osobitné obmedzenia používania a osobitné podmienky používania vrátane obmedzení používania </w:t>
      </w:r>
      <w:proofErr w:type="spellStart"/>
      <w:r w:rsidRPr="001E1F22">
        <w:t>antimikrobiálnych</w:t>
      </w:r>
      <w:proofErr w:type="spellEnd"/>
      <w:r w:rsidRPr="001E1F22">
        <w:t xml:space="preserve"> a </w:t>
      </w:r>
      <w:proofErr w:type="spellStart"/>
      <w:r w:rsidRPr="001E1F22">
        <w:t>antiparazitických</w:t>
      </w:r>
      <w:proofErr w:type="spellEnd"/>
      <w:r w:rsidRPr="001E1F22">
        <w:t xml:space="preserve"> veterinárnych liekov s cieľom obmedziť riziko vzniku rezistencie</w:t>
      </w:r>
    </w:p>
    <w:p w14:paraId="420AE191" w14:textId="77777777" w:rsidR="009A6509" w:rsidRPr="001E1F22" w:rsidRDefault="009A650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619E9FC" w14:textId="77F2E72E" w:rsidR="009A6509" w:rsidRPr="001E1F22" w:rsidRDefault="00B87255" w:rsidP="009A6509">
      <w:pPr>
        <w:tabs>
          <w:tab w:val="clear" w:pos="567"/>
        </w:tabs>
        <w:spacing w:line="240" w:lineRule="auto"/>
        <w:rPr>
          <w:szCs w:val="22"/>
        </w:rPr>
      </w:pPr>
      <w:r w:rsidRPr="001E1F22">
        <w:t>Neuplatňujú sa.</w:t>
      </w:r>
    </w:p>
    <w:p w14:paraId="0B324978" w14:textId="77777777" w:rsidR="009A6509" w:rsidRPr="001E1F22" w:rsidRDefault="009A6509" w:rsidP="009A6509">
      <w:pPr>
        <w:tabs>
          <w:tab w:val="clear" w:pos="567"/>
        </w:tabs>
        <w:spacing w:line="240" w:lineRule="auto"/>
        <w:rPr>
          <w:szCs w:val="22"/>
        </w:rPr>
      </w:pPr>
    </w:p>
    <w:p w14:paraId="23394561" w14:textId="77777777" w:rsidR="00C114FF" w:rsidRPr="001E1F22" w:rsidRDefault="00B87255" w:rsidP="00B13B6D">
      <w:pPr>
        <w:pStyle w:val="Style1"/>
      </w:pPr>
      <w:r w:rsidRPr="001E1F22">
        <w:t>3.12</w:t>
      </w:r>
      <w:r w:rsidRPr="001E1F22">
        <w:tab/>
        <w:t>Ochranné lehoty</w:t>
      </w:r>
    </w:p>
    <w:p w14:paraId="67276A56" w14:textId="77777777" w:rsidR="00C114FF" w:rsidRPr="001E1F22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0A66BCAA" w14:textId="2B460EF6" w:rsidR="004C60DE" w:rsidRPr="001E1F22" w:rsidRDefault="00B87255" w:rsidP="004C60DE">
      <w:pPr>
        <w:tabs>
          <w:tab w:val="clear" w:pos="567"/>
        </w:tabs>
        <w:spacing w:line="240" w:lineRule="auto"/>
        <w:rPr>
          <w:szCs w:val="22"/>
        </w:rPr>
      </w:pPr>
      <w:r w:rsidRPr="001E1F22">
        <w:t>Mäso a</w:t>
      </w:r>
      <w:r w:rsidR="004C60DE">
        <w:t> </w:t>
      </w:r>
      <w:r w:rsidRPr="001E1F22">
        <w:t>vnútornosti</w:t>
      </w:r>
      <w:r w:rsidR="004C60DE">
        <w:t xml:space="preserve">: </w:t>
      </w:r>
      <w:r w:rsidR="004C60DE" w:rsidRPr="001E1F22">
        <w:t>0 dní.</w:t>
      </w:r>
    </w:p>
    <w:p w14:paraId="4613A101" w14:textId="34BC5E9E" w:rsidR="00C114FF" w:rsidRPr="001E1F22" w:rsidRDefault="00B87255" w:rsidP="00A9226B">
      <w:pPr>
        <w:tabs>
          <w:tab w:val="clear" w:pos="567"/>
        </w:tabs>
        <w:spacing w:line="240" w:lineRule="auto"/>
        <w:rPr>
          <w:szCs w:val="22"/>
        </w:rPr>
      </w:pPr>
      <w:r w:rsidRPr="001E1F22">
        <w:t>Mlieko</w:t>
      </w:r>
      <w:r w:rsidR="004C60DE">
        <w:t xml:space="preserve">: </w:t>
      </w:r>
      <w:r w:rsidR="008D4CFD">
        <w:t xml:space="preserve">                   </w:t>
      </w:r>
      <w:r w:rsidR="002D0888">
        <w:t xml:space="preserve"> </w:t>
      </w:r>
      <w:r w:rsidR="004C60DE">
        <w:t xml:space="preserve">0 </w:t>
      </w:r>
      <w:r w:rsidR="0014639E">
        <w:t>hodín</w:t>
      </w:r>
      <w:r w:rsidR="004C60DE">
        <w:t>.</w:t>
      </w:r>
    </w:p>
    <w:p w14:paraId="7A146B71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684D76A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FC8620A" w14:textId="1269BB16" w:rsidR="00C114FF" w:rsidRPr="001E1F22" w:rsidRDefault="00B87255" w:rsidP="00B13B6D">
      <w:pPr>
        <w:pStyle w:val="Style1"/>
      </w:pPr>
      <w:r w:rsidRPr="007C4532">
        <w:t>4.</w:t>
      </w:r>
      <w:r w:rsidRPr="007C4532">
        <w:tab/>
      </w:r>
      <w:r w:rsidRPr="001E1F22">
        <w:t>FARMAKOLOGICKÉ ÚDAJE</w:t>
      </w:r>
    </w:p>
    <w:p w14:paraId="756610FE" w14:textId="77777777" w:rsidR="00C114FF" w:rsidRPr="007C4532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67A6C7BF" w14:textId="77777777" w:rsidR="005B04A8" w:rsidRPr="001E1F22" w:rsidRDefault="00B87255" w:rsidP="00B13B6D">
      <w:pPr>
        <w:pStyle w:val="Style1"/>
      </w:pPr>
      <w:r w:rsidRPr="007C4532">
        <w:t>4.1</w:t>
      </w:r>
      <w:r w:rsidRPr="007C4532">
        <w:tab/>
      </w:r>
      <w:proofErr w:type="spellStart"/>
      <w:r w:rsidRPr="001E1F22">
        <w:t>ATCvet</w:t>
      </w:r>
      <w:proofErr w:type="spellEnd"/>
      <w:r w:rsidRPr="001E1F22">
        <w:t xml:space="preserve"> kód:</w:t>
      </w:r>
    </w:p>
    <w:p w14:paraId="402CA18C" w14:textId="77777777" w:rsidR="00F23A0C" w:rsidRDefault="00F23A0C" w:rsidP="004C60DE">
      <w:pPr>
        <w:outlineLvl w:val="0"/>
        <w:rPr>
          <w:szCs w:val="22"/>
        </w:rPr>
      </w:pPr>
    </w:p>
    <w:p w14:paraId="5B6AA5C7" w14:textId="77777777" w:rsidR="004C60DE" w:rsidRDefault="004C60DE" w:rsidP="004C60DE">
      <w:pPr>
        <w:outlineLvl w:val="0"/>
      </w:pPr>
      <w:proofErr w:type="spellStart"/>
      <w:r>
        <w:rPr>
          <w:szCs w:val="22"/>
        </w:rPr>
        <w:t>ATCvet</w:t>
      </w:r>
      <w:proofErr w:type="spellEnd"/>
      <w:r>
        <w:rPr>
          <w:szCs w:val="22"/>
        </w:rPr>
        <w:t xml:space="preserve"> kód: QG52X.</w:t>
      </w:r>
    </w:p>
    <w:p w14:paraId="21D93E9E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643F4F6" w14:textId="16E3FB5A" w:rsidR="00C114FF" w:rsidRPr="001E1F22" w:rsidRDefault="00B87255" w:rsidP="00B13B6D">
      <w:pPr>
        <w:pStyle w:val="Style1"/>
      </w:pPr>
      <w:r w:rsidRPr="001E1F22">
        <w:t>4.2</w:t>
      </w:r>
      <w:r w:rsidRPr="001E1F22">
        <w:tab/>
      </w:r>
      <w:proofErr w:type="spellStart"/>
      <w:r w:rsidRPr="001E1F22">
        <w:t>Farmakodynami</w:t>
      </w:r>
      <w:r w:rsidR="007909DD">
        <w:t>ka</w:t>
      </w:r>
      <w:proofErr w:type="spellEnd"/>
    </w:p>
    <w:p w14:paraId="5C7FB1E1" w14:textId="77777777" w:rsidR="004C60DE" w:rsidRDefault="004C60DE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81958BD" w14:textId="0327F049" w:rsidR="00C114FF" w:rsidRDefault="004C60DE" w:rsidP="00A9226B">
      <w:pPr>
        <w:tabs>
          <w:tab w:val="clear" w:pos="567"/>
        </w:tabs>
        <w:spacing w:line="240" w:lineRule="auto"/>
        <w:rPr>
          <w:szCs w:val="22"/>
        </w:rPr>
      </w:pPr>
      <w:r w:rsidRPr="004C60DE">
        <w:rPr>
          <w:szCs w:val="22"/>
        </w:rPr>
        <w:t xml:space="preserve">Aplikácia </w:t>
      </w:r>
      <w:r w:rsidR="00F23A0C">
        <w:rPr>
          <w:szCs w:val="22"/>
        </w:rPr>
        <w:t>veterinárneho lieku</w:t>
      </w:r>
      <w:r w:rsidRPr="004C60DE">
        <w:rPr>
          <w:szCs w:val="22"/>
        </w:rPr>
        <w:t xml:space="preserve"> do každej </w:t>
      </w:r>
      <w:proofErr w:type="spellStart"/>
      <w:r w:rsidRPr="004C60DE">
        <w:rPr>
          <w:szCs w:val="22"/>
        </w:rPr>
        <w:t>štvr</w:t>
      </w:r>
      <w:r w:rsidR="00660AA2">
        <w:rPr>
          <w:szCs w:val="22"/>
        </w:rPr>
        <w:t>ťky</w:t>
      </w:r>
      <w:proofErr w:type="spellEnd"/>
      <w:r w:rsidRPr="004C60DE">
        <w:rPr>
          <w:szCs w:val="22"/>
        </w:rPr>
        <w:t xml:space="preserve"> mliečnej žľazy vytvorí v </w:t>
      </w:r>
      <w:proofErr w:type="spellStart"/>
      <w:r w:rsidR="00660AA2">
        <w:rPr>
          <w:szCs w:val="22"/>
        </w:rPr>
        <w:t>cec</w:t>
      </w:r>
      <w:r w:rsidRPr="004C60DE">
        <w:rPr>
          <w:szCs w:val="22"/>
        </w:rPr>
        <w:t>ku</w:t>
      </w:r>
      <w:proofErr w:type="spellEnd"/>
      <w:r w:rsidRPr="004C60DE">
        <w:rPr>
          <w:szCs w:val="22"/>
        </w:rPr>
        <w:t xml:space="preserve"> zátku, ktorá poskytuje bezprostrednú a dlhotrvajúcu </w:t>
      </w:r>
      <w:r w:rsidR="00660AA2">
        <w:rPr>
          <w:szCs w:val="22"/>
        </w:rPr>
        <w:t xml:space="preserve">fyzickú </w:t>
      </w:r>
      <w:r w:rsidRPr="004C60DE">
        <w:rPr>
          <w:szCs w:val="22"/>
        </w:rPr>
        <w:t xml:space="preserve">bariéru proti vstupu baktérií spôsobujúcich ochorenie mliečnej </w:t>
      </w:r>
      <w:r w:rsidRPr="004C60DE">
        <w:rPr>
          <w:szCs w:val="22"/>
        </w:rPr>
        <w:lastRenderedPageBreak/>
        <w:t xml:space="preserve">žľazy. </w:t>
      </w:r>
      <w:r w:rsidR="00F23A0C">
        <w:rPr>
          <w:szCs w:val="22"/>
        </w:rPr>
        <w:t>Veterinárny liek p</w:t>
      </w:r>
      <w:r w:rsidRPr="004C60DE">
        <w:rPr>
          <w:szCs w:val="22"/>
        </w:rPr>
        <w:t xml:space="preserve">ôsobí preventívne proti novej infekcii počas obdobia </w:t>
      </w:r>
      <w:r>
        <w:rPr>
          <w:szCs w:val="22"/>
        </w:rPr>
        <w:t>státia na sucho</w:t>
      </w:r>
      <w:r w:rsidR="00F23A0C">
        <w:rPr>
          <w:szCs w:val="22"/>
        </w:rPr>
        <w:t xml:space="preserve">, čím </w:t>
      </w:r>
      <w:r w:rsidR="00CE657F">
        <w:rPr>
          <w:szCs w:val="22"/>
        </w:rPr>
        <w:t xml:space="preserve">sa </w:t>
      </w:r>
      <w:r w:rsidRPr="004C60DE">
        <w:rPr>
          <w:szCs w:val="22"/>
        </w:rPr>
        <w:t xml:space="preserve">redukuje výskyt klinických </w:t>
      </w:r>
      <w:proofErr w:type="spellStart"/>
      <w:r w:rsidRPr="004C60DE">
        <w:rPr>
          <w:szCs w:val="22"/>
        </w:rPr>
        <w:t>mastitíd</w:t>
      </w:r>
      <w:proofErr w:type="spellEnd"/>
      <w:r w:rsidRPr="004C60DE">
        <w:rPr>
          <w:szCs w:val="22"/>
        </w:rPr>
        <w:t xml:space="preserve"> v </w:t>
      </w:r>
      <w:r w:rsidR="003D0A4B">
        <w:rPr>
          <w:szCs w:val="22"/>
        </w:rPr>
        <w:t>nasleduj</w:t>
      </w:r>
      <w:r w:rsidRPr="004C60DE">
        <w:rPr>
          <w:szCs w:val="22"/>
        </w:rPr>
        <w:t>úcej laktácii.</w:t>
      </w:r>
    </w:p>
    <w:p w14:paraId="262C077E" w14:textId="77777777" w:rsidR="004C60DE" w:rsidRPr="001E1F22" w:rsidRDefault="004C60DE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F6DF632" w14:textId="5D5AD004" w:rsidR="00C114FF" w:rsidRDefault="00B87255" w:rsidP="00B13B6D">
      <w:pPr>
        <w:pStyle w:val="Style1"/>
      </w:pPr>
      <w:r w:rsidRPr="001E1F22">
        <w:t>4.3</w:t>
      </w:r>
      <w:r w:rsidRPr="001E1F22">
        <w:tab/>
      </w:r>
      <w:proofErr w:type="spellStart"/>
      <w:r w:rsidRPr="001E1F22">
        <w:t>Farmakokineti</w:t>
      </w:r>
      <w:r w:rsidR="007909DD">
        <w:t>ka</w:t>
      </w:r>
      <w:proofErr w:type="spellEnd"/>
    </w:p>
    <w:p w14:paraId="70EC307C" w14:textId="77777777" w:rsidR="00F23A0C" w:rsidRPr="001E1F22" w:rsidRDefault="00F23A0C" w:rsidP="00B13B6D">
      <w:pPr>
        <w:pStyle w:val="Style1"/>
      </w:pPr>
    </w:p>
    <w:p w14:paraId="588AA418" w14:textId="1654B6B9" w:rsidR="00C114FF" w:rsidRDefault="004C60DE" w:rsidP="00A9226B">
      <w:pPr>
        <w:tabs>
          <w:tab w:val="clear" w:pos="567"/>
        </w:tabs>
        <w:spacing w:line="240" w:lineRule="auto"/>
        <w:rPr>
          <w:szCs w:val="22"/>
        </w:rPr>
      </w:pPr>
      <w:r w:rsidRPr="004C60DE">
        <w:rPr>
          <w:szCs w:val="22"/>
        </w:rPr>
        <w:t xml:space="preserve">Dusičnan </w:t>
      </w:r>
      <w:proofErr w:type="spellStart"/>
      <w:r w:rsidRPr="004C60DE">
        <w:rPr>
          <w:szCs w:val="22"/>
        </w:rPr>
        <w:t>bizmutitý</w:t>
      </w:r>
      <w:proofErr w:type="spellEnd"/>
      <w:r w:rsidRPr="004C60DE">
        <w:rPr>
          <w:szCs w:val="22"/>
        </w:rPr>
        <w:t xml:space="preserve"> </w:t>
      </w:r>
      <w:r w:rsidR="003D0A4B">
        <w:rPr>
          <w:szCs w:val="22"/>
        </w:rPr>
        <w:t>sa</w:t>
      </w:r>
      <w:r w:rsidRPr="004C60DE">
        <w:rPr>
          <w:szCs w:val="22"/>
        </w:rPr>
        <w:t xml:space="preserve"> </w:t>
      </w:r>
      <w:r w:rsidR="003D0A4B">
        <w:rPr>
          <w:szCs w:val="22"/>
        </w:rPr>
        <w:t>ne</w:t>
      </w:r>
      <w:r w:rsidRPr="004C60DE">
        <w:rPr>
          <w:szCs w:val="22"/>
        </w:rPr>
        <w:t>absorb</w:t>
      </w:r>
      <w:r w:rsidR="003D0A4B">
        <w:rPr>
          <w:szCs w:val="22"/>
        </w:rPr>
        <w:t>uje</w:t>
      </w:r>
      <w:r w:rsidRPr="004C60DE">
        <w:rPr>
          <w:szCs w:val="22"/>
        </w:rPr>
        <w:t xml:space="preserve"> z mliečnej žľazy, ale zostáva ako zátka v </w:t>
      </w:r>
      <w:proofErr w:type="spellStart"/>
      <w:r w:rsidR="003D0A4B">
        <w:rPr>
          <w:szCs w:val="22"/>
        </w:rPr>
        <w:t>cecku</w:t>
      </w:r>
      <w:proofErr w:type="spellEnd"/>
      <w:r w:rsidRPr="004C60DE">
        <w:rPr>
          <w:szCs w:val="22"/>
        </w:rPr>
        <w:t xml:space="preserve"> až do manuálneho odstránenia (preukázané u kráv </w:t>
      </w:r>
      <w:r w:rsidR="00F23A0C">
        <w:rPr>
          <w:szCs w:val="22"/>
        </w:rPr>
        <w:t>v</w:t>
      </w:r>
      <w:r w:rsidRPr="004C60DE">
        <w:rPr>
          <w:szCs w:val="22"/>
        </w:rPr>
        <w:t xml:space="preserve"> období </w:t>
      </w:r>
      <w:r>
        <w:rPr>
          <w:szCs w:val="22"/>
        </w:rPr>
        <w:t>státia na sucho</w:t>
      </w:r>
      <w:r w:rsidRPr="004C60DE">
        <w:rPr>
          <w:szCs w:val="22"/>
        </w:rPr>
        <w:t xml:space="preserve"> až 100 dní).</w:t>
      </w:r>
    </w:p>
    <w:p w14:paraId="6C4D0ECC" w14:textId="77777777" w:rsidR="004C60DE" w:rsidRPr="001E1F22" w:rsidRDefault="004C60DE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9A7B128" w14:textId="7DB4C3D2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1443B53" w14:textId="77777777" w:rsidR="00C114FF" w:rsidRPr="001E1F22" w:rsidRDefault="00B87255" w:rsidP="00B13B6D">
      <w:pPr>
        <w:pStyle w:val="Style1"/>
      </w:pPr>
      <w:r w:rsidRPr="001E1F22">
        <w:t>5.</w:t>
      </w:r>
      <w:r w:rsidRPr="001E1F22">
        <w:tab/>
        <w:t>FARMACEUTICKÉ INFORMÁCIE</w:t>
      </w:r>
    </w:p>
    <w:p w14:paraId="11A4B94B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765396D" w14:textId="77777777" w:rsidR="00C114FF" w:rsidRPr="001E1F22" w:rsidRDefault="00B87255" w:rsidP="00B13B6D">
      <w:pPr>
        <w:pStyle w:val="Style1"/>
      </w:pPr>
      <w:r w:rsidRPr="001E1F22">
        <w:t>5.1</w:t>
      </w:r>
      <w:r w:rsidRPr="001E1F22">
        <w:tab/>
        <w:t>Závažné inkompatibility</w:t>
      </w:r>
    </w:p>
    <w:p w14:paraId="0158F9DF" w14:textId="77777777" w:rsidR="00C114FF" w:rsidRPr="001E1F22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37801529" w14:textId="3E5448EF" w:rsidR="00C114FF" w:rsidRPr="001E1F22" w:rsidRDefault="00B87255" w:rsidP="00A9226B">
      <w:pPr>
        <w:tabs>
          <w:tab w:val="clear" w:pos="567"/>
        </w:tabs>
        <w:spacing w:line="240" w:lineRule="auto"/>
        <w:rPr>
          <w:szCs w:val="22"/>
        </w:rPr>
      </w:pPr>
      <w:r w:rsidRPr="001E1F22">
        <w:t>Nie sú známe.</w:t>
      </w:r>
    </w:p>
    <w:p w14:paraId="47B88C1A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DE3A2DB" w14:textId="77777777" w:rsidR="00C114FF" w:rsidRPr="001E1F22" w:rsidRDefault="00B87255" w:rsidP="00B13B6D">
      <w:pPr>
        <w:pStyle w:val="Style1"/>
      </w:pPr>
      <w:r w:rsidRPr="001E1F22">
        <w:t>5.2</w:t>
      </w:r>
      <w:r w:rsidRPr="001E1F22">
        <w:tab/>
        <w:t>Čas použiteľnosti</w:t>
      </w:r>
    </w:p>
    <w:p w14:paraId="70EB6420" w14:textId="77777777" w:rsidR="00C114FF" w:rsidRPr="001E1F22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116D2527" w14:textId="499541B9" w:rsidR="00C114FF" w:rsidRPr="001E1F22" w:rsidRDefault="00B87255" w:rsidP="00A9226B">
      <w:pPr>
        <w:tabs>
          <w:tab w:val="clear" w:pos="567"/>
        </w:tabs>
        <w:spacing w:line="240" w:lineRule="auto"/>
        <w:rPr>
          <w:szCs w:val="22"/>
        </w:rPr>
      </w:pPr>
      <w:r w:rsidRPr="001E1F22">
        <w:t>Čas použiteľnosti veterinárneho lieku zabaleného v neporušenom obale:</w:t>
      </w:r>
      <w:r w:rsidR="004C60DE">
        <w:t xml:space="preserve"> 2 roky</w:t>
      </w:r>
    </w:p>
    <w:p w14:paraId="2336F0A8" w14:textId="69D9C2BC" w:rsidR="00C114FF" w:rsidRPr="001E1F22" w:rsidRDefault="00B87255" w:rsidP="00A9226B">
      <w:pPr>
        <w:tabs>
          <w:tab w:val="clear" w:pos="567"/>
        </w:tabs>
        <w:spacing w:line="240" w:lineRule="auto"/>
        <w:rPr>
          <w:szCs w:val="22"/>
        </w:rPr>
      </w:pPr>
      <w:r w:rsidRPr="001E1F22">
        <w:t>Čas použiteľnosti po prvom otvorení vnútorného obalu:</w:t>
      </w:r>
      <w:r w:rsidR="004C60DE">
        <w:t xml:space="preserve"> ihneď spotrebovať</w:t>
      </w:r>
      <w:r w:rsidR="00F23A0C">
        <w:t>.</w:t>
      </w:r>
    </w:p>
    <w:p w14:paraId="360934BB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A38ABA6" w14:textId="77777777" w:rsidR="00C114FF" w:rsidRPr="001E1F22" w:rsidRDefault="00B87255" w:rsidP="00B13B6D">
      <w:pPr>
        <w:pStyle w:val="Style1"/>
      </w:pPr>
      <w:r w:rsidRPr="001E1F22">
        <w:t>5.3</w:t>
      </w:r>
      <w:r w:rsidRPr="001E1F22">
        <w:tab/>
        <w:t>Osobitné upozornenia na uchovávanie</w:t>
      </w:r>
    </w:p>
    <w:p w14:paraId="0B1DBE3F" w14:textId="77777777" w:rsidR="00C114FF" w:rsidRPr="001E1F22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1A73A1F0" w14:textId="39869962" w:rsidR="00C114FF" w:rsidRDefault="00B523F7" w:rsidP="00A9226B">
      <w:pPr>
        <w:tabs>
          <w:tab w:val="clear" w:pos="567"/>
        </w:tabs>
        <w:spacing w:line="240" w:lineRule="auto"/>
      </w:pPr>
      <w:r w:rsidRPr="001E1F22">
        <w:t>Neuchovávať v</w:t>
      </w:r>
      <w:r>
        <w:t> </w:t>
      </w:r>
      <w:r w:rsidRPr="001E1F22">
        <w:t>chladničke</w:t>
      </w:r>
      <w:r>
        <w:t xml:space="preserve"> </w:t>
      </w:r>
      <w:r w:rsidRPr="001E1F22">
        <w:t>ani</w:t>
      </w:r>
      <w:r>
        <w:t xml:space="preserve"> </w:t>
      </w:r>
      <w:r w:rsidRPr="001E1F22">
        <w:t>mrazničke</w:t>
      </w:r>
      <w:r>
        <w:t>.</w:t>
      </w:r>
    </w:p>
    <w:p w14:paraId="008D817F" w14:textId="76F9D438" w:rsidR="00635AEA" w:rsidRPr="001E1F22" w:rsidRDefault="00315759" w:rsidP="00A9226B">
      <w:pPr>
        <w:tabs>
          <w:tab w:val="clear" w:pos="567"/>
        </w:tabs>
        <w:spacing w:line="240" w:lineRule="auto"/>
        <w:rPr>
          <w:szCs w:val="22"/>
        </w:rPr>
      </w:pPr>
      <w:r>
        <w:t>Chrániť</w:t>
      </w:r>
      <w:r w:rsidR="00635AEA">
        <w:t xml:space="preserve"> pred </w:t>
      </w:r>
      <w:proofErr w:type="spellStart"/>
      <w:r w:rsidR="0014639E">
        <w:t>svelom</w:t>
      </w:r>
      <w:proofErr w:type="spellEnd"/>
      <w:r w:rsidR="00635AEA">
        <w:t>.</w:t>
      </w:r>
    </w:p>
    <w:p w14:paraId="611832D3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9C268BC" w14:textId="77777777" w:rsidR="00C114FF" w:rsidRPr="001E1F22" w:rsidRDefault="00B87255" w:rsidP="00B13B6D">
      <w:pPr>
        <w:pStyle w:val="Style1"/>
      </w:pPr>
      <w:r w:rsidRPr="001E1F22">
        <w:t>5.4</w:t>
      </w:r>
      <w:r w:rsidRPr="001E1F22">
        <w:tab/>
        <w:t>Charakter a zloženie vnútorného obalu</w:t>
      </w:r>
    </w:p>
    <w:p w14:paraId="1238D57B" w14:textId="77777777" w:rsidR="00C114FF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4686FDA7" w14:textId="28BB7B9E" w:rsidR="004C60DE" w:rsidRPr="004C60DE" w:rsidRDefault="00635AEA" w:rsidP="004C60DE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 xml:space="preserve">Jednodávkový LDPE </w:t>
      </w:r>
      <w:proofErr w:type="spellStart"/>
      <w:r>
        <w:rPr>
          <w:szCs w:val="22"/>
        </w:rPr>
        <w:t>intramamá</w:t>
      </w:r>
      <w:r w:rsidR="00AA37A0">
        <w:rPr>
          <w:szCs w:val="22"/>
        </w:rPr>
        <w:t>l</w:t>
      </w:r>
      <w:r>
        <w:rPr>
          <w:szCs w:val="22"/>
        </w:rPr>
        <w:t>ny</w:t>
      </w:r>
      <w:proofErr w:type="spellEnd"/>
      <w:r>
        <w:rPr>
          <w:szCs w:val="22"/>
        </w:rPr>
        <w:t xml:space="preserve"> aplikátor (LDPE kryt, LDPE manžeta, LDPE piest), obsahujúci 4 g suspenzie, uzavretý LDPE uzáverom a vložený do papierovej </w:t>
      </w:r>
      <w:proofErr w:type="spellStart"/>
      <w:r>
        <w:rPr>
          <w:szCs w:val="22"/>
        </w:rPr>
        <w:t>krabičky</w:t>
      </w:r>
      <w:proofErr w:type="spellEnd"/>
      <w:r>
        <w:rPr>
          <w:szCs w:val="22"/>
        </w:rPr>
        <w:t xml:space="preserve"> alebo plastovej nádoby s viečkom. </w:t>
      </w:r>
      <w:r w:rsidR="003D0A4B">
        <w:rPr>
          <w:szCs w:val="22"/>
        </w:rPr>
        <w:t>Každé</w:t>
      </w:r>
      <w:r w:rsidR="004C60DE" w:rsidRPr="004C60DE">
        <w:rPr>
          <w:szCs w:val="22"/>
        </w:rPr>
        <w:t xml:space="preserve"> baleni</w:t>
      </w:r>
      <w:r w:rsidR="003D0A4B">
        <w:rPr>
          <w:szCs w:val="22"/>
        </w:rPr>
        <w:t>e</w:t>
      </w:r>
      <w:r w:rsidR="004C60DE" w:rsidRPr="004C60DE">
        <w:rPr>
          <w:szCs w:val="22"/>
        </w:rPr>
        <w:t xml:space="preserve"> </w:t>
      </w:r>
      <w:r w:rsidR="001E1C8C">
        <w:rPr>
          <w:szCs w:val="22"/>
        </w:rPr>
        <w:t>obsahu</w:t>
      </w:r>
      <w:r w:rsidR="004C60DE" w:rsidRPr="004C60DE">
        <w:rPr>
          <w:szCs w:val="22"/>
        </w:rPr>
        <w:t>je  dezinfekčn</w:t>
      </w:r>
      <w:r>
        <w:rPr>
          <w:szCs w:val="22"/>
        </w:rPr>
        <w:t>é</w:t>
      </w:r>
      <w:r w:rsidR="004C60DE" w:rsidRPr="004C60DE">
        <w:rPr>
          <w:szCs w:val="22"/>
        </w:rPr>
        <w:t xml:space="preserve"> obrúsk</w:t>
      </w:r>
      <w:r>
        <w:rPr>
          <w:szCs w:val="22"/>
        </w:rPr>
        <w:t>y</w:t>
      </w:r>
      <w:r w:rsidR="004C60DE" w:rsidRPr="004C60DE">
        <w:rPr>
          <w:szCs w:val="22"/>
        </w:rPr>
        <w:t xml:space="preserve"> navlhčen</w:t>
      </w:r>
      <w:r>
        <w:rPr>
          <w:szCs w:val="22"/>
        </w:rPr>
        <w:t>é</w:t>
      </w:r>
      <w:r w:rsidR="0012720A">
        <w:rPr>
          <w:szCs w:val="22"/>
        </w:rPr>
        <w:t xml:space="preserve"> </w:t>
      </w:r>
      <w:r w:rsidR="004C60DE" w:rsidRPr="004C60DE">
        <w:rPr>
          <w:szCs w:val="22"/>
        </w:rPr>
        <w:t>65</w:t>
      </w:r>
      <w:r w:rsidR="006C1394">
        <w:rPr>
          <w:szCs w:val="22"/>
        </w:rPr>
        <w:t xml:space="preserve"> </w:t>
      </w:r>
      <w:r w:rsidR="004C60DE" w:rsidRPr="004C60DE">
        <w:rPr>
          <w:szCs w:val="22"/>
        </w:rPr>
        <w:t xml:space="preserve">% roztokom </w:t>
      </w:r>
      <w:proofErr w:type="spellStart"/>
      <w:r w:rsidR="004C60DE" w:rsidRPr="004C60DE">
        <w:rPr>
          <w:szCs w:val="22"/>
        </w:rPr>
        <w:t>izopropylalkoholu</w:t>
      </w:r>
      <w:proofErr w:type="spellEnd"/>
      <w:r w:rsidR="004C60DE" w:rsidRPr="004C60DE">
        <w:rPr>
          <w:szCs w:val="22"/>
        </w:rPr>
        <w:t xml:space="preserve"> (2,4 ml/obrúsok) na očistenie </w:t>
      </w:r>
      <w:proofErr w:type="spellStart"/>
      <w:r w:rsidR="00CE657F">
        <w:rPr>
          <w:szCs w:val="22"/>
        </w:rPr>
        <w:t>cec</w:t>
      </w:r>
      <w:r w:rsidR="004C60DE" w:rsidRPr="004C60DE">
        <w:rPr>
          <w:szCs w:val="22"/>
        </w:rPr>
        <w:t>ku</w:t>
      </w:r>
      <w:proofErr w:type="spellEnd"/>
      <w:r w:rsidR="004C60DE" w:rsidRPr="004C60DE">
        <w:rPr>
          <w:szCs w:val="22"/>
        </w:rPr>
        <w:t>.</w:t>
      </w:r>
    </w:p>
    <w:p w14:paraId="43BDB701" w14:textId="77777777" w:rsidR="004C60DE" w:rsidRPr="004C60DE" w:rsidRDefault="004C60DE" w:rsidP="004C60DE">
      <w:pPr>
        <w:tabs>
          <w:tab w:val="clear" w:pos="567"/>
        </w:tabs>
        <w:spacing w:line="240" w:lineRule="auto"/>
        <w:rPr>
          <w:szCs w:val="22"/>
        </w:rPr>
      </w:pPr>
    </w:p>
    <w:p w14:paraId="65428679" w14:textId="24B0A3A8" w:rsidR="004C60DE" w:rsidRDefault="004C60DE" w:rsidP="00A9226B">
      <w:pPr>
        <w:tabs>
          <w:tab w:val="clear" w:pos="567"/>
        </w:tabs>
        <w:spacing w:line="240" w:lineRule="auto"/>
      </w:pPr>
      <w:r w:rsidRPr="00E7246A">
        <w:rPr>
          <w:szCs w:val="22"/>
          <w:u w:val="single"/>
        </w:rPr>
        <w:t>Veľkosti balenia:</w:t>
      </w:r>
      <w:r w:rsidRPr="004C60DE">
        <w:rPr>
          <w:szCs w:val="22"/>
        </w:rPr>
        <w:t xml:space="preserve"> </w:t>
      </w:r>
    </w:p>
    <w:p w14:paraId="0C40369C" w14:textId="2902D962" w:rsidR="00AA37A0" w:rsidRDefault="00AA37A0" w:rsidP="00A9226B">
      <w:pPr>
        <w:tabs>
          <w:tab w:val="clear" w:pos="567"/>
        </w:tabs>
        <w:spacing w:line="240" w:lineRule="auto"/>
      </w:pPr>
      <w:r>
        <w:t xml:space="preserve">Papierová škatuľka s 24 </w:t>
      </w:r>
      <w:proofErr w:type="spellStart"/>
      <w:r>
        <w:t>intramamálnymi</w:t>
      </w:r>
      <w:proofErr w:type="spellEnd"/>
      <w:r>
        <w:t xml:space="preserve"> aplikátormi + 24 čistiacimi obrúskami.</w:t>
      </w:r>
    </w:p>
    <w:p w14:paraId="5D9F39B6" w14:textId="4C0675D0" w:rsidR="00AA37A0" w:rsidRDefault="00AA37A0" w:rsidP="00A9226B">
      <w:pPr>
        <w:tabs>
          <w:tab w:val="clear" w:pos="567"/>
        </w:tabs>
        <w:spacing w:line="240" w:lineRule="auto"/>
      </w:pPr>
      <w:r>
        <w:t>Plastová nádoba so 160 aplikátormi + 160 čistiacimi obrúskami.</w:t>
      </w:r>
    </w:p>
    <w:p w14:paraId="634D560F" w14:textId="77777777" w:rsidR="00AA37A0" w:rsidRDefault="00AA37A0" w:rsidP="00A9226B">
      <w:pPr>
        <w:tabs>
          <w:tab w:val="clear" w:pos="567"/>
        </w:tabs>
        <w:spacing w:line="240" w:lineRule="auto"/>
      </w:pPr>
    </w:p>
    <w:p w14:paraId="296299B7" w14:textId="1EEF744C" w:rsidR="00C114FF" w:rsidRPr="001E1F22" w:rsidRDefault="00B87255" w:rsidP="00A9226B">
      <w:pPr>
        <w:tabs>
          <w:tab w:val="clear" w:pos="567"/>
        </w:tabs>
        <w:spacing w:line="240" w:lineRule="auto"/>
        <w:rPr>
          <w:szCs w:val="22"/>
        </w:rPr>
      </w:pPr>
      <w:r w:rsidRPr="001E1F22">
        <w:t>Na trh nemusia byť uvedené všetky veľkosti balenia.</w:t>
      </w:r>
    </w:p>
    <w:p w14:paraId="46AFC6A4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0644E27" w14:textId="0C5AD26B" w:rsidR="00C114FF" w:rsidRPr="001E1F22" w:rsidRDefault="00B87255" w:rsidP="00B13B6D">
      <w:pPr>
        <w:pStyle w:val="Style1"/>
      </w:pPr>
      <w:r w:rsidRPr="001E1F22">
        <w:t>5.5</w:t>
      </w:r>
      <w:r w:rsidRPr="001E1F22">
        <w:tab/>
        <w:t>Osobitné bezpečnostné opatrenia na zneškodňovanie nepoužitých veterinárnych liekov, prípadne odpadových materiálov vytvorených pri používaní týchto liekov</w:t>
      </w:r>
    </w:p>
    <w:p w14:paraId="03172070" w14:textId="77777777" w:rsidR="00C114FF" w:rsidRPr="001E1F22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9441C3D" w14:textId="13471988" w:rsidR="00FD1E45" w:rsidRDefault="00B87255" w:rsidP="00FD1E45">
      <w:r w:rsidRPr="001E1F22">
        <w:t>Lieky sa nesmú likvidovať prostredníctvom odpadovej vody ani odpadu v domácnostiach.</w:t>
      </w:r>
    </w:p>
    <w:p w14:paraId="14B00328" w14:textId="77777777" w:rsidR="00AA37A0" w:rsidRPr="001E1F22" w:rsidRDefault="00AA37A0" w:rsidP="00FD1E45">
      <w:pPr>
        <w:rPr>
          <w:szCs w:val="22"/>
        </w:rPr>
      </w:pPr>
    </w:p>
    <w:p w14:paraId="079606CB" w14:textId="24247E0A" w:rsidR="0078538F" w:rsidRPr="001E1F22" w:rsidRDefault="00B87255" w:rsidP="00FD1E45">
      <w:pPr>
        <w:tabs>
          <w:tab w:val="clear" w:pos="567"/>
        </w:tabs>
        <w:spacing w:line="240" w:lineRule="auto"/>
        <w:rPr>
          <w:szCs w:val="22"/>
        </w:rPr>
      </w:pPr>
      <w:r w:rsidRPr="001E1F22">
        <w:t xml:space="preserve">Pri likvidácii nepoužitého veterinárneho lieku alebo </w:t>
      </w:r>
      <w:r w:rsidR="00BB3428">
        <w:t>jeho</w:t>
      </w:r>
      <w:r w:rsidRPr="001E1F22">
        <w:t xml:space="preserve"> odpadového materiálu sa riaďte </w:t>
      </w:r>
      <w:r w:rsidR="0029154A">
        <w:t>systémom spätného odberu</w:t>
      </w:r>
      <w:r w:rsidRPr="001E1F22">
        <w:t xml:space="preserve"> v súlade s miestnymi požiadavkami a národnými zbernými systémami platnými pre daný veterinárny liek.</w:t>
      </w:r>
    </w:p>
    <w:p w14:paraId="218F510C" w14:textId="77777777" w:rsidR="0078538F" w:rsidRPr="001E1F22" w:rsidRDefault="0078538F" w:rsidP="00FD1E45">
      <w:pPr>
        <w:tabs>
          <w:tab w:val="clear" w:pos="567"/>
        </w:tabs>
        <w:spacing w:line="240" w:lineRule="auto"/>
        <w:rPr>
          <w:szCs w:val="22"/>
        </w:rPr>
      </w:pPr>
    </w:p>
    <w:p w14:paraId="1C0F310E" w14:textId="77777777" w:rsidR="00C114FF" w:rsidRPr="001E1F22" w:rsidRDefault="00B87255" w:rsidP="00B13B6D">
      <w:pPr>
        <w:pStyle w:val="Style1"/>
      </w:pPr>
      <w:r w:rsidRPr="001E1F22">
        <w:t>6.</w:t>
      </w:r>
      <w:r w:rsidRPr="001E1F22">
        <w:tab/>
        <w:t xml:space="preserve">NÁZOV DRŽITEĽA ROZHODNUTIA O REGISTRÁCII </w:t>
      </w:r>
    </w:p>
    <w:p w14:paraId="0DD9A328" w14:textId="77777777" w:rsidR="00C114FF" w:rsidRPr="001E1F22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4902E091" w14:textId="31FA7B7A" w:rsidR="004C60DE" w:rsidRDefault="004C60DE" w:rsidP="004C60DE">
      <w:pPr>
        <w:jc w:val="both"/>
        <w:rPr>
          <w:szCs w:val="22"/>
        </w:rPr>
      </w:pPr>
      <w:proofErr w:type="spellStart"/>
      <w:r w:rsidRPr="00FD170E">
        <w:rPr>
          <w:szCs w:val="22"/>
        </w:rPr>
        <w:t>Bioveta</w:t>
      </w:r>
      <w:proofErr w:type="spellEnd"/>
      <w:r w:rsidRPr="00FD170E">
        <w:rPr>
          <w:szCs w:val="22"/>
        </w:rPr>
        <w:t>, a.s</w:t>
      </w:r>
      <w:r w:rsidR="008D4CFD">
        <w:rPr>
          <w:szCs w:val="22"/>
        </w:rPr>
        <w:t>.</w:t>
      </w:r>
    </w:p>
    <w:p w14:paraId="133DD572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6322C5D" w14:textId="29AB34E6" w:rsidR="00C114FF" w:rsidRPr="001E1F22" w:rsidRDefault="00B87255" w:rsidP="00B13B6D">
      <w:pPr>
        <w:pStyle w:val="Style1"/>
      </w:pPr>
      <w:r w:rsidRPr="001E1F22">
        <w:t>7.</w:t>
      </w:r>
      <w:r w:rsidRPr="001E1F22">
        <w:tab/>
        <w:t>REGISTRAČNÉ ČÍSLO</w:t>
      </w:r>
    </w:p>
    <w:p w14:paraId="68546B47" w14:textId="77777777" w:rsidR="00D67567" w:rsidRDefault="00D6756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96E072C" w14:textId="15156B05" w:rsidR="00CE657F" w:rsidRDefault="00867C9D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96/037/MR/23-S</w:t>
      </w:r>
    </w:p>
    <w:p w14:paraId="09A483C0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75F0105" w14:textId="77777777" w:rsidR="00C114FF" w:rsidRDefault="00B87255" w:rsidP="00B13B6D">
      <w:pPr>
        <w:pStyle w:val="Style1"/>
      </w:pPr>
      <w:r w:rsidRPr="001E1F22">
        <w:t>8.</w:t>
      </w:r>
      <w:r w:rsidRPr="001E1F22">
        <w:tab/>
        <w:t>DÁTUM PRVEJ REGISTRÁCIE</w:t>
      </w:r>
    </w:p>
    <w:p w14:paraId="7165E5D7" w14:textId="4D464819" w:rsidR="007A5347" w:rsidRPr="007A5347" w:rsidRDefault="007A5347" w:rsidP="00B13B6D">
      <w:pPr>
        <w:pStyle w:val="Style1"/>
        <w:rPr>
          <w:b w:val="0"/>
        </w:rPr>
      </w:pPr>
      <w:r w:rsidRPr="007A5347">
        <w:rPr>
          <w:b w:val="0"/>
        </w:rPr>
        <w:t>27/12/2023</w:t>
      </w:r>
    </w:p>
    <w:p w14:paraId="62B6CCFE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72D1C25" w14:textId="77777777" w:rsidR="00D65777" w:rsidRPr="001E1F22" w:rsidRDefault="00D6577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89D84B1" w14:textId="2704191B" w:rsidR="00C114FF" w:rsidRPr="001E1F22" w:rsidRDefault="00B87255" w:rsidP="00B13B6D">
      <w:pPr>
        <w:pStyle w:val="Style1"/>
      </w:pPr>
      <w:r w:rsidRPr="001E1F22">
        <w:t>9.</w:t>
      </w:r>
      <w:r w:rsidRPr="001E1F22">
        <w:tab/>
        <w:t>DÁTUM  POSLEDNEJ REVÍZIE SÚHRNU CHARAKTERISTICKÝCH VLASTNOSTÍ LIEKU</w:t>
      </w:r>
    </w:p>
    <w:p w14:paraId="7749A4D0" w14:textId="77777777" w:rsidR="00B113B9" w:rsidRDefault="00B113B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C48D275" w14:textId="30BE9125" w:rsidR="007A5347" w:rsidRDefault="007A5347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12/2024</w:t>
      </w:r>
    </w:p>
    <w:p w14:paraId="715FBF79" w14:textId="77777777" w:rsidR="008D4CFD" w:rsidRPr="001E1F22" w:rsidRDefault="008D4CFD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F44B606" w14:textId="77777777" w:rsidR="00C114FF" w:rsidRPr="001E1F22" w:rsidRDefault="00B87255" w:rsidP="00B13B6D">
      <w:pPr>
        <w:pStyle w:val="Style1"/>
      </w:pPr>
      <w:r w:rsidRPr="001E1F22">
        <w:t>10.</w:t>
      </w:r>
      <w:r w:rsidRPr="001E1F22">
        <w:tab/>
        <w:t>KLASIFIKÁCIA VETERINÁRNEHO LIEKU</w:t>
      </w:r>
    </w:p>
    <w:p w14:paraId="6A07E4C3" w14:textId="77777777" w:rsidR="0078538F" w:rsidRPr="001E1F22" w:rsidRDefault="0078538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591617F" w14:textId="79A37482" w:rsidR="00AA37A0" w:rsidRDefault="00B87255" w:rsidP="00B523F7">
      <w:pPr>
        <w:numPr>
          <w:ilvl w:val="12"/>
          <w:numId w:val="0"/>
        </w:numPr>
      </w:pPr>
      <w:r w:rsidRPr="001E1F22">
        <w:t>Výdaj lieku je viazaný na veterinárny predpis.</w:t>
      </w:r>
    </w:p>
    <w:p w14:paraId="1B2FD0F7" w14:textId="77777777" w:rsidR="00AA37A0" w:rsidRPr="001E1F22" w:rsidRDefault="00AA37A0" w:rsidP="00F76CC0">
      <w:pPr>
        <w:numPr>
          <w:ilvl w:val="12"/>
          <w:numId w:val="0"/>
        </w:numPr>
        <w:rPr>
          <w:szCs w:val="22"/>
        </w:rPr>
      </w:pPr>
    </w:p>
    <w:p w14:paraId="6E09B149" w14:textId="1693BCFB" w:rsidR="0078538F" w:rsidRPr="001E1F22" w:rsidRDefault="00B87255" w:rsidP="0078538F">
      <w:pPr>
        <w:ind w:right="-318"/>
        <w:rPr>
          <w:szCs w:val="22"/>
        </w:rPr>
      </w:pPr>
      <w:bookmarkStart w:id="1" w:name="_Hlk73467306"/>
      <w:r w:rsidRPr="001E1F22">
        <w:t>Podrobné informácie o veterinárnom lieku sú dostupné v databáze liekov Únie</w:t>
      </w:r>
    </w:p>
    <w:bookmarkEnd w:id="1"/>
    <w:p w14:paraId="04E33482" w14:textId="4AFF42EB" w:rsidR="00C114FF" w:rsidRDefault="00B87255" w:rsidP="00A9226B">
      <w:pPr>
        <w:tabs>
          <w:tab w:val="clear" w:pos="567"/>
        </w:tabs>
        <w:spacing w:line="240" w:lineRule="auto"/>
        <w:rPr>
          <w:szCs w:val="22"/>
        </w:rPr>
      </w:pPr>
      <w:r w:rsidRPr="00B60C92">
        <w:rPr>
          <w:szCs w:val="22"/>
        </w:rPr>
        <w:t>(</w:t>
      </w:r>
      <w:hyperlink r:id="rId9" w:history="1">
        <w:r w:rsidR="00B60C92" w:rsidRPr="00AE60DA">
          <w:rPr>
            <w:rStyle w:val="Hypertextovprepojenie"/>
          </w:rPr>
          <w:t>https://medicines.health.europa.eu/veterinary</w:t>
        </w:r>
      </w:hyperlink>
      <w:r w:rsidRPr="00B60C92">
        <w:rPr>
          <w:szCs w:val="22"/>
        </w:rPr>
        <w:t>).</w:t>
      </w:r>
    </w:p>
    <w:p w14:paraId="68661717" w14:textId="77777777" w:rsidR="00AA37A0" w:rsidRDefault="00AA37A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F9AD964" w14:textId="2EE5698D" w:rsidR="00C114FF" w:rsidRPr="001E1F22" w:rsidRDefault="00EF0F8F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87"/>
      </w:tblGrid>
      <w:tr w:rsidR="002D0B2C" w14:paraId="395E137E" w14:textId="77777777">
        <w:trPr>
          <w:trHeight w:val="977"/>
        </w:trPr>
        <w:tc>
          <w:tcPr>
            <w:tcW w:w="9298" w:type="dxa"/>
            <w:tcBorders>
              <w:bottom w:val="single" w:sz="4" w:space="0" w:color="auto"/>
            </w:tcBorders>
          </w:tcPr>
          <w:p w14:paraId="57B4B545" w14:textId="77777777" w:rsidR="00C114FF" w:rsidRPr="001E1F22" w:rsidRDefault="00B87255" w:rsidP="00A9226B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1E1F22">
              <w:rPr>
                <w:b/>
                <w:szCs w:val="22"/>
              </w:rPr>
              <w:lastRenderedPageBreak/>
              <w:t>ÚDAJE, KTORÉ MAJÚ BYŤ UVEDENÉ NA VONKAJŠOM OBALE</w:t>
            </w:r>
          </w:p>
          <w:p w14:paraId="6C30B85E" w14:textId="77777777" w:rsidR="008E12B8" w:rsidRDefault="008E12B8" w:rsidP="00A9226B">
            <w:pPr>
              <w:tabs>
                <w:tab w:val="clear" w:pos="567"/>
              </w:tabs>
              <w:spacing w:line="240" w:lineRule="auto"/>
              <w:rPr>
                <w:b/>
                <w:szCs w:val="22"/>
              </w:rPr>
            </w:pPr>
          </w:p>
          <w:p w14:paraId="4A9B0D67" w14:textId="08703BF2" w:rsidR="00C114FF" w:rsidRPr="001E1F22" w:rsidRDefault="00121B63" w:rsidP="00A9226B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>
              <w:rPr>
                <w:b/>
                <w:szCs w:val="22"/>
              </w:rPr>
              <w:t xml:space="preserve">Papierová </w:t>
            </w:r>
            <w:proofErr w:type="spellStart"/>
            <w:r>
              <w:rPr>
                <w:b/>
                <w:szCs w:val="22"/>
              </w:rPr>
              <w:t>krabička</w:t>
            </w:r>
            <w:proofErr w:type="spellEnd"/>
            <w:r>
              <w:rPr>
                <w:b/>
                <w:szCs w:val="22"/>
              </w:rPr>
              <w:t xml:space="preserve"> </w:t>
            </w:r>
            <w:r w:rsidR="00FA499B">
              <w:rPr>
                <w:b/>
                <w:szCs w:val="22"/>
              </w:rPr>
              <w:t xml:space="preserve">s 24 </w:t>
            </w:r>
            <w:proofErr w:type="spellStart"/>
            <w:r w:rsidR="00FA499B">
              <w:rPr>
                <w:b/>
                <w:szCs w:val="22"/>
              </w:rPr>
              <w:t>intramamá</w:t>
            </w:r>
            <w:r w:rsidR="00BC4134">
              <w:rPr>
                <w:b/>
                <w:szCs w:val="22"/>
              </w:rPr>
              <w:t>l</w:t>
            </w:r>
            <w:r w:rsidR="00FA499B">
              <w:rPr>
                <w:b/>
                <w:szCs w:val="22"/>
              </w:rPr>
              <w:t>nymi</w:t>
            </w:r>
            <w:proofErr w:type="spellEnd"/>
            <w:r w:rsidR="00FA499B">
              <w:rPr>
                <w:b/>
                <w:szCs w:val="22"/>
              </w:rPr>
              <w:t xml:space="preserve"> aplikátormi</w:t>
            </w:r>
          </w:p>
        </w:tc>
      </w:tr>
    </w:tbl>
    <w:p w14:paraId="691E91E7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4D02F8C" w14:textId="77777777" w:rsidR="00C114FF" w:rsidRPr="001E1F22" w:rsidRDefault="00B87255" w:rsidP="001E1F22">
      <w:pPr>
        <w:pStyle w:val="Style2"/>
      </w:pPr>
      <w:r w:rsidRPr="001E1F22">
        <w:t>1.</w:t>
      </w:r>
      <w:r w:rsidRPr="001E1F22">
        <w:tab/>
        <w:t>NÁZOV VETERINÁRNEHO LIEKU</w:t>
      </w:r>
    </w:p>
    <w:p w14:paraId="51BCE586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EE46636" w14:textId="3EA8C1B1" w:rsidR="00B60C92" w:rsidRDefault="00FA499B" w:rsidP="00A9226B">
      <w:pPr>
        <w:tabs>
          <w:tab w:val="clear" w:pos="567"/>
        </w:tabs>
        <w:spacing w:line="240" w:lineRule="auto"/>
      </w:pPr>
      <w:r>
        <w:t xml:space="preserve">INTRAMAR SEAL 2,6 g </w:t>
      </w:r>
      <w:proofErr w:type="spellStart"/>
      <w:r>
        <w:t>intramamá</w:t>
      </w:r>
      <w:r w:rsidR="00BC4134">
        <w:t>l</w:t>
      </w:r>
      <w:r>
        <w:t>na</w:t>
      </w:r>
      <w:proofErr w:type="spellEnd"/>
      <w:r>
        <w:t xml:space="preserve"> suspenzia</w:t>
      </w:r>
      <w:r w:rsidR="00AA37A0">
        <w:t xml:space="preserve"> </w:t>
      </w:r>
    </w:p>
    <w:p w14:paraId="55C71275" w14:textId="77777777" w:rsidR="004932ED" w:rsidRPr="001E1F22" w:rsidRDefault="004932ED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46E1722" w14:textId="77777777" w:rsidR="00C114FF" w:rsidRPr="001E1F22" w:rsidRDefault="00B87255" w:rsidP="001E1F22">
      <w:pPr>
        <w:pStyle w:val="Style2"/>
      </w:pPr>
      <w:r w:rsidRPr="001E1F22">
        <w:t>2.</w:t>
      </w:r>
      <w:r w:rsidRPr="001E1F22">
        <w:tab/>
      </w:r>
      <w:r w:rsidR="009A5BB7">
        <w:t xml:space="preserve">OBSAH </w:t>
      </w:r>
      <w:r w:rsidRPr="001E1F22">
        <w:t>ÚČINN</w:t>
      </w:r>
      <w:r w:rsidR="009A5BB7">
        <w:t>ÝCH</w:t>
      </w:r>
      <w:r w:rsidRPr="001E1F22">
        <w:t xml:space="preserve"> LÁT</w:t>
      </w:r>
      <w:r w:rsidR="009A5BB7">
        <w:t>O</w:t>
      </w:r>
      <w:r w:rsidRPr="001E1F22">
        <w:t>K</w:t>
      </w:r>
    </w:p>
    <w:p w14:paraId="68BB81A8" w14:textId="77777777" w:rsidR="00FA499B" w:rsidRDefault="00FA499B" w:rsidP="00FA499B">
      <w:pPr>
        <w:tabs>
          <w:tab w:val="clear" w:pos="567"/>
        </w:tabs>
        <w:spacing w:line="240" w:lineRule="auto"/>
        <w:rPr>
          <w:szCs w:val="22"/>
        </w:rPr>
      </w:pPr>
    </w:p>
    <w:p w14:paraId="6787D6B0" w14:textId="4198E35D" w:rsidR="00FA499B" w:rsidRPr="001E1F22" w:rsidRDefault="009E39BB" w:rsidP="00FA499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 xml:space="preserve">Každý </w:t>
      </w:r>
      <w:proofErr w:type="spellStart"/>
      <w:r w:rsidR="00EE54D0">
        <w:rPr>
          <w:szCs w:val="22"/>
        </w:rPr>
        <w:t>intramamá</w:t>
      </w:r>
      <w:r w:rsidR="00BC4134">
        <w:rPr>
          <w:szCs w:val="22"/>
        </w:rPr>
        <w:t>l</w:t>
      </w:r>
      <w:r w:rsidR="00EE54D0">
        <w:rPr>
          <w:szCs w:val="22"/>
        </w:rPr>
        <w:t>ny</w:t>
      </w:r>
      <w:proofErr w:type="spellEnd"/>
      <w:r w:rsidR="00EE54D0">
        <w:rPr>
          <w:szCs w:val="22"/>
        </w:rPr>
        <w:t xml:space="preserve"> </w:t>
      </w:r>
      <w:r w:rsidR="00FA499B">
        <w:rPr>
          <w:szCs w:val="22"/>
        </w:rPr>
        <w:t>aplikátor (4 g) obsahuje:</w:t>
      </w:r>
    </w:p>
    <w:p w14:paraId="61441213" w14:textId="77777777" w:rsidR="00FA499B" w:rsidRPr="001E1F22" w:rsidRDefault="00FA499B" w:rsidP="00FA499B">
      <w:pPr>
        <w:tabs>
          <w:tab w:val="clear" w:pos="567"/>
        </w:tabs>
        <w:spacing w:line="240" w:lineRule="auto"/>
        <w:rPr>
          <w:b/>
          <w:szCs w:val="22"/>
        </w:rPr>
      </w:pPr>
      <w:r w:rsidRPr="001E1F22">
        <w:rPr>
          <w:b/>
          <w:szCs w:val="22"/>
        </w:rPr>
        <w:t>Účinná látka:</w:t>
      </w:r>
    </w:p>
    <w:p w14:paraId="0B765193" w14:textId="1293F206" w:rsidR="00FA499B" w:rsidRDefault="00FA499B" w:rsidP="00FA499B">
      <w:pPr>
        <w:tabs>
          <w:tab w:val="clear" w:pos="567"/>
        </w:tabs>
        <w:spacing w:line="240" w:lineRule="auto"/>
        <w:rPr>
          <w:iCs/>
          <w:szCs w:val="22"/>
        </w:rPr>
      </w:pPr>
      <w:proofErr w:type="spellStart"/>
      <w:r w:rsidRPr="00D70D86">
        <w:t>Bismut</w:t>
      </w:r>
      <w:proofErr w:type="spellEnd"/>
      <w:r w:rsidRPr="00D70D86">
        <w:t xml:space="preserve"> </w:t>
      </w:r>
      <w:proofErr w:type="spellStart"/>
      <w:r w:rsidRPr="00D70D86">
        <w:t>subnitr</w:t>
      </w:r>
      <w:r w:rsidR="00EE54D0">
        <w:t>át</w:t>
      </w:r>
      <w:proofErr w:type="spellEnd"/>
      <w:r w:rsidR="00E616B5">
        <w:t>,</w:t>
      </w:r>
      <w:r w:rsidR="00EE54D0">
        <w:t xml:space="preserve"> ťažký</w:t>
      </w:r>
      <w:r>
        <w:tab/>
      </w:r>
      <w:r>
        <w:tab/>
        <w:t>2,6 g</w:t>
      </w:r>
      <w:r w:rsidR="00F544EA">
        <w:t xml:space="preserve"> </w:t>
      </w:r>
      <w:r w:rsidR="004932ED" w:rsidRPr="006A2FE4">
        <w:rPr>
          <w:szCs w:val="22"/>
        </w:rPr>
        <w:t>(</w:t>
      </w:r>
      <w:r w:rsidR="004932ED">
        <w:rPr>
          <w:szCs w:val="22"/>
        </w:rPr>
        <w:t xml:space="preserve">zodpovedá ťažkému bizmutu </w:t>
      </w:r>
      <w:r w:rsidR="004932ED" w:rsidRPr="006A2FE4">
        <w:rPr>
          <w:szCs w:val="22"/>
        </w:rPr>
        <w:t>1,858 g)</w:t>
      </w:r>
    </w:p>
    <w:p w14:paraId="7E7A556E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F621181" w14:textId="77777777" w:rsidR="00C114FF" w:rsidRPr="001E1F22" w:rsidRDefault="00B87255" w:rsidP="001E1F22">
      <w:pPr>
        <w:pStyle w:val="Style2"/>
      </w:pPr>
      <w:r w:rsidRPr="001E1F22">
        <w:t>3.</w:t>
      </w:r>
      <w:r w:rsidRPr="001E1F22">
        <w:tab/>
        <w:t>VEĽKOSŤ BALENIA</w:t>
      </w:r>
    </w:p>
    <w:p w14:paraId="50466A03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7B63866" w14:textId="0477C65D" w:rsidR="00FA499B" w:rsidRDefault="00FA499B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 xml:space="preserve">24 </w:t>
      </w:r>
      <w:r w:rsidR="00BB1FDC">
        <w:rPr>
          <w:szCs w:val="22"/>
        </w:rPr>
        <w:t xml:space="preserve">x 4 </w:t>
      </w:r>
    </w:p>
    <w:p w14:paraId="385DE15D" w14:textId="320F108D" w:rsidR="00C114FF" w:rsidRDefault="00FA499B" w:rsidP="008D4CFD">
      <w:pPr>
        <w:tabs>
          <w:tab w:val="clear" w:pos="567"/>
          <w:tab w:val="left" w:pos="4658"/>
        </w:tabs>
        <w:spacing w:line="240" w:lineRule="auto"/>
        <w:rPr>
          <w:szCs w:val="22"/>
        </w:rPr>
      </w:pPr>
      <w:r>
        <w:rPr>
          <w:szCs w:val="22"/>
        </w:rPr>
        <w:t xml:space="preserve">Každé balenie obsahuje 24 </w:t>
      </w:r>
      <w:r w:rsidR="00BB1FDC">
        <w:rPr>
          <w:szCs w:val="22"/>
        </w:rPr>
        <w:t>čistiacich</w:t>
      </w:r>
      <w:r w:rsidR="00BB1FDC" w:rsidRPr="004C60DE">
        <w:rPr>
          <w:szCs w:val="22"/>
        </w:rPr>
        <w:t xml:space="preserve"> </w:t>
      </w:r>
      <w:r w:rsidRPr="004C60DE">
        <w:rPr>
          <w:szCs w:val="22"/>
        </w:rPr>
        <w:t>obrúskov</w:t>
      </w:r>
      <w:r w:rsidR="00BB1FDC">
        <w:rPr>
          <w:szCs w:val="22"/>
        </w:rPr>
        <w:t>.</w:t>
      </w:r>
      <w:r w:rsidR="008D4CFD">
        <w:rPr>
          <w:szCs w:val="22"/>
        </w:rPr>
        <w:tab/>
      </w:r>
    </w:p>
    <w:p w14:paraId="06FAD242" w14:textId="77777777" w:rsidR="008D4CFD" w:rsidRPr="001E1F22" w:rsidRDefault="008D4CFD" w:rsidP="008D4CFD">
      <w:pPr>
        <w:tabs>
          <w:tab w:val="clear" w:pos="567"/>
          <w:tab w:val="left" w:pos="4658"/>
        </w:tabs>
        <w:spacing w:line="240" w:lineRule="auto"/>
        <w:rPr>
          <w:szCs w:val="22"/>
        </w:rPr>
      </w:pPr>
    </w:p>
    <w:p w14:paraId="049B7253" w14:textId="77777777" w:rsidR="00C114FF" w:rsidRPr="001E1F22" w:rsidRDefault="00B87255" w:rsidP="001E1F22">
      <w:pPr>
        <w:pStyle w:val="Style2"/>
      </w:pPr>
      <w:r w:rsidRPr="001E1F22">
        <w:t>4.</w:t>
      </w:r>
      <w:r w:rsidRPr="001E1F22">
        <w:tab/>
        <w:t>CIEĽOVÉ DRUHY</w:t>
      </w:r>
    </w:p>
    <w:p w14:paraId="5A7D7CD8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0678B6F" w14:textId="6EBA7944" w:rsidR="00121B63" w:rsidRPr="001E1F22" w:rsidRDefault="00FA499B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Hovädzí dobytok – dojnice počas státia na sucho</w:t>
      </w:r>
      <w:r w:rsidR="00BE0910">
        <w:rPr>
          <w:szCs w:val="22"/>
        </w:rPr>
        <w:t>.</w:t>
      </w:r>
    </w:p>
    <w:p w14:paraId="1B2B4822" w14:textId="09CD4B7C" w:rsidR="00C114FF" w:rsidRDefault="00121B63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noProof/>
          <w:lang w:eastAsia="sk-SK"/>
        </w:rPr>
        <w:drawing>
          <wp:inline distT="0" distB="0" distL="0" distR="0" wp14:anchorId="23D5868D" wp14:editId="51979308">
            <wp:extent cx="723900" cy="476250"/>
            <wp:effectExtent l="0" t="0" r="0" b="0"/>
            <wp:docPr id="1" name="obrázek 1" descr="Co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w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8E2CFB" w14:textId="77777777" w:rsidR="00121B63" w:rsidRPr="001E1F22" w:rsidRDefault="00121B63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67AF5C6" w14:textId="77777777" w:rsidR="00C114FF" w:rsidRPr="001E1F22" w:rsidRDefault="00B87255" w:rsidP="001E1F22">
      <w:pPr>
        <w:pStyle w:val="Style2"/>
      </w:pPr>
      <w:r w:rsidRPr="001E1F22">
        <w:t>5.</w:t>
      </w:r>
      <w:r w:rsidRPr="001E1F22">
        <w:tab/>
        <w:t>INDIKÁCIE</w:t>
      </w:r>
    </w:p>
    <w:p w14:paraId="16339A54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4B4437C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28DC404" w14:textId="77777777" w:rsidR="00C114FF" w:rsidRPr="001E1F22" w:rsidRDefault="00B87255" w:rsidP="001E1F22">
      <w:pPr>
        <w:pStyle w:val="Style2"/>
      </w:pPr>
      <w:r w:rsidRPr="001E1F22">
        <w:t>6.</w:t>
      </w:r>
      <w:r w:rsidRPr="001E1F22">
        <w:tab/>
        <w:t>CESTY POD</w:t>
      </w:r>
      <w:r w:rsidR="00E17C7C">
        <w:t>A</w:t>
      </w:r>
      <w:r w:rsidRPr="001E1F22">
        <w:t>NIA</w:t>
      </w:r>
    </w:p>
    <w:p w14:paraId="33A58A5F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0BA2BD6" w14:textId="240081F1" w:rsidR="00C114FF" w:rsidRDefault="00BB1699" w:rsidP="00A9226B">
      <w:pPr>
        <w:tabs>
          <w:tab w:val="clear" w:pos="567"/>
        </w:tabs>
        <w:spacing w:line="240" w:lineRule="auto"/>
        <w:rPr>
          <w:szCs w:val="22"/>
        </w:rPr>
      </w:pPr>
      <w:proofErr w:type="spellStart"/>
      <w:r>
        <w:rPr>
          <w:szCs w:val="22"/>
        </w:rPr>
        <w:t>Intramamá</w:t>
      </w:r>
      <w:r w:rsidR="00E564D4">
        <w:rPr>
          <w:szCs w:val="22"/>
        </w:rPr>
        <w:t>l</w:t>
      </w:r>
      <w:r>
        <w:rPr>
          <w:szCs w:val="22"/>
        </w:rPr>
        <w:t>ne</w:t>
      </w:r>
      <w:proofErr w:type="spellEnd"/>
      <w:r>
        <w:rPr>
          <w:szCs w:val="22"/>
        </w:rPr>
        <w:t xml:space="preserve"> po</w:t>
      </w:r>
      <w:r w:rsidR="00BE0910">
        <w:rPr>
          <w:szCs w:val="22"/>
        </w:rPr>
        <w:t>užitie</w:t>
      </w:r>
      <w:r w:rsidR="009E39BB">
        <w:rPr>
          <w:szCs w:val="22"/>
        </w:rPr>
        <w:t>.</w:t>
      </w:r>
    </w:p>
    <w:p w14:paraId="7FBE68A0" w14:textId="77777777" w:rsidR="00BB1699" w:rsidRPr="001E1F22" w:rsidRDefault="00BB169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1309BF7" w14:textId="77777777" w:rsidR="00C114FF" w:rsidRPr="001E1F22" w:rsidRDefault="00B87255" w:rsidP="001E1F22">
      <w:pPr>
        <w:pStyle w:val="Style2"/>
      </w:pPr>
      <w:r w:rsidRPr="001E1F22">
        <w:t>7.</w:t>
      </w:r>
      <w:r w:rsidRPr="001E1F22">
        <w:tab/>
        <w:t>OCHRANNÉ LEHOTY</w:t>
      </w:r>
    </w:p>
    <w:p w14:paraId="30DC29E0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93F335F" w14:textId="6B64C843" w:rsidR="00C114FF" w:rsidRDefault="00B87255" w:rsidP="00A9226B">
      <w:pPr>
        <w:tabs>
          <w:tab w:val="clear" w:pos="567"/>
        </w:tabs>
        <w:spacing w:line="240" w:lineRule="auto"/>
      </w:pPr>
      <w:r w:rsidRPr="001E1F22">
        <w:t>Ochranná lehota:</w:t>
      </w:r>
    </w:p>
    <w:p w14:paraId="4FFBEDDC" w14:textId="0CD4682D" w:rsidR="00BB1699" w:rsidRDefault="00BB1699" w:rsidP="00A9226B">
      <w:pPr>
        <w:tabs>
          <w:tab w:val="clear" w:pos="567"/>
        </w:tabs>
        <w:spacing w:line="240" w:lineRule="auto"/>
      </w:pPr>
      <w:r>
        <w:t>Mäso a vnútornosti: 0 dní</w:t>
      </w:r>
    </w:p>
    <w:p w14:paraId="6AE6E326" w14:textId="1B240FAA" w:rsidR="00C114FF" w:rsidRDefault="00BB1699" w:rsidP="00A9226B">
      <w:pPr>
        <w:tabs>
          <w:tab w:val="clear" w:pos="567"/>
        </w:tabs>
        <w:spacing w:line="240" w:lineRule="auto"/>
        <w:rPr>
          <w:szCs w:val="22"/>
        </w:rPr>
      </w:pPr>
      <w:r>
        <w:t xml:space="preserve">Mlieko: 0 </w:t>
      </w:r>
      <w:r w:rsidR="007C6E84">
        <w:t>hodín</w:t>
      </w:r>
    </w:p>
    <w:p w14:paraId="16B20DBB" w14:textId="77777777" w:rsidR="00B60C92" w:rsidRPr="001E1F22" w:rsidRDefault="00B60C9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6A5269C" w14:textId="77777777" w:rsidR="00C114FF" w:rsidRPr="001E1F22" w:rsidRDefault="00B87255" w:rsidP="001E1F22">
      <w:pPr>
        <w:pStyle w:val="Style2"/>
      </w:pPr>
      <w:r w:rsidRPr="001E1F22">
        <w:t>8.</w:t>
      </w:r>
      <w:r w:rsidRPr="001E1F22">
        <w:tab/>
        <w:t>DÁTUM EXSPIRÁCIE</w:t>
      </w:r>
    </w:p>
    <w:p w14:paraId="78C7079C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67BDCD1" w14:textId="5143A0F1" w:rsidR="00DE67C4" w:rsidRPr="001E1F22" w:rsidRDefault="00B87255" w:rsidP="00A9226B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1E1F22">
        <w:t>Exp</w:t>
      </w:r>
      <w:proofErr w:type="spellEnd"/>
      <w:r>
        <w:t>.</w:t>
      </w:r>
      <w:r w:rsidRPr="001E1F22">
        <w:t xml:space="preserve"> </w:t>
      </w:r>
    </w:p>
    <w:p w14:paraId="3121BB78" w14:textId="7833BCD7" w:rsidR="00C114FF" w:rsidRPr="001E1F22" w:rsidRDefault="00B87255" w:rsidP="00A9226B">
      <w:pPr>
        <w:tabs>
          <w:tab w:val="clear" w:pos="567"/>
        </w:tabs>
        <w:spacing w:line="240" w:lineRule="auto"/>
        <w:rPr>
          <w:szCs w:val="22"/>
        </w:rPr>
      </w:pPr>
      <w:r w:rsidRPr="001E1F22">
        <w:t>Po prvom</w:t>
      </w:r>
      <w:r w:rsidR="00BB1699">
        <w:t xml:space="preserve"> o</w:t>
      </w:r>
      <w:r w:rsidRPr="001E1F22">
        <w:t>tvorení ihneď použiť</w:t>
      </w:r>
      <w:r w:rsidR="00BB1699">
        <w:t>.</w:t>
      </w:r>
    </w:p>
    <w:p w14:paraId="05B687D0" w14:textId="47C58EBB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684F9EC" w14:textId="77777777" w:rsidR="00C114FF" w:rsidRPr="001E1F22" w:rsidRDefault="00B87255" w:rsidP="001E1F22">
      <w:pPr>
        <w:pStyle w:val="Style2"/>
      </w:pPr>
      <w:r w:rsidRPr="001E1F22">
        <w:t>9.</w:t>
      </w:r>
      <w:r w:rsidRPr="001E1F22">
        <w:tab/>
        <w:t>OSOBITNÉ PODMIENKY NA UCHOVÁVANIE</w:t>
      </w:r>
    </w:p>
    <w:p w14:paraId="7674B7E2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07124A2" w14:textId="62E511C8" w:rsidR="00C114FF" w:rsidRDefault="00B523F7" w:rsidP="00A9226B">
      <w:pPr>
        <w:tabs>
          <w:tab w:val="clear" w:pos="567"/>
        </w:tabs>
        <w:spacing w:line="240" w:lineRule="auto"/>
        <w:rPr>
          <w:szCs w:val="22"/>
        </w:rPr>
      </w:pPr>
      <w:r w:rsidRPr="001E1F22">
        <w:t>Neuchovávať v</w:t>
      </w:r>
      <w:r>
        <w:t> </w:t>
      </w:r>
      <w:r w:rsidRPr="001E1F22">
        <w:t>chladničke</w:t>
      </w:r>
      <w:r>
        <w:t xml:space="preserve"> </w:t>
      </w:r>
      <w:r w:rsidRPr="001E1F22">
        <w:t>ani</w:t>
      </w:r>
      <w:r>
        <w:t xml:space="preserve"> </w:t>
      </w:r>
      <w:r w:rsidRPr="001E1F22">
        <w:t>mrazničke</w:t>
      </w:r>
      <w:r>
        <w:t>.</w:t>
      </w:r>
    </w:p>
    <w:p w14:paraId="207B057B" w14:textId="5179A46E" w:rsidR="00BB1FDC" w:rsidRPr="001E1F22" w:rsidRDefault="00BB1FDC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Chrá</w:t>
      </w:r>
      <w:r w:rsidR="00F544EA">
        <w:rPr>
          <w:szCs w:val="22"/>
        </w:rPr>
        <w:t>niť</w:t>
      </w:r>
      <w:r>
        <w:rPr>
          <w:szCs w:val="22"/>
        </w:rPr>
        <w:t xml:space="preserve"> pred svetlom.</w:t>
      </w:r>
    </w:p>
    <w:p w14:paraId="4F9728ED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509F046" w14:textId="77777777" w:rsidR="00C114FF" w:rsidRPr="001E1F22" w:rsidRDefault="00B87255" w:rsidP="001E1F22">
      <w:pPr>
        <w:pStyle w:val="Style2"/>
      </w:pPr>
      <w:r w:rsidRPr="001E1F22">
        <w:t>10.</w:t>
      </w:r>
      <w:r w:rsidRPr="001E1F22">
        <w:tab/>
        <w:t>OZNAČENIE „PRED POUŽITÍM SI PREČÍTAJTE PÍSOMNÚ INFORMÁCIU PRE POUŽÍVATEĽOV“</w:t>
      </w:r>
    </w:p>
    <w:p w14:paraId="1953A804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9615B39" w14:textId="77777777" w:rsidR="0073373D" w:rsidRPr="001E1F22" w:rsidRDefault="00B87255" w:rsidP="00A9226B">
      <w:pPr>
        <w:tabs>
          <w:tab w:val="clear" w:pos="567"/>
        </w:tabs>
        <w:spacing w:line="240" w:lineRule="auto"/>
        <w:rPr>
          <w:szCs w:val="22"/>
        </w:rPr>
      </w:pPr>
      <w:r w:rsidRPr="001E1F22">
        <w:t>Pred použitím si prečítajte písomnú informáciu pre používateľov.</w:t>
      </w:r>
    </w:p>
    <w:p w14:paraId="15A3EC4D" w14:textId="77777777" w:rsidR="00B60C92" w:rsidRPr="001E1F22" w:rsidRDefault="00B60C9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CA22548" w14:textId="77777777" w:rsidR="00C114FF" w:rsidRPr="001E1F22" w:rsidRDefault="00B87255" w:rsidP="001E1F22">
      <w:pPr>
        <w:pStyle w:val="Style2"/>
      </w:pPr>
      <w:r w:rsidRPr="001E1F22">
        <w:lastRenderedPageBreak/>
        <w:t>11.</w:t>
      </w:r>
      <w:r w:rsidRPr="001E1F22">
        <w:tab/>
        <w:t>OZNAČENIE „LEN PRE ZVIERATÁ“</w:t>
      </w:r>
    </w:p>
    <w:p w14:paraId="337D1200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028517B" w14:textId="77777777" w:rsidR="00C114FF" w:rsidRPr="001E1F22" w:rsidRDefault="00B87255" w:rsidP="00C40CFF">
      <w:pPr>
        <w:tabs>
          <w:tab w:val="clear" w:pos="567"/>
        </w:tabs>
        <w:spacing w:line="240" w:lineRule="auto"/>
        <w:rPr>
          <w:szCs w:val="22"/>
        </w:rPr>
      </w:pPr>
      <w:r w:rsidRPr="001E1F22">
        <w:t>Len pre zvieratá.</w:t>
      </w:r>
    </w:p>
    <w:p w14:paraId="61031B3F" w14:textId="77777777" w:rsidR="00B60C92" w:rsidRPr="001E1F22" w:rsidRDefault="00B60C9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B23651E" w14:textId="77777777" w:rsidR="00C114FF" w:rsidRPr="001E1F22" w:rsidRDefault="00B87255" w:rsidP="001E1F22">
      <w:pPr>
        <w:pStyle w:val="Style2"/>
      </w:pPr>
      <w:r w:rsidRPr="001E1F22">
        <w:t>12.</w:t>
      </w:r>
      <w:r w:rsidRPr="001E1F22">
        <w:tab/>
        <w:t>OZNAČENIE „UCHOVÁVAŤ MIMO DOHĽADU A DOSAHU DETÍ“</w:t>
      </w:r>
    </w:p>
    <w:p w14:paraId="17EB34D3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5563F1F" w14:textId="77777777" w:rsidR="00C114FF" w:rsidRPr="001E1F22" w:rsidRDefault="00B87255" w:rsidP="00A9226B">
      <w:pPr>
        <w:tabs>
          <w:tab w:val="clear" w:pos="567"/>
        </w:tabs>
        <w:spacing w:line="240" w:lineRule="auto"/>
        <w:rPr>
          <w:szCs w:val="22"/>
        </w:rPr>
      </w:pPr>
      <w:r w:rsidRPr="001E1F22">
        <w:t>Uchováva</w:t>
      </w:r>
      <w:r w:rsidR="00B21B82">
        <w:t>ť</w:t>
      </w:r>
      <w:r w:rsidRPr="001E1F22">
        <w:t xml:space="preserve"> mimo dohľadu a dosahu detí.</w:t>
      </w:r>
    </w:p>
    <w:p w14:paraId="611A9283" w14:textId="77777777" w:rsidR="00B60C92" w:rsidRPr="001E1F22" w:rsidRDefault="00B60C9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01EAA93" w14:textId="77777777" w:rsidR="00C114FF" w:rsidRPr="001E1F22" w:rsidRDefault="00B87255" w:rsidP="001E1F22">
      <w:pPr>
        <w:pStyle w:val="Style2"/>
      </w:pPr>
      <w:r w:rsidRPr="001E1F22">
        <w:t>13.</w:t>
      </w:r>
      <w:r w:rsidRPr="001E1F22">
        <w:tab/>
        <w:t>NÁZOV A ADRESA DRŽITEĽA ROZHODNUTIA O REGISTRÁCII</w:t>
      </w:r>
    </w:p>
    <w:p w14:paraId="6382BAEB" w14:textId="77777777" w:rsidR="00C114FF" w:rsidRPr="001E1F22" w:rsidRDefault="00C114FF" w:rsidP="003A31B9">
      <w:pPr>
        <w:tabs>
          <w:tab w:val="clear" w:pos="567"/>
        </w:tabs>
        <w:spacing w:line="240" w:lineRule="auto"/>
        <w:rPr>
          <w:szCs w:val="22"/>
        </w:rPr>
      </w:pPr>
    </w:p>
    <w:p w14:paraId="08D572E1" w14:textId="74D9B2E5" w:rsidR="00BB1699" w:rsidRDefault="00BB1699" w:rsidP="001228DF">
      <w:pPr>
        <w:jc w:val="both"/>
        <w:rPr>
          <w:szCs w:val="22"/>
        </w:rPr>
      </w:pPr>
      <w:proofErr w:type="spellStart"/>
      <w:r w:rsidRPr="00E37726">
        <w:rPr>
          <w:snapToGrid w:val="0"/>
          <w:szCs w:val="22"/>
        </w:rPr>
        <w:t>Bioveta</w:t>
      </w:r>
      <w:proofErr w:type="spellEnd"/>
      <w:r w:rsidRPr="00E37726">
        <w:rPr>
          <w:snapToGrid w:val="0"/>
          <w:szCs w:val="22"/>
        </w:rPr>
        <w:t>, a.s.</w:t>
      </w:r>
    </w:p>
    <w:p w14:paraId="7FA4D7AF" w14:textId="6B69A0B9" w:rsidR="00BB1699" w:rsidRDefault="00BB1699" w:rsidP="00BB1699">
      <w:pPr>
        <w:tabs>
          <w:tab w:val="clear" w:pos="567"/>
        </w:tabs>
        <w:spacing w:line="240" w:lineRule="auto"/>
        <w:rPr>
          <w:szCs w:val="22"/>
        </w:rPr>
      </w:pPr>
      <w:r w:rsidRPr="00EF0625">
        <w:rPr>
          <w:noProof/>
          <w:color w:val="0070C0"/>
          <w:lang w:eastAsia="sk-SK"/>
        </w:rPr>
        <w:drawing>
          <wp:anchor distT="0" distB="0" distL="114300" distR="114300" simplePos="0" relativeHeight="251659264" behindDoc="0" locked="0" layoutInCell="1" allowOverlap="1" wp14:anchorId="71F34C62" wp14:editId="1DC63687">
            <wp:simplePos x="0" y="0"/>
            <wp:positionH relativeFrom="margin">
              <wp:posOffset>0</wp:posOffset>
            </wp:positionH>
            <wp:positionV relativeFrom="paragraph">
              <wp:posOffset>161290</wp:posOffset>
            </wp:positionV>
            <wp:extent cx="756920" cy="371475"/>
            <wp:effectExtent l="0" t="0" r="5080" b="9525"/>
            <wp:wrapSquare wrapText="bothSides"/>
            <wp:docPr id="726204531" name="Obrázek 726204531" descr="logo-Biove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ogo-Bioveta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920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949AA68" w14:textId="349098D4" w:rsidR="00673F4C" w:rsidRPr="001E1F22" w:rsidRDefault="00673F4C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BD645C7" w14:textId="5373862D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1EF5D58" w14:textId="77777777" w:rsidR="00B60C92" w:rsidRPr="001E1F22" w:rsidRDefault="00B60C9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63FAF1E" w14:textId="1F64ED9D" w:rsidR="00C114FF" w:rsidRPr="001E1F22" w:rsidRDefault="00B87255" w:rsidP="001E1F22">
      <w:pPr>
        <w:pStyle w:val="Style2"/>
      </w:pPr>
      <w:r w:rsidRPr="001E1F22">
        <w:t>14.</w:t>
      </w:r>
      <w:r w:rsidRPr="001E1F22">
        <w:tab/>
        <w:t xml:space="preserve">REGISTRAČNÉ ČÍSLO </w:t>
      </w:r>
    </w:p>
    <w:p w14:paraId="042E0B36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B7F7D7E" w14:textId="5A4349A8" w:rsidR="00C114FF" w:rsidRDefault="00A32F3C" w:rsidP="00A9226B">
      <w:pPr>
        <w:tabs>
          <w:tab w:val="clear" w:pos="567"/>
        </w:tabs>
        <w:spacing w:line="240" w:lineRule="auto"/>
        <w:rPr>
          <w:szCs w:val="22"/>
        </w:rPr>
      </w:pPr>
      <w:r w:rsidRPr="00A32F3C">
        <w:rPr>
          <w:szCs w:val="22"/>
        </w:rPr>
        <w:t>96/037/MR/23-S</w:t>
      </w:r>
    </w:p>
    <w:p w14:paraId="7A51E8C6" w14:textId="77777777" w:rsidR="00B60C92" w:rsidRPr="001E1F22" w:rsidRDefault="00B60C9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4FE35EB" w14:textId="77777777" w:rsidR="00C114FF" w:rsidRPr="001E1F22" w:rsidRDefault="00B87255" w:rsidP="001E1F22">
      <w:pPr>
        <w:pStyle w:val="Style2"/>
      </w:pPr>
      <w:r w:rsidRPr="001E1F22">
        <w:t>1</w:t>
      </w:r>
      <w:r>
        <w:t>5</w:t>
      </w:r>
      <w:r w:rsidRPr="001E1F22">
        <w:t>.</w:t>
      </w:r>
      <w:r w:rsidRPr="001E1F22">
        <w:tab/>
      </w:r>
      <w:r w:rsidR="00673F4C" w:rsidRPr="001E1F22">
        <w:t>ČÍSLO VÝROBNEJ ŠARŽE</w:t>
      </w:r>
    </w:p>
    <w:p w14:paraId="57676ED5" w14:textId="77777777" w:rsidR="001B26EB" w:rsidRPr="001E1F22" w:rsidRDefault="001B26EB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613C1F6" w14:textId="53D79D5D" w:rsidR="00C114FF" w:rsidRPr="001E1F22" w:rsidRDefault="00B87255" w:rsidP="00A9226B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1E1F22">
        <w:t>Lot</w:t>
      </w:r>
      <w:proofErr w:type="spellEnd"/>
      <w:r w:rsidRPr="001E1F22">
        <w:t xml:space="preserve"> </w:t>
      </w:r>
    </w:p>
    <w:p w14:paraId="2F04D961" w14:textId="77777777" w:rsidR="00A9226B" w:rsidRPr="001E1F22" w:rsidRDefault="00A9226B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A2D455B" w14:textId="553F305E" w:rsidR="00493571" w:rsidRDefault="00493571">
      <w:pPr>
        <w:tabs>
          <w:tab w:val="clear" w:pos="567"/>
        </w:tabs>
        <w:spacing w:line="240" w:lineRule="auto"/>
      </w:pPr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87"/>
      </w:tblGrid>
      <w:tr w:rsidR="00493571" w14:paraId="6097E8EC" w14:textId="77777777" w:rsidTr="006117DC">
        <w:trPr>
          <w:trHeight w:val="977"/>
        </w:trPr>
        <w:tc>
          <w:tcPr>
            <w:tcW w:w="9298" w:type="dxa"/>
            <w:tcBorders>
              <w:bottom w:val="single" w:sz="4" w:space="0" w:color="auto"/>
            </w:tcBorders>
          </w:tcPr>
          <w:p w14:paraId="5148FF51" w14:textId="77777777" w:rsidR="00493571" w:rsidRPr="001E1F22" w:rsidRDefault="00493571" w:rsidP="006117DC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1E1F22">
              <w:rPr>
                <w:b/>
                <w:szCs w:val="22"/>
              </w:rPr>
              <w:lastRenderedPageBreak/>
              <w:t>ÚDAJE, KTORÉ MAJÚ BYŤ UVEDENÉ NA VONKAJŠOM OBALE</w:t>
            </w:r>
          </w:p>
          <w:p w14:paraId="7877AAD4" w14:textId="77777777" w:rsidR="00493571" w:rsidRDefault="00493571" w:rsidP="006117DC">
            <w:pPr>
              <w:tabs>
                <w:tab w:val="clear" w:pos="567"/>
              </w:tabs>
              <w:spacing w:line="240" w:lineRule="auto"/>
              <w:rPr>
                <w:b/>
                <w:szCs w:val="22"/>
              </w:rPr>
            </w:pPr>
          </w:p>
          <w:p w14:paraId="21E17024" w14:textId="18594F7F" w:rsidR="00493571" w:rsidRPr="001E1F22" w:rsidRDefault="00493571" w:rsidP="006117DC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>
              <w:rPr>
                <w:b/>
                <w:szCs w:val="22"/>
              </w:rPr>
              <w:t xml:space="preserve">Plastová nádoba s 160 </w:t>
            </w:r>
            <w:proofErr w:type="spellStart"/>
            <w:r>
              <w:rPr>
                <w:b/>
                <w:szCs w:val="22"/>
              </w:rPr>
              <w:t>intramamá</w:t>
            </w:r>
            <w:r w:rsidR="00E564D4">
              <w:rPr>
                <w:b/>
                <w:szCs w:val="22"/>
              </w:rPr>
              <w:t>l</w:t>
            </w:r>
            <w:r>
              <w:rPr>
                <w:b/>
                <w:szCs w:val="22"/>
              </w:rPr>
              <w:t>nymi</w:t>
            </w:r>
            <w:proofErr w:type="spellEnd"/>
            <w:r>
              <w:rPr>
                <w:b/>
                <w:szCs w:val="22"/>
              </w:rPr>
              <w:t xml:space="preserve"> aplikátormi</w:t>
            </w:r>
          </w:p>
        </w:tc>
      </w:tr>
    </w:tbl>
    <w:p w14:paraId="3ECF8964" w14:textId="77777777" w:rsidR="00493571" w:rsidRPr="001E1F22" w:rsidRDefault="00493571" w:rsidP="00493571">
      <w:pPr>
        <w:tabs>
          <w:tab w:val="clear" w:pos="567"/>
        </w:tabs>
        <w:spacing w:line="240" w:lineRule="auto"/>
        <w:rPr>
          <w:szCs w:val="22"/>
        </w:rPr>
      </w:pPr>
    </w:p>
    <w:p w14:paraId="3AD68B22" w14:textId="77777777" w:rsidR="00493571" w:rsidRPr="001E1F22" w:rsidRDefault="00493571" w:rsidP="00493571">
      <w:pPr>
        <w:pStyle w:val="Style2"/>
      </w:pPr>
      <w:r w:rsidRPr="001E1F22">
        <w:t>1.</w:t>
      </w:r>
      <w:r w:rsidRPr="001E1F22">
        <w:tab/>
        <w:t>NÁZOV VETERINÁRNEHO LIEKU</w:t>
      </w:r>
    </w:p>
    <w:p w14:paraId="53A46DF8" w14:textId="77777777" w:rsidR="00493571" w:rsidRPr="001E1F22" w:rsidRDefault="00493571" w:rsidP="00493571">
      <w:pPr>
        <w:tabs>
          <w:tab w:val="clear" w:pos="567"/>
        </w:tabs>
        <w:spacing w:line="240" w:lineRule="auto"/>
        <w:rPr>
          <w:szCs w:val="22"/>
        </w:rPr>
      </w:pPr>
    </w:p>
    <w:p w14:paraId="661B9C08" w14:textId="54788EA5" w:rsidR="00493571" w:rsidRDefault="00493571" w:rsidP="004932ED">
      <w:pPr>
        <w:rPr>
          <w:bCs/>
        </w:rPr>
      </w:pPr>
      <w:r>
        <w:t xml:space="preserve">INTRAMAR SEAL 2,6 g </w:t>
      </w:r>
      <w:proofErr w:type="spellStart"/>
      <w:r>
        <w:t>intramamá</w:t>
      </w:r>
      <w:r w:rsidR="00E564D4">
        <w:t>l</w:t>
      </w:r>
      <w:r>
        <w:t>na</w:t>
      </w:r>
      <w:proofErr w:type="spellEnd"/>
      <w:r>
        <w:t xml:space="preserve"> suspenzia </w:t>
      </w:r>
    </w:p>
    <w:p w14:paraId="4C3DD00C" w14:textId="77777777" w:rsidR="00493571" w:rsidRDefault="00493571" w:rsidP="00493571">
      <w:pPr>
        <w:tabs>
          <w:tab w:val="clear" w:pos="567"/>
        </w:tabs>
        <w:spacing w:line="240" w:lineRule="auto"/>
        <w:rPr>
          <w:szCs w:val="22"/>
        </w:rPr>
      </w:pPr>
    </w:p>
    <w:p w14:paraId="4CBB41D6" w14:textId="77777777" w:rsidR="00493571" w:rsidRPr="001E1F22" w:rsidRDefault="00493571" w:rsidP="00493571">
      <w:pPr>
        <w:pStyle w:val="Style2"/>
      </w:pPr>
      <w:r w:rsidRPr="001E1F22">
        <w:t>2.</w:t>
      </w:r>
      <w:r w:rsidRPr="001E1F22">
        <w:tab/>
      </w:r>
      <w:r>
        <w:t xml:space="preserve">OBSAH </w:t>
      </w:r>
      <w:r w:rsidRPr="001E1F22">
        <w:t>ÚČINN</w:t>
      </w:r>
      <w:r>
        <w:t>ÝCH</w:t>
      </w:r>
      <w:r w:rsidRPr="001E1F22">
        <w:t xml:space="preserve"> LÁT</w:t>
      </w:r>
      <w:r>
        <w:t>O</w:t>
      </w:r>
      <w:r w:rsidRPr="001E1F22">
        <w:t>K</w:t>
      </w:r>
    </w:p>
    <w:p w14:paraId="46D97E64" w14:textId="77777777" w:rsidR="00493571" w:rsidRDefault="00493571" w:rsidP="00493571">
      <w:pPr>
        <w:tabs>
          <w:tab w:val="clear" w:pos="567"/>
        </w:tabs>
        <w:spacing w:line="240" w:lineRule="auto"/>
        <w:rPr>
          <w:szCs w:val="22"/>
        </w:rPr>
      </w:pPr>
    </w:p>
    <w:p w14:paraId="20D29F64" w14:textId="755D2367" w:rsidR="00493571" w:rsidRPr="001E1F22" w:rsidRDefault="00493571" w:rsidP="00493571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 xml:space="preserve">Každý </w:t>
      </w:r>
      <w:proofErr w:type="spellStart"/>
      <w:r w:rsidR="00EE54D0">
        <w:rPr>
          <w:szCs w:val="22"/>
        </w:rPr>
        <w:t>intramamá</w:t>
      </w:r>
      <w:r w:rsidR="00E564D4">
        <w:rPr>
          <w:szCs w:val="22"/>
        </w:rPr>
        <w:t>l</w:t>
      </w:r>
      <w:r w:rsidR="00EE54D0">
        <w:rPr>
          <w:szCs w:val="22"/>
        </w:rPr>
        <w:t>ny</w:t>
      </w:r>
      <w:proofErr w:type="spellEnd"/>
      <w:r w:rsidR="00EE54D0">
        <w:rPr>
          <w:szCs w:val="22"/>
        </w:rPr>
        <w:t xml:space="preserve"> </w:t>
      </w:r>
      <w:r>
        <w:rPr>
          <w:szCs w:val="22"/>
        </w:rPr>
        <w:t>aplikátor (4 g) obsahuje:</w:t>
      </w:r>
    </w:p>
    <w:p w14:paraId="4B3989BB" w14:textId="77777777" w:rsidR="00493571" w:rsidRPr="001E1F22" w:rsidRDefault="00493571" w:rsidP="00493571">
      <w:pPr>
        <w:tabs>
          <w:tab w:val="clear" w:pos="567"/>
        </w:tabs>
        <w:spacing w:line="240" w:lineRule="auto"/>
        <w:rPr>
          <w:b/>
          <w:szCs w:val="22"/>
        </w:rPr>
      </w:pPr>
      <w:r w:rsidRPr="001E1F22">
        <w:rPr>
          <w:b/>
          <w:szCs w:val="22"/>
        </w:rPr>
        <w:t>Účinná látka:</w:t>
      </w:r>
    </w:p>
    <w:p w14:paraId="7965B2EE" w14:textId="14109FC2" w:rsidR="00493571" w:rsidRDefault="00493571" w:rsidP="00493571">
      <w:pPr>
        <w:tabs>
          <w:tab w:val="clear" w:pos="567"/>
        </w:tabs>
        <w:spacing w:line="240" w:lineRule="auto"/>
        <w:rPr>
          <w:iCs/>
          <w:szCs w:val="22"/>
        </w:rPr>
      </w:pPr>
      <w:proofErr w:type="spellStart"/>
      <w:r w:rsidRPr="00D70D86">
        <w:t>Bismut</w:t>
      </w:r>
      <w:proofErr w:type="spellEnd"/>
      <w:r w:rsidRPr="00D70D86">
        <w:t xml:space="preserve"> </w:t>
      </w:r>
      <w:proofErr w:type="spellStart"/>
      <w:r w:rsidRPr="00D70D86">
        <w:t>subnit</w:t>
      </w:r>
      <w:r w:rsidR="00EE54D0">
        <w:t>át</w:t>
      </w:r>
      <w:proofErr w:type="spellEnd"/>
      <w:r w:rsidR="00E616B5">
        <w:t>,</w:t>
      </w:r>
      <w:r w:rsidR="00EE54D0">
        <w:t xml:space="preserve"> ťažký</w:t>
      </w:r>
      <w:r>
        <w:tab/>
      </w:r>
      <w:r>
        <w:tab/>
        <w:t>2,6 g</w:t>
      </w:r>
      <w:r w:rsidR="004932ED">
        <w:t xml:space="preserve"> </w:t>
      </w:r>
      <w:r w:rsidR="004932ED" w:rsidRPr="006A2FE4">
        <w:rPr>
          <w:szCs w:val="22"/>
        </w:rPr>
        <w:t>(</w:t>
      </w:r>
      <w:r w:rsidR="004932ED">
        <w:rPr>
          <w:szCs w:val="22"/>
        </w:rPr>
        <w:t xml:space="preserve">zodpovedá ťažkému bizmutu </w:t>
      </w:r>
      <w:r w:rsidR="004932ED" w:rsidRPr="006A2FE4">
        <w:rPr>
          <w:szCs w:val="22"/>
        </w:rPr>
        <w:t>1,858 g)</w:t>
      </w:r>
    </w:p>
    <w:p w14:paraId="4D8E5929" w14:textId="77777777" w:rsidR="00493571" w:rsidRPr="001E1F22" w:rsidRDefault="00493571" w:rsidP="00493571">
      <w:pPr>
        <w:tabs>
          <w:tab w:val="clear" w:pos="567"/>
        </w:tabs>
        <w:spacing w:line="240" w:lineRule="auto"/>
        <w:rPr>
          <w:szCs w:val="22"/>
        </w:rPr>
      </w:pPr>
    </w:p>
    <w:p w14:paraId="68FF47BE" w14:textId="77777777" w:rsidR="00493571" w:rsidRPr="001E1F22" w:rsidRDefault="00493571" w:rsidP="00493571">
      <w:pPr>
        <w:pStyle w:val="Style2"/>
      </w:pPr>
      <w:r w:rsidRPr="001E1F22">
        <w:t>3.</w:t>
      </w:r>
      <w:r w:rsidRPr="001E1F22">
        <w:tab/>
        <w:t>VEĽKOSŤ BALENIA</w:t>
      </w:r>
    </w:p>
    <w:p w14:paraId="247039AA" w14:textId="77777777" w:rsidR="00493571" w:rsidRDefault="00493571" w:rsidP="00493571">
      <w:pPr>
        <w:tabs>
          <w:tab w:val="clear" w:pos="567"/>
        </w:tabs>
        <w:spacing w:line="240" w:lineRule="auto"/>
        <w:rPr>
          <w:szCs w:val="22"/>
        </w:rPr>
      </w:pPr>
    </w:p>
    <w:p w14:paraId="0060E8FB" w14:textId="0CE1C821" w:rsidR="00493571" w:rsidRDefault="00D5193A" w:rsidP="00493571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160</w:t>
      </w:r>
      <w:r w:rsidR="00BB1FDC">
        <w:rPr>
          <w:szCs w:val="22"/>
        </w:rPr>
        <w:t xml:space="preserve"> x 4</w:t>
      </w:r>
      <w:r w:rsidR="00493571">
        <w:rPr>
          <w:szCs w:val="22"/>
        </w:rPr>
        <w:t xml:space="preserve"> </w:t>
      </w:r>
    </w:p>
    <w:p w14:paraId="20D69DD5" w14:textId="3392F930" w:rsidR="00493571" w:rsidRPr="001E1F22" w:rsidRDefault="00493571" w:rsidP="00493571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 xml:space="preserve">Každé balenie obsahuje </w:t>
      </w:r>
      <w:r w:rsidR="00D5193A">
        <w:rPr>
          <w:szCs w:val="22"/>
        </w:rPr>
        <w:t>160</w:t>
      </w:r>
      <w:r>
        <w:rPr>
          <w:szCs w:val="22"/>
        </w:rPr>
        <w:t xml:space="preserve"> </w:t>
      </w:r>
      <w:r w:rsidR="00BB1FDC">
        <w:rPr>
          <w:szCs w:val="22"/>
        </w:rPr>
        <w:t>čistiacich</w:t>
      </w:r>
      <w:r w:rsidRPr="004C60DE">
        <w:rPr>
          <w:szCs w:val="22"/>
        </w:rPr>
        <w:t xml:space="preserve"> </w:t>
      </w:r>
      <w:r w:rsidR="00BB1FDC">
        <w:rPr>
          <w:szCs w:val="22"/>
        </w:rPr>
        <w:t>o</w:t>
      </w:r>
      <w:r w:rsidRPr="004C60DE">
        <w:rPr>
          <w:szCs w:val="22"/>
        </w:rPr>
        <w:t>brúskov</w:t>
      </w:r>
      <w:r w:rsidR="00BB1FDC">
        <w:rPr>
          <w:szCs w:val="22"/>
        </w:rPr>
        <w:t>.</w:t>
      </w:r>
    </w:p>
    <w:p w14:paraId="6471B424" w14:textId="77777777" w:rsidR="00493571" w:rsidRPr="001E1F22" w:rsidRDefault="00493571" w:rsidP="00493571">
      <w:pPr>
        <w:tabs>
          <w:tab w:val="clear" w:pos="567"/>
        </w:tabs>
        <w:spacing w:line="240" w:lineRule="auto"/>
        <w:rPr>
          <w:szCs w:val="22"/>
        </w:rPr>
      </w:pPr>
    </w:p>
    <w:p w14:paraId="7918C767" w14:textId="77777777" w:rsidR="00493571" w:rsidRPr="001E1F22" w:rsidRDefault="00493571" w:rsidP="00493571">
      <w:pPr>
        <w:pStyle w:val="Style2"/>
      </w:pPr>
      <w:r w:rsidRPr="001E1F22">
        <w:t>4.</w:t>
      </w:r>
      <w:r w:rsidRPr="001E1F22">
        <w:tab/>
        <w:t>CIEĽOVÉ DRUHY</w:t>
      </w:r>
    </w:p>
    <w:p w14:paraId="46A6C410" w14:textId="77777777" w:rsidR="00493571" w:rsidRDefault="00493571" w:rsidP="00493571">
      <w:pPr>
        <w:tabs>
          <w:tab w:val="clear" w:pos="567"/>
        </w:tabs>
        <w:spacing w:line="240" w:lineRule="auto"/>
        <w:rPr>
          <w:szCs w:val="22"/>
        </w:rPr>
      </w:pPr>
    </w:p>
    <w:p w14:paraId="06BC6738" w14:textId="5FABCD5B" w:rsidR="00493571" w:rsidRPr="001E1F22" w:rsidRDefault="00493571" w:rsidP="00493571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Hovädzí dobytok – dojnice počas státia na sucho</w:t>
      </w:r>
      <w:r w:rsidR="00552912">
        <w:rPr>
          <w:szCs w:val="22"/>
        </w:rPr>
        <w:t>.</w:t>
      </w:r>
    </w:p>
    <w:p w14:paraId="04D074D0" w14:textId="77777777" w:rsidR="00493571" w:rsidRDefault="00493571" w:rsidP="00493571">
      <w:pPr>
        <w:tabs>
          <w:tab w:val="clear" w:pos="567"/>
        </w:tabs>
        <w:spacing w:line="240" w:lineRule="auto"/>
        <w:rPr>
          <w:szCs w:val="22"/>
        </w:rPr>
      </w:pPr>
      <w:r>
        <w:rPr>
          <w:noProof/>
          <w:lang w:eastAsia="sk-SK"/>
        </w:rPr>
        <w:drawing>
          <wp:inline distT="0" distB="0" distL="0" distR="0" wp14:anchorId="4BCED5B3" wp14:editId="58E9192E">
            <wp:extent cx="723900" cy="476250"/>
            <wp:effectExtent l="0" t="0" r="0" b="0"/>
            <wp:docPr id="1436785176" name="Obrázek 1436785176" descr="Co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w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1DFC25" w14:textId="77777777" w:rsidR="00493571" w:rsidRPr="001E1F22" w:rsidRDefault="00493571" w:rsidP="00493571">
      <w:pPr>
        <w:tabs>
          <w:tab w:val="clear" w:pos="567"/>
        </w:tabs>
        <w:spacing w:line="240" w:lineRule="auto"/>
        <w:rPr>
          <w:szCs w:val="22"/>
        </w:rPr>
      </w:pPr>
    </w:p>
    <w:p w14:paraId="355EF434" w14:textId="77777777" w:rsidR="00493571" w:rsidRPr="001E1F22" w:rsidRDefault="00493571" w:rsidP="00493571">
      <w:pPr>
        <w:pStyle w:val="Style2"/>
      </w:pPr>
      <w:r w:rsidRPr="001E1F22">
        <w:t>5.</w:t>
      </w:r>
      <w:r w:rsidRPr="001E1F22">
        <w:tab/>
        <w:t>INDIKÁCIE</w:t>
      </w:r>
    </w:p>
    <w:p w14:paraId="16CB43CA" w14:textId="77777777" w:rsidR="00493571" w:rsidRPr="001E1F22" w:rsidRDefault="00493571" w:rsidP="00493571">
      <w:pPr>
        <w:tabs>
          <w:tab w:val="clear" w:pos="567"/>
        </w:tabs>
        <w:spacing w:line="240" w:lineRule="auto"/>
        <w:rPr>
          <w:szCs w:val="22"/>
        </w:rPr>
      </w:pPr>
    </w:p>
    <w:p w14:paraId="0EF44825" w14:textId="77777777" w:rsidR="00493571" w:rsidRPr="001E1F22" w:rsidRDefault="00493571" w:rsidP="00493571">
      <w:pPr>
        <w:tabs>
          <w:tab w:val="clear" w:pos="567"/>
        </w:tabs>
        <w:spacing w:line="240" w:lineRule="auto"/>
        <w:rPr>
          <w:szCs w:val="22"/>
        </w:rPr>
      </w:pPr>
    </w:p>
    <w:p w14:paraId="4C8069EA" w14:textId="77777777" w:rsidR="00493571" w:rsidRPr="001E1F22" w:rsidRDefault="00493571" w:rsidP="00493571">
      <w:pPr>
        <w:pStyle w:val="Style2"/>
      </w:pPr>
      <w:r w:rsidRPr="001E1F22">
        <w:t>6.</w:t>
      </w:r>
      <w:r w:rsidRPr="001E1F22">
        <w:tab/>
        <w:t>CESTY POD</w:t>
      </w:r>
      <w:r>
        <w:t>A</w:t>
      </w:r>
      <w:r w:rsidRPr="001E1F22">
        <w:t>NIA</w:t>
      </w:r>
    </w:p>
    <w:p w14:paraId="756C11DE" w14:textId="77777777" w:rsidR="00493571" w:rsidRPr="001E1F22" w:rsidRDefault="00493571" w:rsidP="00493571">
      <w:pPr>
        <w:tabs>
          <w:tab w:val="clear" w:pos="567"/>
        </w:tabs>
        <w:spacing w:line="240" w:lineRule="auto"/>
        <w:rPr>
          <w:szCs w:val="22"/>
        </w:rPr>
      </w:pPr>
    </w:p>
    <w:p w14:paraId="4DF66603" w14:textId="3269F366" w:rsidR="00493571" w:rsidRDefault="00493571" w:rsidP="00493571">
      <w:pPr>
        <w:tabs>
          <w:tab w:val="clear" w:pos="567"/>
        </w:tabs>
        <w:spacing w:line="240" w:lineRule="auto"/>
        <w:rPr>
          <w:szCs w:val="22"/>
        </w:rPr>
      </w:pPr>
      <w:proofErr w:type="spellStart"/>
      <w:r>
        <w:rPr>
          <w:szCs w:val="22"/>
        </w:rPr>
        <w:t>Intramamá</w:t>
      </w:r>
      <w:r w:rsidR="00E564D4">
        <w:rPr>
          <w:szCs w:val="22"/>
        </w:rPr>
        <w:t>l</w:t>
      </w:r>
      <w:r>
        <w:rPr>
          <w:szCs w:val="22"/>
        </w:rPr>
        <w:t>ne</w:t>
      </w:r>
      <w:proofErr w:type="spellEnd"/>
      <w:r>
        <w:rPr>
          <w:szCs w:val="22"/>
        </w:rPr>
        <w:t xml:space="preserve"> </w:t>
      </w:r>
      <w:r w:rsidR="00BE0910">
        <w:rPr>
          <w:szCs w:val="22"/>
        </w:rPr>
        <w:t>použit</w:t>
      </w:r>
      <w:r>
        <w:rPr>
          <w:szCs w:val="22"/>
        </w:rPr>
        <w:t>ie.</w:t>
      </w:r>
    </w:p>
    <w:p w14:paraId="00B45E61" w14:textId="77777777" w:rsidR="00493571" w:rsidRPr="001E1F22" w:rsidRDefault="00493571" w:rsidP="00493571">
      <w:pPr>
        <w:tabs>
          <w:tab w:val="clear" w:pos="567"/>
        </w:tabs>
        <w:spacing w:line="240" w:lineRule="auto"/>
        <w:rPr>
          <w:szCs w:val="22"/>
        </w:rPr>
      </w:pPr>
    </w:p>
    <w:p w14:paraId="22956830" w14:textId="77777777" w:rsidR="00493571" w:rsidRPr="001E1F22" w:rsidRDefault="00493571" w:rsidP="00493571">
      <w:pPr>
        <w:pStyle w:val="Style2"/>
      </w:pPr>
      <w:r w:rsidRPr="001E1F22">
        <w:t>7.</w:t>
      </w:r>
      <w:r w:rsidRPr="001E1F22">
        <w:tab/>
        <w:t>OCHRANNÉ LEHOTY</w:t>
      </w:r>
    </w:p>
    <w:p w14:paraId="58CAAEB6" w14:textId="77777777" w:rsidR="00493571" w:rsidRPr="001E1F22" w:rsidRDefault="00493571" w:rsidP="00493571">
      <w:pPr>
        <w:tabs>
          <w:tab w:val="clear" w:pos="567"/>
        </w:tabs>
        <w:spacing w:line="240" w:lineRule="auto"/>
        <w:rPr>
          <w:szCs w:val="22"/>
        </w:rPr>
      </w:pPr>
    </w:p>
    <w:p w14:paraId="729D6713" w14:textId="77777777" w:rsidR="00493571" w:rsidRDefault="00493571" w:rsidP="00493571">
      <w:pPr>
        <w:tabs>
          <w:tab w:val="clear" w:pos="567"/>
        </w:tabs>
        <w:spacing w:line="240" w:lineRule="auto"/>
      </w:pPr>
      <w:r w:rsidRPr="001E1F22">
        <w:t>Ochranná lehota:</w:t>
      </w:r>
    </w:p>
    <w:p w14:paraId="1B883C17" w14:textId="77777777" w:rsidR="00493571" w:rsidRDefault="00493571" w:rsidP="00493571">
      <w:pPr>
        <w:tabs>
          <w:tab w:val="clear" w:pos="567"/>
        </w:tabs>
        <w:spacing w:line="240" w:lineRule="auto"/>
      </w:pPr>
      <w:r>
        <w:t>Mäso a vnútornosti: 0 dní</w:t>
      </w:r>
    </w:p>
    <w:p w14:paraId="5475FF51" w14:textId="25AB4DDF" w:rsidR="00493571" w:rsidRDefault="00493571" w:rsidP="00493571">
      <w:pPr>
        <w:tabs>
          <w:tab w:val="clear" w:pos="567"/>
        </w:tabs>
        <w:spacing w:line="240" w:lineRule="auto"/>
        <w:rPr>
          <w:szCs w:val="22"/>
        </w:rPr>
      </w:pPr>
      <w:r>
        <w:t xml:space="preserve">Mlieko: 0 </w:t>
      </w:r>
      <w:r w:rsidR="007C6E84">
        <w:t>hodín</w:t>
      </w:r>
    </w:p>
    <w:p w14:paraId="4DD0B2C6" w14:textId="77777777" w:rsidR="00493571" w:rsidRPr="001E1F22" w:rsidRDefault="00493571" w:rsidP="00493571">
      <w:pPr>
        <w:tabs>
          <w:tab w:val="clear" w:pos="567"/>
        </w:tabs>
        <w:spacing w:line="240" w:lineRule="auto"/>
        <w:rPr>
          <w:szCs w:val="22"/>
        </w:rPr>
      </w:pPr>
    </w:p>
    <w:p w14:paraId="5A67226E" w14:textId="77777777" w:rsidR="00493571" w:rsidRPr="001E1F22" w:rsidRDefault="00493571" w:rsidP="00493571">
      <w:pPr>
        <w:pStyle w:val="Style2"/>
      </w:pPr>
      <w:r w:rsidRPr="001E1F22">
        <w:t>8.</w:t>
      </w:r>
      <w:r w:rsidRPr="001E1F22">
        <w:tab/>
        <w:t>DÁTUM EXSPIRÁCIE</w:t>
      </w:r>
    </w:p>
    <w:p w14:paraId="41A0C142" w14:textId="77777777" w:rsidR="00493571" w:rsidRPr="001E1F22" w:rsidRDefault="00493571" w:rsidP="00493571">
      <w:pPr>
        <w:tabs>
          <w:tab w:val="clear" w:pos="567"/>
        </w:tabs>
        <w:spacing w:line="240" w:lineRule="auto"/>
        <w:rPr>
          <w:szCs w:val="22"/>
        </w:rPr>
      </w:pPr>
    </w:p>
    <w:p w14:paraId="4F22DF03" w14:textId="77777777" w:rsidR="00493571" w:rsidRPr="001E1F22" w:rsidRDefault="00493571" w:rsidP="00493571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1E1F22">
        <w:t>Exp</w:t>
      </w:r>
      <w:proofErr w:type="spellEnd"/>
      <w:r>
        <w:t>.</w:t>
      </w:r>
      <w:r w:rsidRPr="001E1F22">
        <w:t xml:space="preserve"> </w:t>
      </w:r>
    </w:p>
    <w:p w14:paraId="07D24E5C" w14:textId="77777777" w:rsidR="00493571" w:rsidRPr="001E1F22" w:rsidRDefault="00493571" w:rsidP="00493571">
      <w:pPr>
        <w:tabs>
          <w:tab w:val="clear" w:pos="567"/>
        </w:tabs>
        <w:spacing w:line="240" w:lineRule="auto"/>
        <w:rPr>
          <w:szCs w:val="22"/>
        </w:rPr>
      </w:pPr>
      <w:r w:rsidRPr="001E1F22">
        <w:t>Po prvom</w:t>
      </w:r>
      <w:r>
        <w:t xml:space="preserve"> o</w:t>
      </w:r>
      <w:r w:rsidRPr="001E1F22">
        <w:t>tvorení ihneď použiť</w:t>
      </w:r>
      <w:r>
        <w:t>.</w:t>
      </w:r>
    </w:p>
    <w:p w14:paraId="2A14D1DA" w14:textId="77777777" w:rsidR="00493571" w:rsidRDefault="00493571" w:rsidP="00493571">
      <w:pPr>
        <w:tabs>
          <w:tab w:val="clear" w:pos="567"/>
        </w:tabs>
        <w:spacing w:line="240" w:lineRule="auto"/>
        <w:rPr>
          <w:szCs w:val="22"/>
        </w:rPr>
      </w:pPr>
    </w:p>
    <w:p w14:paraId="0FA226FE" w14:textId="77777777" w:rsidR="00493571" w:rsidRPr="001E1F22" w:rsidRDefault="00493571" w:rsidP="00493571">
      <w:pPr>
        <w:pStyle w:val="Style2"/>
      </w:pPr>
      <w:r w:rsidRPr="001E1F22">
        <w:t>9.</w:t>
      </w:r>
      <w:r w:rsidRPr="001E1F22">
        <w:tab/>
        <w:t>OSOBITNÉ PODMIENKY NA UCHOVÁVANIE</w:t>
      </w:r>
    </w:p>
    <w:p w14:paraId="5ABEA754" w14:textId="77777777" w:rsidR="00493571" w:rsidRPr="001E1F22" w:rsidRDefault="00493571" w:rsidP="00493571">
      <w:pPr>
        <w:tabs>
          <w:tab w:val="clear" w:pos="567"/>
        </w:tabs>
        <w:spacing w:line="240" w:lineRule="auto"/>
        <w:rPr>
          <w:szCs w:val="22"/>
        </w:rPr>
      </w:pPr>
    </w:p>
    <w:p w14:paraId="0C0A92F9" w14:textId="77777777" w:rsidR="0036008A" w:rsidRDefault="0036008A" w:rsidP="00BB1FDC">
      <w:pPr>
        <w:tabs>
          <w:tab w:val="clear" w:pos="567"/>
        </w:tabs>
        <w:spacing w:line="240" w:lineRule="auto"/>
      </w:pPr>
      <w:r w:rsidRPr="001E1F22">
        <w:t>Neuchovávať v</w:t>
      </w:r>
      <w:r>
        <w:t> </w:t>
      </w:r>
      <w:r w:rsidRPr="001E1F22">
        <w:t>chladničke</w:t>
      </w:r>
      <w:r>
        <w:t xml:space="preserve"> </w:t>
      </w:r>
      <w:r w:rsidRPr="001E1F22">
        <w:t>ani</w:t>
      </w:r>
      <w:r>
        <w:t xml:space="preserve"> </w:t>
      </w:r>
      <w:r w:rsidRPr="001E1F22">
        <w:t>mrazničke.</w:t>
      </w:r>
    </w:p>
    <w:p w14:paraId="63FE4DFF" w14:textId="37D7383B" w:rsidR="00BB1FDC" w:rsidRPr="001E1F22" w:rsidRDefault="00BB1FDC" w:rsidP="00BB1FDC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Chrá</w:t>
      </w:r>
      <w:r w:rsidR="006117DC">
        <w:rPr>
          <w:szCs w:val="22"/>
        </w:rPr>
        <w:t>niť</w:t>
      </w:r>
      <w:r>
        <w:rPr>
          <w:szCs w:val="22"/>
        </w:rPr>
        <w:t xml:space="preserve"> pred svetlom.</w:t>
      </w:r>
    </w:p>
    <w:p w14:paraId="5486DD22" w14:textId="77777777" w:rsidR="00493571" w:rsidRPr="001E1F22" w:rsidRDefault="00493571" w:rsidP="00493571">
      <w:pPr>
        <w:tabs>
          <w:tab w:val="clear" w:pos="567"/>
        </w:tabs>
        <w:spacing w:line="240" w:lineRule="auto"/>
        <w:rPr>
          <w:szCs w:val="22"/>
        </w:rPr>
      </w:pPr>
    </w:p>
    <w:p w14:paraId="54DE4EBF" w14:textId="77777777" w:rsidR="00493571" w:rsidRPr="001E1F22" w:rsidRDefault="00493571" w:rsidP="00493571">
      <w:pPr>
        <w:pStyle w:val="Style2"/>
      </w:pPr>
      <w:r w:rsidRPr="001E1F22">
        <w:t>10.</w:t>
      </w:r>
      <w:r w:rsidRPr="001E1F22">
        <w:tab/>
        <w:t>OZNAČENIE „PRED POUŽITÍM SI PREČÍTAJTE PÍSOMNÚ INFORMÁCIU PRE POUŽÍVATEĽOV“</w:t>
      </w:r>
    </w:p>
    <w:p w14:paraId="6F7FD6B7" w14:textId="77777777" w:rsidR="00493571" w:rsidRPr="001E1F22" w:rsidRDefault="00493571" w:rsidP="00493571">
      <w:pPr>
        <w:tabs>
          <w:tab w:val="clear" w:pos="567"/>
        </w:tabs>
        <w:spacing w:line="240" w:lineRule="auto"/>
        <w:rPr>
          <w:szCs w:val="22"/>
        </w:rPr>
      </w:pPr>
    </w:p>
    <w:p w14:paraId="165D28D0" w14:textId="77777777" w:rsidR="00493571" w:rsidRPr="001E1F22" w:rsidRDefault="00493571" w:rsidP="00493571">
      <w:pPr>
        <w:tabs>
          <w:tab w:val="clear" w:pos="567"/>
        </w:tabs>
        <w:spacing w:line="240" w:lineRule="auto"/>
        <w:rPr>
          <w:szCs w:val="22"/>
        </w:rPr>
      </w:pPr>
      <w:r w:rsidRPr="001E1F22">
        <w:t>Pred použitím si prečítajte písomnú informáciu pre používateľov.</w:t>
      </w:r>
    </w:p>
    <w:p w14:paraId="0EF370A2" w14:textId="77777777" w:rsidR="00493571" w:rsidRPr="001E1F22" w:rsidRDefault="00493571" w:rsidP="00493571">
      <w:pPr>
        <w:tabs>
          <w:tab w:val="clear" w:pos="567"/>
        </w:tabs>
        <w:spacing w:line="240" w:lineRule="auto"/>
        <w:rPr>
          <w:szCs w:val="22"/>
        </w:rPr>
      </w:pPr>
    </w:p>
    <w:p w14:paraId="2C34ABC1" w14:textId="77777777" w:rsidR="00493571" w:rsidRPr="001E1F22" w:rsidRDefault="00493571" w:rsidP="00493571">
      <w:pPr>
        <w:pStyle w:val="Style2"/>
      </w:pPr>
      <w:r w:rsidRPr="001E1F22">
        <w:lastRenderedPageBreak/>
        <w:t>11.</w:t>
      </w:r>
      <w:r w:rsidRPr="001E1F22">
        <w:tab/>
        <w:t>OZNAČENIE „LEN PRE ZVIERATÁ“</w:t>
      </w:r>
    </w:p>
    <w:p w14:paraId="7BADC7BA" w14:textId="77777777" w:rsidR="00493571" w:rsidRPr="001E1F22" w:rsidRDefault="00493571" w:rsidP="00493571">
      <w:pPr>
        <w:tabs>
          <w:tab w:val="clear" w:pos="567"/>
        </w:tabs>
        <w:spacing w:line="240" w:lineRule="auto"/>
        <w:rPr>
          <w:szCs w:val="22"/>
        </w:rPr>
      </w:pPr>
    </w:p>
    <w:p w14:paraId="54D428C0" w14:textId="77777777" w:rsidR="00493571" w:rsidRPr="001E1F22" w:rsidRDefault="00493571" w:rsidP="00493571">
      <w:pPr>
        <w:tabs>
          <w:tab w:val="clear" w:pos="567"/>
        </w:tabs>
        <w:spacing w:line="240" w:lineRule="auto"/>
        <w:rPr>
          <w:szCs w:val="22"/>
        </w:rPr>
      </w:pPr>
      <w:r w:rsidRPr="001E1F22">
        <w:t>Len pre zvieratá.</w:t>
      </w:r>
    </w:p>
    <w:p w14:paraId="6A2C2317" w14:textId="77777777" w:rsidR="00493571" w:rsidRPr="001E1F22" w:rsidRDefault="00493571" w:rsidP="00493571">
      <w:pPr>
        <w:tabs>
          <w:tab w:val="clear" w:pos="567"/>
        </w:tabs>
        <w:spacing w:line="240" w:lineRule="auto"/>
        <w:rPr>
          <w:szCs w:val="22"/>
        </w:rPr>
      </w:pPr>
    </w:p>
    <w:p w14:paraId="3A4B254A" w14:textId="77777777" w:rsidR="00493571" w:rsidRPr="001E1F22" w:rsidRDefault="00493571" w:rsidP="00493571">
      <w:pPr>
        <w:pStyle w:val="Style2"/>
      </w:pPr>
      <w:r w:rsidRPr="001E1F22">
        <w:t>12.</w:t>
      </w:r>
      <w:r w:rsidRPr="001E1F22">
        <w:tab/>
        <w:t>OZNAČENIE „UCHOVÁVAŤ MIMO DOHĽADU A DOSAHU DETÍ“</w:t>
      </w:r>
    </w:p>
    <w:p w14:paraId="6FE24BFD" w14:textId="77777777" w:rsidR="00493571" w:rsidRPr="001E1F22" w:rsidRDefault="00493571" w:rsidP="00493571">
      <w:pPr>
        <w:tabs>
          <w:tab w:val="clear" w:pos="567"/>
        </w:tabs>
        <w:spacing w:line="240" w:lineRule="auto"/>
        <w:rPr>
          <w:szCs w:val="22"/>
        </w:rPr>
      </w:pPr>
    </w:p>
    <w:p w14:paraId="578A2D62" w14:textId="77777777" w:rsidR="00493571" w:rsidRPr="001E1F22" w:rsidRDefault="00493571" w:rsidP="00493571">
      <w:pPr>
        <w:tabs>
          <w:tab w:val="clear" w:pos="567"/>
        </w:tabs>
        <w:spacing w:line="240" w:lineRule="auto"/>
        <w:rPr>
          <w:szCs w:val="22"/>
        </w:rPr>
      </w:pPr>
      <w:r w:rsidRPr="001E1F22">
        <w:t>Uchováva</w:t>
      </w:r>
      <w:r>
        <w:t>ť</w:t>
      </w:r>
      <w:r w:rsidRPr="001E1F22">
        <w:t xml:space="preserve"> mimo dohľadu a dosahu detí.</w:t>
      </w:r>
    </w:p>
    <w:p w14:paraId="6AFBE7D5" w14:textId="77777777" w:rsidR="00493571" w:rsidRPr="001E1F22" w:rsidRDefault="00493571" w:rsidP="00493571">
      <w:pPr>
        <w:tabs>
          <w:tab w:val="clear" w:pos="567"/>
        </w:tabs>
        <w:spacing w:line="240" w:lineRule="auto"/>
        <w:rPr>
          <w:szCs w:val="22"/>
        </w:rPr>
      </w:pPr>
    </w:p>
    <w:p w14:paraId="5CF9D169" w14:textId="77777777" w:rsidR="00493571" w:rsidRPr="001E1F22" w:rsidRDefault="00493571" w:rsidP="00493571">
      <w:pPr>
        <w:pStyle w:val="Style2"/>
      </w:pPr>
      <w:r w:rsidRPr="001E1F22">
        <w:t>13.</w:t>
      </w:r>
      <w:r w:rsidRPr="001E1F22">
        <w:tab/>
        <w:t>NÁZOV A ADRESA DRŽITEĽA ROZHODNUTIA O REGISTRÁCII</w:t>
      </w:r>
    </w:p>
    <w:p w14:paraId="76E38CDF" w14:textId="77777777" w:rsidR="00493571" w:rsidRPr="001E1F22" w:rsidRDefault="00493571" w:rsidP="00493571">
      <w:pPr>
        <w:tabs>
          <w:tab w:val="clear" w:pos="567"/>
        </w:tabs>
        <w:spacing w:line="240" w:lineRule="auto"/>
        <w:rPr>
          <w:szCs w:val="22"/>
        </w:rPr>
      </w:pPr>
    </w:p>
    <w:p w14:paraId="12A03E27" w14:textId="77777777" w:rsidR="00493571" w:rsidRPr="00E37726" w:rsidRDefault="00493571" w:rsidP="00493571">
      <w:pPr>
        <w:jc w:val="both"/>
        <w:rPr>
          <w:snapToGrid w:val="0"/>
          <w:szCs w:val="22"/>
        </w:rPr>
      </w:pPr>
      <w:proofErr w:type="spellStart"/>
      <w:r w:rsidRPr="00E37726">
        <w:rPr>
          <w:snapToGrid w:val="0"/>
          <w:szCs w:val="22"/>
        </w:rPr>
        <w:t>Bioveta</w:t>
      </w:r>
      <w:proofErr w:type="spellEnd"/>
      <w:r w:rsidRPr="00E37726">
        <w:rPr>
          <w:snapToGrid w:val="0"/>
          <w:szCs w:val="22"/>
        </w:rPr>
        <w:t>, a.s.</w:t>
      </w:r>
    </w:p>
    <w:p w14:paraId="287D0A74" w14:textId="77777777" w:rsidR="00493571" w:rsidRDefault="00493571" w:rsidP="00493571">
      <w:pPr>
        <w:tabs>
          <w:tab w:val="clear" w:pos="567"/>
        </w:tabs>
        <w:spacing w:line="240" w:lineRule="auto"/>
        <w:rPr>
          <w:szCs w:val="22"/>
        </w:rPr>
      </w:pPr>
      <w:r w:rsidRPr="00EF0625">
        <w:rPr>
          <w:noProof/>
          <w:color w:val="0070C0"/>
          <w:lang w:eastAsia="sk-SK"/>
        </w:rPr>
        <w:drawing>
          <wp:anchor distT="0" distB="0" distL="114300" distR="114300" simplePos="0" relativeHeight="251665408" behindDoc="0" locked="0" layoutInCell="1" allowOverlap="1" wp14:anchorId="0177DBCC" wp14:editId="6E37CBAB">
            <wp:simplePos x="0" y="0"/>
            <wp:positionH relativeFrom="margin">
              <wp:posOffset>0</wp:posOffset>
            </wp:positionH>
            <wp:positionV relativeFrom="paragraph">
              <wp:posOffset>161290</wp:posOffset>
            </wp:positionV>
            <wp:extent cx="756920" cy="371475"/>
            <wp:effectExtent l="0" t="0" r="5080" b="9525"/>
            <wp:wrapSquare wrapText="bothSides"/>
            <wp:docPr id="1261530568" name="Obrázek 1261530568" descr="logo-Biove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ogo-Bioveta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920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006C507" w14:textId="77777777" w:rsidR="00493571" w:rsidRPr="001E1F22" w:rsidRDefault="00493571" w:rsidP="00493571">
      <w:pPr>
        <w:tabs>
          <w:tab w:val="clear" w:pos="567"/>
        </w:tabs>
        <w:spacing w:line="240" w:lineRule="auto"/>
        <w:rPr>
          <w:szCs w:val="22"/>
        </w:rPr>
      </w:pPr>
    </w:p>
    <w:p w14:paraId="7EC182EB" w14:textId="77777777" w:rsidR="00493571" w:rsidRDefault="00493571" w:rsidP="00493571">
      <w:pPr>
        <w:tabs>
          <w:tab w:val="clear" w:pos="567"/>
        </w:tabs>
        <w:spacing w:line="240" w:lineRule="auto"/>
        <w:rPr>
          <w:szCs w:val="22"/>
        </w:rPr>
      </w:pPr>
    </w:p>
    <w:p w14:paraId="60C8685B" w14:textId="77777777" w:rsidR="00493571" w:rsidRPr="001E1F22" w:rsidRDefault="00493571" w:rsidP="00493571">
      <w:pPr>
        <w:tabs>
          <w:tab w:val="clear" w:pos="567"/>
        </w:tabs>
        <w:spacing w:line="240" w:lineRule="auto"/>
        <w:rPr>
          <w:szCs w:val="22"/>
        </w:rPr>
      </w:pPr>
    </w:p>
    <w:p w14:paraId="035855FC" w14:textId="77777777" w:rsidR="00493571" w:rsidRPr="001E1F22" w:rsidRDefault="00493571" w:rsidP="00493571">
      <w:pPr>
        <w:pStyle w:val="Style2"/>
      </w:pPr>
      <w:r w:rsidRPr="001E1F22">
        <w:t>14.</w:t>
      </w:r>
      <w:r w:rsidRPr="001E1F22">
        <w:tab/>
        <w:t xml:space="preserve">REGISTRAČNÉ ČÍSLO </w:t>
      </w:r>
    </w:p>
    <w:p w14:paraId="6EE75FBD" w14:textId="77777777" w:rsidR="00493571" w:rsidRPr="001E1F22" w:rsidRDefault="00493571" w:rsidP="00493571">
      <w:pPr>
        <w:tabs>
          <w:tab w:val="clear" w:pos="567"/>
        </w:tabs>
        <w:spacing w:line="240" w:lineRule="auto"/>
        <w:rPr>
          <w:szCs w:val="22"/>
        </w:rPr>
      </w:pPr>
    </w:p>
    <w:p w14:paraId="3D50C288" w14:textId="0C4103D9" w:rsidR="00493571" w:rsidRDefault="00A32F3C" w:rsidP="00493571">
      <w:pPr>
        <w:tabs>
          <w:tab w:val="clear" w:pos="567"/>
        </w:tabs>
        <w:spacing w:line="240" w:lineRule="auto"/>
        <w:rPr>
          <w:szCs w:val="22"/>
        </w:rPr>
      </w:pPr>
      <w:r w:rsidRPr="00A32F3C">
        <w:rPr>
          <w:szCs w:val="22"/>
        </w:rPr>
        <w:t>96/037/MR/23-S</w:t>
      </w:r>
    </w:p>
    <w:p w14:paraId="5E43B265" w14:textId="77777777" w:rsidR="00493571" w:rsidRPr="001E1F22" w:rsidRDefault="00493571" w:rsidP="00493571">
      <w:pPr>
        <w:tabs>
          <w:tab w:val="clear" w:pos="567"/>
        </w:tabs>
        <w:spacing w:line="240" w:lineRule="auto"/>
        <w:rPr>
          <w:szCs w:val="22"/>
        </w:rPr>
      </w:pPr>
    </w:p>
    <w:p w14:paraId="661FC879" w14:textId="77777777" w:rsidR="00493571" w:rsidRPr="001E1F22" w:rsidRDefault="00493571" w:rsidP="00493571">
      <w:pPr>
        <w:pStyle w:val="Style2"/>
      </w:pPr>
      <w:r w:rsidRPr="001E1F22">
        <w:t>1</w:t>
      </w:r>
      <w:r>
        <w:t>5</w:t>
      </w:r>
      <w:r w:rsidRPr="001E1F22">
        <w:t>.</w:t>
      </w:r>
      <w:r w:rsidRPr="001E1F22">
        <w:tab/>
        <w:t>ČÍSLO VÝROBNEJ ŠARŽE</w:t>
      </w:r>
    </w:p>
    <w:p w14:paraId="6C5AA67E" w14:textId="77777777" w:rsidR="00493571" w:rsidRPr="001E1F22" w:rsidRDefault="00493571" w:rsidP="00493571">
      <w:pPr>
        <w:tabs>
          <w:tab w:val="clear" w:pos="567"/>
        </w:tabs>
        <w:spacing w:line="240" w:lineRule="auto"/>
        <w:rPr>
          <w:szCs w:val="22"/>
        </w:rPr>
      </w:pPr>
    </w:p>
    <w:p w14:paraId="6CB21620" w14:textId="77777777" w:rsidR="00493571" w:rsidRPr="001E1F22" w:rsidRDefault="00493571" w:rsidP="00493571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1E1F22">
        <w:t>Lot</w:t>
      </w:r>
      <w:proofErr w:type="spellEnd"/>
      <w:r w:rsidRPr="001E1F22">
        <w:t xml:space="preserve"> </w:t>
      </w:r>
    </w:p>
    <w:p w14:paraId="0707A843" w14:textId="77777777" w:rsidR="00493571" w:rsidRPr="001E1F22" w:rsidRDefault="00493571" w:rsidP="00493571">
      <w:pPr>
        <w:tabs>
          <w:tab w:val="clear" w:pos="567"/>
        </w:tabs>
        <w:spacing w:line="240" w:lineRule="auto"/>
        <w:rPr>
          <w:szCs w:val="22"/>
        </w:rPr>
      </w:pPr>
    </w:p>
    <w:p w14:paraId="02A9FCC9" w14:textId="77777777" w:rsidR="00493571" w:rsidRDefault="00493571" w:rsidP="00A9226B">
      <w:pPr>
        <w:tabs>
          <w:tab w:val="clear" w:pos="567"/>
        </w:tabs>
        <w:spacing w:line="240" w:lineRule="auto"/>
      </w:pPr>
    </w:p>
    <w:p w14:paraId="68141E00" w14:textId="56793318" w:rsidR="00673F4C" w:rsidRPr="001E1F22" w:rsidRDefault="00B87255" w:rsidP="00A9226B">
      <w:pPr>
        <w:tabs>
          <w:tab w:val="clear" w:pos="567"/>
        </w:tabs>
        <w:spacing w:line="240" w:lineRule="auto"/>
        <w:rPr>
          <w:szCs w:val="22"/>
        </w:rPr>
      </w:pPr>
      <w:r w:rsidRPr="001E1F22">
        <w:br w:type="page"/>
      </w:r>
    </w:p>
    <w:p w14:paraId="451C7FDB" w14:textId="77777777" w:rsidR="00C114FF" w:rsidRPr="001E1F22" w:rsidRDefault="00B87255" w:rsidP="00D7044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szCs w:val="22"/>
        </w:rPr>
      </w:pPr>
      <w:r w:rsidRPr="001E1F22">
        <w:rPr>
          <w:b/>
          <w:szCs w:val="22"/>
        </w:rPr>
        <w:lastRenderedPageBreak/>
        <w:t>MINIMÁLNE ÚDAJE, KTORÉ MAJÚ BYŤ UVEDENÉ NA MALOM VNÚTORNOM OBALE</w:t>
      </w:r>
    </w:p>
    <w:p w14:paraId="7161DF67" w14:textId="77777777" w:rsidR="00C114FF" w:rsidRPr="001E1F22" w:rsidRDefault="00C114FF" w:rsidP="00D7044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szCs w:val="22"/>
        </w:rPr>
      </w:pPr>
    </w:p>
    <w:p w14:paraId="52C4735E" w14:textId="2D7DA842" w:rsidR="00C114FF" w:rsidRPr="001E1F22" w:rsidRDefault="00BB1699" w:rsidP="00D7044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szCs w:val="22"/>
        </w:rPr>
      </w:pPr>
      <w:r>
        <w:rPr>
          <w:b/>
          <w:szCs w:val="22"/>
        </w:rPr>
        <w:t xml:space="preserve">Nálepka – </w:t>
      </w:r>
      <w:proofErr w:type="spellStart"/>
      <w:r>
        <w:rPr>
          <w:b/>
          <w:szCs w:val="22"/>
        </w:rPr>
        <w:t>intramamá</w:t>
      </w:r>
      <w:r w:rsidR="00E564D4">
        <w:rPr>
          <w:b/>
          <w:szCs w:val="22"/>
        </w:rPr>
        <w:t>l</w:t>
      </w:r>
      <w:r>
        <w:rPr>
          <w:b/>
          <w:szCs w:val="22"/>
        </w:rPr>
        <w:t>ny</w:t>
      </w:r>
      <w:proofErr w:type="spellEnd"/>
      <w:r>
        <w:rPr>
          <w:b/>
          <w:szCs w:val="22"/>
        </w:rPr>
        <w:t xml:space="preserve"> aplikátor 4 g</w:t>
      </w:r>
    </w:p>
    <w:p w14:paraId="558ACE37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915F17E" w14:textId="77777777" w:rsidR="00C114FF" w:rsidRPr="001E1F22" w:rsidRDefault="00B87255" w:rsidP="001E1F22">
      <w:pPr>
        <w:pStyle w:val="Style2"/>
      </w:pPr>
      <w:r w:rsidRPr="001E1F22">
        <w:t>1.</w:t>
      </w:r>
      <w:r w:rsidRPr="001E1F22">
        <w:tab/>
        <w:t>NÁZOV VETERINÁRNEHO LIEKU</w:t>
      </w:r>
    </w:p>
    <w:p w14:paraId="69DE3C9F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583613F" w14:textId="510641A6" w:rsidR="00BB1FDC" w:rsidRPr="006A2FE4" w:rsidRDefault="00BB1699" w:rsidP="004932ED">
      <w:pPr>
        <w:rPr>
          <w:szCs w:val="22"/>
        </w:rPr>
      </w:pPr>
      <w:r>
        <w:t xml:space="preserve">INTRAMAR SEAL </w:t>
      </w:r>
    </w:p>
    <w:p w14:paraId="35F42E3A" w14:textId="3BEE7C84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39E26D5" w14:textId="77777777" w:rsidR="00C114FF" w:rsidRPr="001E1F22" w:rsidRDefault="00B87255" w:rsidP="001E1F22">
      <w:pPr>
        <w:pStyle w:val="Style2"/>
      </w:pPr>
      <w:r w:rsidRPr="001E1F22">
        <w:t>2.</w:t>
      </w:r>
      <w:r w:rsidRPr="001E1F22">
        <w:tab/>
        <w:t>KVANTITATÍVNE ÚDAJE O ÚČINNÝCH LÁTKACH</w:t>
      </w:r>
    </w:p>
    <w:p w14:paraId="1544A953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B58A088" w14:textId="22D82685" w:rsidR="00BB1699" w:rsidRPr="001E1F22" w:rsidRDefault="00FC2041" w:rsidP="00BB1699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Každý</w:t>
      </w:r>
      <w:r w:rsidR="00EE54D0">
        <w:rPr>
          <w:szCs w:val="22"/>
        </w:rPr>
        <w:t xml:space="preserve"> </w:t>
      </w:r>
      <w:proofErr w:type="spellStart"/>
      <w:r w:rsidR="00EE54D0">
        <w:rPr>
          <w:szCs w:val="22"/>
        </w:rPr>
        <w:t>intramamá</w:t>
      </w:r>
      <w:r w:rsidR="00E564D4">
        <w:rPr>
          <w:szCs w:val="22"/>
        </w:rPr>
        <w:t>l</w:t>
      </w:r>
      <w:r w:rsidR="00EE54D0">
        <w:rPr>
          <w:szCs w:val="22"/>
        </w:rPr>
        <w:t>ny</w:t>
      </w:r>
      <w:proofErr w:type="spellEnd"/>
      <w:r>
        <w:rPr>
          <w:szCs w:val="22"/>
        </w:rPr>
        <w:t xml:space="preserve"> </w:t>
      </w:r>
      <w:r w:rsidR="00BB1699">
        <w:rPr>
          <w:szCs w:val="22"/>
        </w:rPr>
        <w:t>aplikátor (4 g) obsahuje:</w:t>
      </w:r>
    </w:p>
    <w:p w14:paraId="42137CF7" w14:textId="77777777" w:rsidR="00BB1699" w:rsidRPr="001E1F22" w:rsidRDefault="00BB1699" w:rsidP="00BB1699">
      <w:pPr>
        <w:tabs>
          <w:tab w:val="clear" w:pos="567"/>
        </w:tabs>
        <w:spacing w:line="240" w:lineRule="auto"/>
        <w:rPr>
          <w:b/>
          <w:szCs w:val="22"/>
        </w:rPr>
      </w:pPr>
      <w:r w:rsidRPr="001E1F22">
        <w:rPr>
          <w:b/>
          <w:szCs w:val="22"/>
        </w:rPr>
        <w:t>Účinná látka:</w:t>
      </w:r>
    </w:p>
    <w:p w14:paraId="5A3E405A" w14:textId="77991409" w:rsidR="004932ED" w:rsidRPr="006A2FE4" w:rsidRDefault="00BB1699" w:rsidP="004932ED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D70D86">
        <w:t>Bismut</w:t>
      </w:r>
      <w:proofErr w:type="spellEnd"/>
      <w:r w:rsidRPr="00D70D86">
        <w:t xml:space="preserve"> </w:t>
      </w:r>
      <w:proofErr w:type="spellStart"/>
      <w:r w:rsidRPr="00D70D86">
        <w:t>subnitr</w:t>
      </w:r>
      <w:r w:rsidR="00EE54D0">
        <w:t>át</w:t>
      </w:r>
      <w:proofErr w:type="spellEnd"/>
      <w:r w:rsidR="00E616B5">
        <w:t>,</w:t>
      </w:r>
      <w:r w:rsidR="00EE54D0">
        <w:t xml:space="preserve"> ťažký</w:t>
      </w:r>
      <w:r>
        <w:tab/>
      </w:r>
      <w:r>
        <w:tab/>
        <w:t>2,6 g</w:t>
      </w:r>
      <w:r w:rsidR="006117DC">
        <w:t xml:space="preserve"> </w:t>
      </w:r>
      <w:r w:rsidR="004932ED" w:rsidRPr="006A2FE4">
        <w:rPr>
          <w:szCs w:val="22"/>
        </w:rPr>
        <w:t>(</w:t>
      </w:r>
      <w:r w:rsidR="004932ED">
        <w:rPr>
          <w:szCs w:val="22"/>
        </w:rPr>
        <w:t xml:space="preserve">zodpovedá ťažkému bizmutu </w:t>
      </w:r>
      <w:r w:rsidR="004932ED" w:rsidRPr="006A2FE4">
        <w:rPr>
          <w:szCs w:val="22"/>
        </w:rPr>
        <w:t>1,858 g)</w:t>
      </w:r>
    </w:p>
    <w:p w14:paraId="282EB702" w14:textId="77777777" w:rsidR="00BB1699" w:rsidRPr="001E1F22" w:rsidRDefault="00BB1699" w:rsidP="00BB1699">
      <w:pPr>
        <w:ind w:right="113"/>
        <w:rPr>
          <w:szCs w:val="22"/>
        </w:rPr>
      </w:pPr>
    </w:p>
    <w:p w14:paraId="2B4E4155" w14:textId="77777777" w:rsidR="00C114FF" w:rsidRPr="001E1F22" w:rsidRDefault="00B87255" w:rsidP="001E1F22">
      <w:pPr>
        <w:pStyle w:val="Style2"/>
      </w:pPr>
      <w:r>
        <w:t>3</w:t>
      </w:r>
      <w:r w:rsidRPr="001E1F22">
        <w:t>.</w:t>
      </w:r>
      <w:r w:rsidRPr="001E1F22">
        <w:tab/>
        <w:t>ČÍSLO ŠARŽE</w:t>
      </w:r>
    </w:p>
    <w:p w14:paraId="742D1B4A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17CD5AE" w14:textId="7FF5679E" w:rsidR="00F40449" w:rsidRPr="001E1F22" w:rsidRDefault="00B87255" w:rsidP="00F40449">
      <w:pPr>
        <w:rPr>
          <w:szCs w:val="22"/>
        </w:rPr>
      </w:pPr>
      <w:proofErr w:type="spellStart"/>
      <w:r w:rsidRPr="001E1F22">
        <w:t>Lot</w:t>
      </w:r>
      <w:proofErr w:type="spellEnd"/>
      <w:r w:rsidRPr="001E1F22">
        <w:t xml:space="preserve"> </w:t>
      </w:r>
    </w:p>
    <w:p w14:paraId="78F0DC17" w14:textId="70D6E081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B385920" w14:textId="77777777" w:rsidR="00C114FF" w:rsidRPr="001E1F22" w:rsidRDefault="00B87255" w:rsidP="001E1F22">
      <w:pPr>
        <w:pStyle w:val="Style2"/>
      </w:pPr>
      <w:r w:rsidRPr="001E1F22">
        <w:t>4.</w:t>
      </w:r>
      <w:r w:rsidRPr="001E1F22">
        <w:tab/>
        <w:t>DÁTUM EXSPIRÁCIE</w:t>
      </w:r>
    </w:p>
    <w:p w14:paraId="4BBFFF1C" w14:textId="77777777" w:rsidR="0058621D" w:rsidRPr="001E1F22" w:rsidRDefault="0058621D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0B2349D" w14:textId="04951442" w:rsidR="00BB1699" w:rsidRPr="001E1F22" w:rsidRDefault="00BB1699" w:rsidP="00BB1699">
      <w:pPr>
        <w:rPr>
          <w:szCs w:val="22"/>
        </w:rPr>
      </w:pPr>
      <w:proofErr w:type="spellStart"/>
      <w:r w:rsidRPr="001E1F22">
        <w:t>Exp</w:t>
      </w:r>
      <w:proofErr w:type="spellEnd"/>
      <w:r>
        <w:t>.</w:t>
      </w:r>
      <w:r w:rsidRPr="001E1F22">
        <w:t xml:space="preserve"> </w:t>
      </w:r>
    </w:p>
    <w:p w14:paraId="6F9940AD" w14:textId="77777777" w:rsidR="00BB1699" w:rsidRPr="001E1F22" w:rsidRDefault="00BB1699" w:rsidP="00BB1699">
      <w:pPr>
        <w:rPr>
          <w:szCs w:val="22"/>
        </w:rPr>
      </w:pPr>
      <w:r w:rsidRPr="001E1F22">
        <w:t>Po prvom otvorení</w:t>
      </w:r>
      <w:r>
        <w:t xml:space="preserve"> </w:t>
      </w:r>
      <w:r w:rsidRPr="001E1F22">
        <w:t>ihneď spotrebovať.</w:t>
      </w:r>
    </w:p>
    <w:p w14:paraId="65531E4A" w14:textId="77777777" w:rsidR="00BB1699" w:rsidRDefault="00BB1699" w:rsidP="00BB1699">
      <w:pPr>
        <w:ind w:right="113"/>
        <w:rPr>
          <w:szCs w:val="22"/>
        </w:rPr>
      </w:pPr>
      <w:r w:rsidRPr="00EF0625">
        <w:rPr>
          <w:noProof/>
          <w:color w:val="0070C0"/>
          <w:lang w:eastAsia="sk-SK"/>
        </w:rPr>
        <w:drawing>
          <wp:anchor distT="0" distB="0" distL="114300" distR="114300" simplePos="0" relativeHeight="251663360" behindDoc="0" locked="0" layoutInCell="1" allowOverlap="1" wp14:anchorId="4DEEC85C" wp14:editId="5C8960B0">
            <wp:simplePos x="0" y="0"/>
            <wp:positionH relativeFrom="margin">
              <wp:posOffset>57150</wp:posOffset>
            </wp:positionH>
            <wp:positionV relativeFrom="paragraph">
              <wp:posOffset>158115</wp:posOffset>
            </wp:positionV>
            <wp:extent cx="756920" cy="371475"/>
            <wp:effectExtent l="0" t="0" r="5080" b="9525"/>
            <wp:wrapSquare wrapText="bothSides"/>
            <wp:docPr id="2005437857" name="Obrázok 2005437857" descr="logo-Biove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ogo-Bioveta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920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0BDD706" w14:textId="77777777" w:rsidR="00BB1699" w:rsidRDefault="00BB1699" w:rsidP="00BB1699">
      <w:pPr>
        <w:ind w:right="113"/>
        <w:rPr>
          <w:szCs w:val="22"/>
        </w:rPr>
      </w:pPr>
    </w:p>
    <w:p w14:paraId="028403E6" w14:textId="0665EBA4" w:rsidR="00C114FF" w:rsidRPr="001E1F22" w:rsidRDefault="00B87255" w:rsidP="00852118">
      <w:pPr>
        <w:tabs>
          <w:tab w:val="clear" w:pos="567"/>
        </w:tabs>
        <w:spacing w:line="240" w:lineRule="auto"/>
        <w:jc w:val="center"/>
        <w:rPr>
          <w:szCs w:val="22"/>
        </w:rPr>
      </w:pPr>
      <w:r w:rsidRPr="001E1F22">
        <w:br w:type="page"/>
      </w:r>
      <w:r w:rsidRPr="001E1F22">
        <w:rPr>
          <w:b/>
          <w:szCs w:val="22"/>
        </w:rPr>
        <w:lastRenderedPageBreak/>
        <w:t>PÍSOMNÁ INFORMÁCIA PRE POUŽÍVATEĽOV</w:t>
      </w:r>
    </w:p>
    <w:p w14:paraId="1D962DCD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567E180" w14:textId="77777777" w:rsidR="00951118" w:rsidRPr="001E1F22" w:rsidRDefault="0095111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D42B5AE" w14:textId="77777777" w:rsidR="00C114FF" w:rsidRPr="001E1F22" w:rsidRDefault="00B87255" w:rsidP="00B13B6D">
      <w:pPr>
        <w:pStyle w:val="Style1"/>
      </w:pPr>
      <w:r w:rsidRPr="001E1F22">
        <w:rPr>
          <w:highlight w:val="lightGray"/>
        </w:rPr>
        <w:t>1.</w:t>
      </w:r>
      <w:r w:rsidRPr="001E1F22">
        <w:tab/>
        <w:t>Názov veterinárneho lieku</w:t>
      </w:r>
    </w:p>
    <w:p w14:paraId="2340A74F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7A0B58C" w14:textId="78116AFF" w:rsidR="00EB3654" w:rsidRDefault="00EB3654" w:rsidP="00EB3654">
      <w:pPr>
        <w:rPr>
          <w:bCs/>
        </w:rPr>
      </w:pPr>
      <w:r>
        <w:t xml:space="preserve">INTRAMAR SEAL 2,6 g </w:t>
      </w:r>
      <w:proofErr w:type="spellStart"/>
      <w:r>
        <w:t>intramamá</w:t>
      </w:r>
      <w:r w:rsidR="00E564D4">
        <w:t>l</w:t>
      </w:r>
      <w:r>
        <w:t>na</w:t>
      </w:r>
      <w:proofErr w:type="spellEnd"/>
      <w:r>
        <w:t xml:space="preserve"> suspenzia pre dojnice</w:t>
      </w:r>
      <w:r w:rsidR="00BB1FDC">
        <w:t xml:space="preserve"> </w:t>
      </w:r>
    </w:p>
    <w:p w14:paraId="6FCB1F97" w14:textId="77777777" w:rsidR="00B60C92" w:rsidRDefault="00B60C9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D0224FC" w14:textId="77777777" w:rsidR="00852118" w:rsidRPr="001E1F22" w:rsidRDefault="0085211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9BE021B" w14:textId="77777777" w:rsidR="00C114FF" w:rsidRPr="001E1F22" w:rsidRDefault="00B87255" w:rsidP="00B13B6D">
      <w:pPr>
        <w:pStyle w:val="Style1"/>
      </w:pPr>
      <w:r w:rsidRPr="001E1F22">
        <w:rPr>
          <w:highlight w:val="lightGray"/>
        </w:rPr>
        <w:t>2.</w:t>
      </w:r>
      <w:r w:rsidRPr="001E1F22">
        <w:tab/>
        <w:t>Zloženie</w:t>
      </w:r>
    </w:p>
    <w:p w14:paraId="296395C2" w14:textId="77777777" w:rsidR="00C114FF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78B3F39C" w14:textId="351428E5" w:rsidR="000A04D6" w:rsidRPr="001E1F22" w:rsidRDefault="00FC2041" w:rsidP="000A04D6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Každý</w:t>
      </w:r>
      <w:r w:rsidR="00EE54D0">
        <w:rPr>
          <w:szCs w:val="22"/>
        </w:rPr>
        <w:t xml:space="preserve"> </w:t>
      </w:r>
      <w:proofErr w:type="spellStart"/>
      <w:r w:rsidR="00EE54D0">
        <w:rPr>
          <w:szCs w:val="22"/>
        </w:rPr>
        <w:t>intramamá</w:t>
      </w:r>
      <w:r w:rsidR="00E564D4">
        <w:rPr>
          <w:szCs w:val="22"/>
        </w:rPr>
        <w:t>l</w:t>
      </w:r>
      <w:r w:rsidR="00EE54D0">
        <w:rPr>
          <w:szCs w:val="22"/>
        </w:rPr>
        <w:t>ny</w:t>
      </w:r>
      <w:proofErr w:type="spellEnd"/>
      <w:r>
        <w:rPr>
          <w:szCs w:val="22"/>
        </w:rPr>
        <w:t xml:space="preserve"> </w:t>
      </w:r>
      <w:r w:rsidR="000A04D6">
        <w:rPr>
          <w:szCs w:val="22"/>
        </w:rPr>
        <w:t>aplikátor (4 g) obsahuje:</w:t>
      </w:r>
    </w:p>
    <w:p w14:paraId="4E051A0A" w14:textId="77777777" w:rsidR="007E09F4" w:rsidRDefault="007E09F4" w:rsidP="000A04D6">
      <w:pPr>
        <w:tabs>
          <w:tab w:val="clear" w:pos="567"/>
        </w:tabs>
        <w:spacing w:line="240" w:lineRule="auto"/>
        <w:rPr>
          <w:b/>
          <w:szCs w:val="22"/>
        </w:rPr>
      </w:pPr>
    </w:p>
    <w:p w14:paraId="2A95AE9F" w14:textId="12291B32" w:rsidR="000A04D6" w:rsidRPr="001E1F22" w:rsidRDefault="000A04D6" w:rsidP="000A04D6">
      <w:pPr>
        <w:tabs>
          <w:tab w:val="clear" w:pos="567"/>
        </w:tabs>
        <w:spacing w:line="240" w:lineRule="auto"/>
        <w:rPr>
          <w:b/>
          <w:szCs w:val="22"/>
        </w:rPr>
      </w:pPr>
      <w:r w:rsidRPr="001E1F22">
        <w:rPr>
          <w:b/>
          <w:szCs w:val="22"/>
        </w:rPr>
        <w:t>Účinná látka:</w:t>
      </w:r>
    </w:p>
    <w:p w14:paraId="42C723E9" w14:textId="46A285CB" w:rsidR="004932ED" w:rsidRPr="006A2FE4" w:rsidRDefault="000A04D6" w:rsidP="004932ED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D70D86">
        <w:t>Bismut</w:t>
      </w:r>
      <w:proofErr w:type="spellEnd"/>
      <w:r w:rsidRPr="00D70D86">
        <w:t xml:space="preserve"> </w:t>
      </w:r>
      <w:proofErr w:type="spellStart"/>
      <w:r w:rsidRPr="00D70D86">
        <w:t>subnitr</w:t>
      </w:r>
      <w:r w:rsidR="00EE54D0">
        <w:t>át</w:t>
      </w:r>
      <w:proofErr w:type="spellEnd"/>
      <w:r w:rsidR="00E616B5">
        <w:t>,</w:t>
      </w:r>
      <w:r w:rsidR="00EE54D0">
        <w:t xml:space="preserve"> ťažký</w:t>
      </w:r>
      <w:r>
        <w:tab/>
      </w:r>
      <w:r>
        <w:tab/>
        <w:t>2,6 g</w:t>
      </w:r>
      <w:r w:rsidR="006117DC">
        <w:t xml:space="preserve"> </w:t>
      </w:r>
      <w:r w:rsidR="004932ED" w:rsidRPr="006A2FE4">
        <w:rPr>
          <w:szCs w:val="22"/>
        </w:rPr>
        <w:t>(</w:t>
      </w:r>
      <w:r w:rsidR="004932ED">
        <w:rPr>
          <w:szCs w:val="22"/>
        </w:rPr>
        <w:t>zodpovedá</w:t>
      </w:r>
      <w:r w:rsidR="004932ED" w:rsidRPr="006A2FE4">
        <w:rPr>
          <w:szCs w:val="22"/>
        </w:rPr>
        <w:t xml:space="preserve"> </w:t>
      </w:r>
      <w:r w:rsidR="004932ED">
        <w:rPr>
          <w:szCs w:val="22"/>
        </w:rPr>
        <w:t>ťa</w:t>
      </w:r>
      <w:r w:rsidR="004932ED" w:rsidRPr="006A2FE4">
        <w:rPr>
          <w:szCs w:val="22"/>
        </w:rPr>
        <w:t>žkému bi</w:t>
      </w:r>
      <w:r w:rsidR="004932ED">
        <w:rPr>
          <w:szCs w:val="22"/>
        </w:rPr>
        <w:t>z</w:t>
      </w:r>
      <w:r w:rsidR="004932ED" w:rsidRPr="006A2FE4">
        <w:rPr>
          <w:szCs w:val="22"/>
        </w:rPr>
        <w:t>mutu 1,858 g)</w:t>
      </w:r>
    </w:p>
    <w:p w14:paraId="276D87C4" w14:textId="77777777" w:rsidR="00FC2041" w:rsidRDefault="00FC2041" w:rsidP="000A04D6">
      <w:pPr>
        <w:tabs>
          <w:tab w:val="clear" w:pos="567"/>
        </w:tabs>
        <w:spacing w:line="240" w:lineRule="auto"/>
      </w:pPr>
    </w:p>
    <w:p w14:paraId="2FFE22B3" w14:textId="69AAD35C" w:rsidR="00FC2041" w:rsidRDefault="00946E8F" w:rsidP="000A04D6">
      <w:pPr>
        <w:tabs>
          <w:tab w:val="clear" w:pos="567"/>
        </w:tabs>
        <w:spacing w:line="240" w:lineRule="auto"/>
        <w:rPr>
          <w:iCs/>
          <w:szCs w:val="22"/>
        </w:rPr>
      </w:pPr>
      <w:r>
        <w:t>B</w:t>
      </w:r>
      <w:r w:rsidR="00FC2041">
        <w:t>iela</w:t>
      </w:r>
      <w:r>
        <w:t xml:space="preserve"> suspenzia.</w:t>
      </w:r>
    </w:p>
    <w:p w14:paraId="2729D5C8" w14:textId="77777777" w:rsidR="000A04D6" w:rsidRDefault="000A04D6" w:rsidP="000A04D6">
      <w:pPr>
        <w:tabs>
          <w:tab w:val="clear" w:pos="567"/>
        </w:tabs>
        <w:spacing w:line="240" w:lineRule="auto"/>
        <w:rPr>
          <w:iCs/>
          <w:szCs w:val="22"/>
        </w:rPr>
      </w:pPr>
    </w:p>
    <w:p w14:paraId="5651DB1F" w14:textId="77777777" w:rsidR="00852118" w:rsidRPr="001E1F22" w:rsidRDefault="00852118" w:rsidP="000A04D6">
      <w:pPr>
        <w:tabs>
          <w:tab w:val="clear" w:pos="567"/>
        </w:tabs>
        <w:spacing w:line="240" w:lineRule="auto"/>
        <w:rPr>
          <w:iCs/>
          <w:szCs w:val="22"/>
        </w:rPr>
      </w:pPr>
    </w:p>
    <w:p w14:paraId="6075DAA4" w14:textId="77777777" w:rsidR="00C114FF" w:rsidRPr="001E1F22" w:rsidRDefault="00B87255" w:rsidP="00B13B6D">
      <w:pPr>
        <w:pStyle w:val="Style1"/>
      </w:pPr>
      <w:r w:rsidRPr="001E1F22">
        <w:rPr>
          <w:highlight w:val="lightGray"/>
        </w:rPr>
        <w:t>3.</w:t>
      </w:r>
      <w:r w:rsidR="00715B4F" w:rsidRPr="001E1F22">
        <w:tab/>
      </w:r>
      <w:r w:rsidRPr="001E1F22">
        <w:t>Cieľové druhy</w:t>
      </w:r>
    </w:p>
    <w:p w14:paraId="2451AF27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633892B" w14:textId="597B5653" w:rsidR="000A04D6" w:rsidRDefault="000A04D6" w:rsidP="000A04D6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Hovädzí dobytok – dojnice v období státia na sucho</w:t>
      </w:r>
      <w:r w:rsidR="00946E8F">
        <w:rPr>
          <w:szCs w:val="22"/>
        </w:rPr>
        <w:t>.</w:t>
      </w:r>
    </w:p>
    <w:p w14:paraId="6CB94262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D500C9B" w14:textId="77777777" w:rsidR="00852118" w:rsidRPr="001E1F22" w:rsidRDefault="0085211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A3493ED" w14:textId="77777777" w:rsidR="00C114FF" w:rsidRPr="001E1F22" w:rsidRDefault="00B87255" w:rsidP="00B13B6D">
      <w:pPr>
        <w:pStyle w:val="Style1"/>
      </w:pPr>
      <w:r w:rsidRPr="001E1F22">
        <w:rPr>
          <w:highlight w:val="lightGray"/>
        </w:rPr>
        <w:t>4.</w:t>
      </w:r>
      <w:r w:rsidRPr="001E1F22">
        <w:tab/>
        <w:t>Indikácie na použitie</w:t>
      </w:r>
    </w:p>
    <w:p w14:paraId="6E1BBB58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FF208F5" w14:textId="64743039" w:rsidR="000A04D6" w:rsidRPr="008172CF" w:rsidRDefault="000A04D6" w:rsidP="000A04D6">
      <w:pPr>
        <w:jc w:val="both"/>
        <w:rPr>
          <w:color w:val="000000"/>
          <w:sz w:val="20"/>
          <w:lang w:eastAsia="zh-CN"/>
        </w:rPr>
      </w:pPr>
      <w:r w:rsidRPr="008172CF">
        <w:rPr>
          <w:color w:val="000000"/>
          <w:szCs w:val="22"/>
        </w:rPr>
        <w:t>Prevenc</w:t>
      </w:r>
      <w:r>
        <w:rPr>
          <w:color w:val="000000"/>
          <w:szCs w:val="22"/>
        </w:rPr>
        <w:t>ia</w:t>
      </w:r>
      <w:r w:rsidRPr="008172CF">
        <w:rPr>
          <w:color w:val="000000"/>
          <w:szCs w:val="22"/>
        </w:rPr>
        <w:t xml:space="preserve"> nových </w:t>
      </w:r>
      <w:proofErr w:type="spellStart"/>
      <w:r w:rsidRPr="008172CF">
        <w:rPr>
          <w:color w:val="000000"/>
          <w:szCs w:val="22"/>
        </w:rPr>
        <w:t>intramamá</w:t>
      </w:r>
      <w:r w:rsidR="00E564D4">
        <w:rPr>
          <w:color w:val="000000"/>
          <w:szCs w:val="22"/>
        </w:rPr>
        <w:t>l</w:t>
      </w:r>
      <w:r w:rsidRPr="008172CF">
        <w:rPr>
          <w:color w:val="000000"/>
          <w:szCs w:val="22"/>
        </w:rPr>
        <w:t>n</w:t>
      </w:r>
      <w:r>
        <w:rPr>
          <w:color w:val="000000"/>
          <w:szCs w:val="22"/>
        </w:rPr>
        <w:t>y</w:t>
      </w:r>
      <w:r w:rsidRPr="008172CF">
        <w:rPr>
          <w:color w:val="000000"/>
          <w:szCs w:val="22"/>
        </w:rPr>
        <w:t>ch</w:t>
      </w:r>
      <w:proofErr w:type="spellEnd"/>
      <w:r w:rsidRPr="008172CF">
        <w:rPr>
          <w:color w:val="000000"/>
          <w:szCs w:val="22"/>
        </w:rPr>
        <w:t xml:space="preserve"> infekc</w:t>
      </w:r>
      <w:r>
        <w:rPr>
          <w:color w:val="000000"/>
          <w:szCs w:val="22"/>
        </w:rPr>
        <w:t>i</w:t>
      </w:r>
      <w:r w:rsidRPr="008172CF">
        <w:rPr>
          <w:color w:val="000000"/>
          <w:szCs w:val="22"/>
        </w:rPr>
        <w:t xml:space="preserve">í v období </w:t>
      </w:r>
      <w:r>
        <w:rPr>
          <w:color w:val="000000"/>
          <w:szCs w:val="22"/>
        </w:rPr>
        <w:t>státia na sucho</w:t>
      </w:r>
      <w:r w:rsidRPr="008172CF">
        <w:rPr>
          <w:color w:val="000000"/>
          <w:szCs w:val="22"/>
        </w:rPr>
        <w:t>.</w:t>
      </w:r>
    </w:p>
    <w:p w14:paraId="683295AC" w14:textId="5FF215A5" w:rsidR="000A04D6" w:rsidRPr="008172CF" w:rsidRDefault="00902280" w:rsidP="00597E43">
      <w:pPr>
        <w:jc w:val="both"/>
        <w:rPr>
          <w:color w:val="000000"/>
          <w:sz w:val="20"/>
        </w:rPr>
      </w:pPr>
      <w:r>
        <w:rPr>
          <w:color w:val="000000"/>
          <w:szCs w:val="22"/>
        </w:rPr>
        <w:t>Pri</w:t>
      </w:r>
      <w:r w:rsidR="000A04D6" w:rsidRPr="008172CF">
        <w:rPr>
          <w:color w:val="000000"/>
          <w:szCs w:val="22"/>
        </w:rPr>
        <w:t xml:space="preserve"> kr</w:t>
      </w:r>
      <w:r>
        <w:rPr>
          <w:color w:val="000000"/>
          <w:szCs w:val="22"/>
        </w:rPr>
        <w:t>a</w:t>
      </w:r>
      <w:r w:rsidR="000A04D6" w:rsidRPr="008172CF">
        <w:rPr>
          <w:color w:val="000000"/>
          <w:szCs w:val="22"/>
        </w:rPr>
        <w:t>v</w:t>
      </w:r>
      <w:r>
        <w:rPr>
          <w:color w:val="000000"/>
          <w:szCs w:val="22"/>
        </w:rPr>
        <w:t>ách</w:t>
      </w:r>
      <w:r w:rsidR="000A04D6" w:rsidRPr="008172CF">
        <w:rPr>
          <w:color w:val="000000"/>
          <w:szCs w:val="22"/>
        </w:rPr>
        <w:t xml:space="preserve">, </w:t>
      </w:r>
      <w:r w:rsidR="00157521">
        <w:rPr>
          <w:color w:val="000000"/>
          <w:szCs w:val="22"/>
        </w:rPr>
        <w:t>pri ktorých</w:t>
      </w:r>
      <w:r w:rsidR="000A04D6">
        <w:rPr>
          <w:color w:val="000000"/>
          <w:szCs w:val="22"/>
        </w:rPr>
        <w:t xml:space="preserve"> sa</w:t>
      </w:r>
      <w:r w:rsidR="000A04D6" w:rsidRPr="008172CF">
        <w:rPr>
          <w:color w:val="000000"/>
          <w:szCs w:val="22"/>
        </w:rPr>
        <w:t xml:space="preserve"> nep</w:t>
      </w:r>
      <w:r w:rsidR="000A04D6">
        <w:rPr>
          <w:color w:val="000000"/>
          <w:szCs w:val="22"/>
        </w:rPr>
        <w:t>r</w:t>
      </w:r>
      <w:r w:rsidR="000A04D6" w:rsidRPr="008172CF">
        <w:rPr>
          <w:color w:val="000000"/>
          <w:szCs w:val="22"/>
        </w:rPr>
        <w:t>edpokl</w:t>
      </w:r>
      <w:r w:rsidR="000A04D6">
        <w:rPr>
          <w:color w:val="000000"/>
          <w:szCs w:val="22"/>
        </w:rPr>
        <w:t>a</w:t>
      </w:r>
      <w:r w:rsidR="000A04D6" w:rsidRPr="008172CF">
        <w:rPr>
          <w:color w:val="000000"/>
          <w:szCs w:val="22"/>
        </w:rPr>
        <w:t xml:space="preserve">dá výskyt </w:t>
      </w:r>
      <w:proofErr w:type="spellStart"/>
      <w:r w:rsidR="000A04D6" w:rsidRPr="008172CF">
        <w:rPr>
          <w:color w:val="000000"/>
          <w:szCs w:val="22"/>
        </w:rPr>
        <w:t>subklinick</w:t>
      </w:r>
      <w:r w:rsidR="004F7E11">
        <w:rPr>
          <w:color w:val="000000"/>
          <w:szCs w:val="22"/>
        </w:rPr>
        <w:t>ej</w:t>
      </w:r>
      <w:proofErr w:type="spellEnd"/>
      <w:r w:rsidR="000A04D6" w:rsidRPr="008172CF">
        <w:rPr>
          <w:color w:val="000000"/>
          <w:szCs w:val="22"/>
        </w:rPr>
        <w:t xml:space="preserve"> </w:t>
      </w:r>
      <w:proofErr w:type="spellStart"/>
      <w:r w:rsidR="000A04D6" w:rsidRPr="008172CF">
        <w:rPr>
          <w:color w:val="000000"/>
          <w:szCs w:val="22"/>
        </w:rPr>
        <w:t>mastit</w:t>
      </w:r>
      <w:r w:rsidR="000A04D6">
        <w:rPr>
          <w:color w:val="000000"/>
          <w:szCs w:val="22"/>
        </w:rPr>
        <w:t>í</w:t>
      </w:r>
      <w:r w:rsidR="000A04D6" w:rsidRPr="008172CF">
        <w:rPr>
          <w:color w:val="000000"/>
          <w:szCs w:val="22"/>
        </w:rPr>
        <w:t>d</w:t>
      </w:r>
      <w:r w:rsidR="004F7E11">
        <w:rPr>
          <w:color w:val="000000"/>
          <w:szCs w:val="22"/>
        </w:rPr>
        <w:t>y</w:t>
      </w:r>
      <w:proofErr w:type="spellEnd"/>
      <w:r w:rsidR="000A04D6" w:rsidRPr="008172CF">
        <w:rPr>
          <w:color w:val="000000"/>
          <w:szCs w:val="22"/>
        </w:rPr>
        <w:t xml:space="preserve">, </w:t>
      </w:r>
      <w:r>
        <w:rPr>
          <w:color w:val="000000"/>
          <w:szCs w:val="22"/>
        </w:rPr>
        <w:t xml:space="preserve">sa </w:t>
      </w:r>
      <w:r w:rsidR="00157521">
        <w:rPr>
          <w:color w:val="000000"/>
          <w:szCs w:val="22"/>
        </w:rPr>
        <w:t>veterinárny liek</w:t>
      </w:r>
      <w:r w:rsidR="004F7E11">
        <w:rPr>
          <w:color w:val="000000"/>
          <w:szCs w:val="22"/>
        </w:rPr>
        <w:t xml:space="preserve"> môže</w:t>
      </w:r>
      <w:r w:rsidR="000A04D6" w:rsidRPr="008172CF">
        <w:rPr>
          <w:color w:val="000000"/>
          <w:szCs w:val="22"/>
        </w:rPr>
        <w:t xml:space="preserve"> </w:t>
      </w:r>
      <w:r w:rsidR="000A04D6">
        <w:rPr>
          <w:color w:val="000000"/>
          <w:szCs w:val="22"/>
        </w:rPr>
        <w:t>podávať</w:t>
      </w:r>
      <w:r w:rsidR="000A04D6" w:rsidRPr="008172CF">
        <w:rPr>
          <w:color w:val="000000"/>
          <w:szCs w:val="22"/>
        </w:rPr>
        <w:t xml:space="preserve"> samostatn</w:t>
      </w:r>
      <w:r w:rsidR="000A04D6">
        <w:rPr>
          <w:color w:val="000000"/>
          <w:szCs w:val="22"/>
        </w:rPr>
        <w:t>e</w:t>
      </w:r>
      <w:r w:rsidR="000A04D6" w:rsidRPr="008172CF">
        <w:rPr>
          <w:color w:val="000000"/>
          <w:szCs w:val="22"/>
        </w:rPr>
        <w:t xml:space="preserve"> p</w:t>
      </w:r>
      <w:r w:rsidR="000A04D6">
        <w:rPr>
          <w:color w:val="000000"/>
          <w:szCs w:val="22"/>
        </w:rPr>
        <w:t>r</w:t>
      </w:r>
      <w:r w:rsidR="000A04D6" w:rsidRPr="008172CF">
        <w:rPr>
          <w:color w:val="000000"/>
          <w:szCs w:val="22"/>
        </w:rPr>
        <w:t>i za</w:t>
      </w:r>
      <w:r w:rsidR="000A04D6">
        <w:rPr>
          <w:color w:val="000000"/>
          <w:szCs w:val="22"/>
        </w:rPr>
        <w:t>sušen</w:t>
      </w:r>
      <w:r w:rsidR="000A04D6" w:rsidRPr="008172CF">
        <w:rPr>
          <w:color w:val="000000"/>
          <w:szCs w:val="22"/>
        </w:rPr>
        <w:t>í</w:t>
      </w:r>
      <w:r w:rsidR="00597E43">
        <w:rPr>
          <w:color w:val="000000"/>
          <w:szCs w:val="22"/>
        </w:rPr>
        <w:t xml:space="preserve"> na kontrolu </w:t>
      </w:r>
      <w:proofErr w:type="spellStart"/>
      <w:r w:rsidR="00597E43">
        <w:rPr>
          <w:color w:val="000000"/>
          <w:szCs w:val="22"/>
        </w:rPr>
        <w:t>mastitídy</w:t>
      </w:r>
      <w:proofErr w:type="spellEnd"/>
      <w:r w:rsidR="000A04D6" w:rsidRPr="008172CF">
        <w:rPr>
          <w:color w:val="000000"/>
          <w:szCs w:val="22"/>
        </w:rPr>
        <w:t xml:space="preserve">. </w:t>
      </w:r>
    </w:p>
    <w:p w14:paraId="77A4DCE5" w14:textId="77777777" w:rsidR="000A04D6" w:rsidRDefault="000A04D6" w:rsidP="000A04D6">
      <w:pPr>
        <w:jc w:val="both"/>
        <w:rPr>
          <w:color w:val="000000"/>
          <w:szCs w:val="22"/>
        </w:rPr>
      </w:pPr>
    </w:p>
    <w:p w14:paraId="23004FB5" w14:textId="77777777" w:rsidR="00852118" w:rsidRPr="008172CF" w:rsidRDefault="00852118" w:rsidP="000A04D6">
      <w:pPr>
        <w:jc w:val="both"/>
        <w:rPr>
          <w:color w:val="000000"/>
          <w:szCs w:val="22"/>
        </w:rPr>
      </w:pPr>
    </w:p>
    <w:p w14:paraId="45E26B75" w14:textId="77777777" w:rsidR="00C114FF" w:rsidRPr="001E1F22" w:rsidRDefault="00B87255" w:rsidP="00B13B6D">
      <w:pPr>
        <w:pStyle w:val="Style1"/>
      </w:pPr>
      <w:r w:rsidRPr="001E1F22">
        <w:rPr>
          <w:highlight w:val="lightGray"/>
        </w:rPr>
        <w:t>5.</w:t>
      </w:r>
      <w:r w:rsidRPr="001E1F22">
        <w:tab/>
        <w:t>Kontraindikácie</w:t>
      </w:r>
    </w:p>
    <w:p w14:paraId="1A413A14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740F409" w14:textId="4936004A" w:rsidR="000A04D6" w:rsidRDefault="000A04D6" w:rsidP="000A04D6">
      <w:pPr>
        <w:tabs>
          <w:tab w:val="clear" w:pos="567"/>
        </w:tabs>
        <w:spacing w:line="240" w:lineRule="auto"/>
      </w:pPr>
      <w:r w:rsidRPr="001E1F22">
        <w:t xml:space="preserve">Nepoužívať </w:t>
      </w:r>
      <w:r w:rsidR="00902280">
        <w:t>pri</w:t>
      </w:r>
      <w:r>
        <w:t> kr</w:t>
      </w:r>
      <w:r w:rsidR="00902280">
        <w:t>a</w:t>
      </w:r>
      <w:r>
        <w:t>v</w:t>
      </w:r>
      <w:r w:rsidR="00902280">
        <w:t>ách</w:t>
      </w:r>
      <w:r>
        <w:t xml:space="preserve"> v </w:t>
      </w:r>
      <w:r w:rsidR="000634C4">
        <w:t>období</w:t>
      </w:r>
      <w:r>
        <w:t xml:space="preserve"> laktácie</w:t>
      </w:r>
      <w:r w:rsidR="00597E43">
        <w:t xml:space="preserve"> (pozri bod 6)</w:t>
      </w:r>
      <w:r w:rsidR="00157521">
        <w:t>.</w:t>
      </w:r>
    </w:p>
    <w:p w14:paraId="06641BD4" w14:textId="37B5E6FB" w:rsidR="00597E43" w:rsidRDefault="00597E43" w:rsidP="000A04D6">
      <w:pPr>
        <w:tabs>
          <w:tab w:val="clear" w:pos="567"/>
        </w:tabs>
        <w:spacing w:line="240" w:lineRule="auto"/>
      </w:pPr>
      <w:r>
        <w:t xml:space="preserve">Nepoužívať samostatný veterinárny </w:t>
      </w:r>
      <w:r w:rsidR="00D958B7">
        <w:t>liek</w:t>
      </w:r>
      <w:r>
        <w:t xml:space="preserve"> </w:t>
      </w:r>
      <w:r w:rsidR="00902280">
        <w:t>v prípade</w:t>
      </w:r>
      <w:r>
        <w:t xml:space="preserve"> kráv so </w:t>
      </w:r>
      <w:proofErr w:type="spellStart"/>
      <w:r>
        <w:t>subklinickou</w:t>
      </w:r>
      <w:proofErr w:type="spellEnd"/>
      <w:r>
        <w:t xml:space="preserve"> </w:t>
      </w:r>
      <w:proofErr w:type="spellStart"/>
      <w:r>
        <w:t>mastitídou</w:t>
      </w:r>
      <w:proofErr w:type="spellEnd"/>
      <w:r>
        <w:t xml:space="preserve"> pri </w:t>
      </w:r>
      <w:r w:rsidR="001E79D5">
        <w:t>zasušení</w:t>
      </w:r>
      <w:r>
        <w:t>.</w:t>
      </w:r>
    </w:p>
    <w:p w14:paraId="213ECA02" w14:textId="7167DC44" w:rsidR="00597E43" w:rsidRPr="001E1F22" w:rsidRDefault="00597E43" w:rsidP="000A04D6">
      <w:pPr>
        <w:tabs>
          <w:tab w:val="clear" w:pos="567"/>
        </w:tabs>
        <w:spacing w:line="240" w:lineRule="auto"/>
        <w:rPr>
          <w:szCs w:val="22"/>
        </w:rPr>
      </w:pPr>
      <w:r>
        <w:t xml:space="preserve">Nepoužívať v prípade kráv s klinickou </w:t>
      </w:r>
      <w:proofErr w:type="spellStart"/>
      <w:r>
        <w:t>mastitídou</w:t>
      </w:r>
      <w:proofErr w:type="spellEnd"/>
      <w:r>
        <w:t xml:space="preserve"> pri </w:t>
      </w:r>
      <w:r w:rsidR="001E79D5">
        <w:t>zasušení</w:t>
      </w:r>
      <w:r>
        <w:t>.</w:t>
      </w:r>
    </w:p>
    <w:p w14:paraId="535DCB2F" w14:textId="31DEB0D2" w:rsidR="00EB457B" w:rsidRDefault="000A04D6" w:rsidP="000A04D6">
      <w:pPr>
        <w:tabs>
          <w:tab w:val="clear" w:pos="567"/>
        </w:tabs>
        <w:spacing w:line="240" w:lineRule="auto"/>
      </w:pPr>
      <w:r w:rsidRPr="001E1F22">
        <w:t>Nepoužívať v prípadoch precitlivenosti na účinnú látku alebo na niektorú z</w:t>
      </w:r>
      <w:r>
        <w:t> </w:t>
      </w:r>
      <w:r w:rsidRPr="001E1F22">
        <w:t>pomocných látok</w:t>
      </w:r>
      <w:r>
        <w:t>.</w:t>
      </w:r>
    </w:p>
    <w:p w14:paraId="6DF1BFBA" w14:textId="77777777" w:rsidR="000A04D6" w:rsidRDefault="000A04D6" w:rsidP="000A04D6">
      <w:pPr>
        <w:tabs>
          <w:tab w:val="clear" w:pos="567"/>
        </w:tabs>
        <w:spacing w:line="240" w:lineRule="auto"/>
        <w:rPr>
          <w:szCs w:val="22"/>
        </w:rPr>
      </w:pPr>
    </w:p>
    <w:p w14:paraId="5DFE8B79" w14:textId="77777777" w:rsidR="00852118" w:rsidRPr="001E1F22" w:rsidRDefault="00852118" w:rsidP="000A04D6">
      <w:pPr>
        <w:tabs>
          <w:tab w:val="clear" w:pos="567"/>
        </w:tabs>
        <w:spacing w:line="240" w:lineRule="auto"/>
        <w:rPr>
          <w:szCs w:val="22"/>
        </w:rPr>
      </w:pPr>
    </w:p>
    <w:p w14:paraId="5048B393" w14:textId="77777777" w:rsidR="00C114FF" w:rsidRPr="001E1F22" w:rsidRDefault="00B87255" w:rsidP="00B13B6D">
      <w:pPr>
        <w:pStyle w:val="Style1"/>
      </w:pPr>
      <w:r w:rsidRPr="001E1F22">
        <w:rPr>
          <w:highlight w:val="lightGray"/>
        </w:rPr>
        <w:t>6.</w:t>
      </w:r>
      <w:r w:rsidRPr="001E1F22">
        <w:tab/>
        <w:t>Osobitné upozornenia</w:t>
      </w:r>
    </w:p>
    <w:p w14:paraId="101DDEA7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BDC4644" w14:textId="32F0E962" w:rsidR="00C86846" w:rsidRPr="001228DF" w:rsidRDefault="00C86846" w:rsidP="00A9226B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1228DF">
        <w:rPr>
          <w:szCs w:val="22"/>
          <w:u w:val="single"/>
        </w:rPr>
        <w:t>Osobitné upozornenia:</w:t>
      </w:r>
    </w:p>
    <w:p w14:paraId="1C2B800D" w14:textId="0F0D9E57" w:rsidR="00C86846" w:rsidRDefault="00597E43" w:rsidP="00A9226B">
      <w:pPr>
        <w:tabs>
          <w:tab w:val="clear" w:pos="567"/>
        </w:tabs>
        <w:spacing w:line="240" w:lineRule="auto"/>
      </w:pPr>
      <w:r>
        <w:t xml:space="preserve">Použitie veterinárneho </w:t>
      </w:r>
      <w:r w:rsidR="001E79D5">
        <w:t>lieku</w:t>
      </w:r>
      <w:r>
        <w:t xml:space="preserve"> sa odporúča ako súčasť starostlivosti o zdravie stáda a k prevencii nových </w:t>
      </w:r>
      <w:proofErr w:type="spellStart"/>
      <w:r>
        <w:t>intramamálnych</w:t>
      </w:r>
      <w:proofErr w:type="spellEnd"/>
      <w:r>
        <w:t xml:space="preserve"> infekcií. Výber kráv na liečbu veterinárnym </w:t>
      </w:r>
      <w:r w:rsidR="001E79D5">
        <w:t>liekom</w:t>
      </w:r>
      <w:r>
        <w:t xml:space="preserve"> m</w:t>
      </w:r>
      <w:r w:rsidR="00902280">
        <w:t>á</w:t>
      </w:r>
      <w:r>
        <w:t xml:space="preserve"> byť založený na veterinárnom klinickom posúdení. Kritéria výberu môžu byť založené na histórii </w:t>
      </w:r>
      <w:proofErr w:type="spellStart"/>
      <w:r>
        <w:t>mastitídy</w:t>
      </w:r>
      <w:proofErr w:type="spellEnd"/>
      <w:r>
        <w:t xml:space="preserve"> a počte somatických buniek jednotlivých kráv na uznávaných testoch na detekciu </w:t>
      </w:r>
      <w:proofErr w:type="spellStart"/>
      <w:r>
        <w:t>subklinickej</w:t>
      </w:r>
      <w:proofErr w:type="spellEnd"/>
      <w:r>
        <w:t xml:space="preserve"> </w:t>
      </w:r>
      <w:proofErr w:type="spellStart"/>
      <w:r>
        <w:t>mastitídy</w:t>
      </w:r>
      <w:proofErr w:type="spellEnd"/>
      <w:r>
        <w:t xml:space="preserve"> alebo na bakteriologickom odbere vzoriek.</w:t>
      </w:r>
    </w:p>
    <w:p w14:paraId="18802615" w14:textId="77777777" w:rsidR="00852118" w:rsidRPr="001E1F22" w:rsidRDefault="0085211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7C91FB3" w14:textId="3603DF55" w:rsidR="000A04D6" w:rsidRPr="001E1F22" w:rsidRDefault="000A04D6" w:rsidP="000A04D6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1E1F22">
        <w:rPr>
          <w:szCs w:val="22"/>
          <w:u w:val="single"/>
        </w:rPr>
        <w:t xml:space="preserve">Osobitné opatrenia na bezpečné používanie </w:t>
      </w:r>
      <w:r w:rsidR="006117DC">
        <w:rPr>
          <w:szCs w:val="22"/>
          <w:u w:val="single"/>
        </w:rPr>
        <w:t>pri</w:t>
      </w:r>
      <w:r w:rsidRPr="001E1F22">
        <w:rPr>
          <w:szCs w:val="22"/>
          <w:u w:val="single"/>
        </w:rPr>
        <w:t xml:space="preserve"> cieľových druho</w:t>
      </w:r>
      <w:r w:rsidR="006117DC">
        <w:rPr>
          <w:szCs w:val="22"/>
          <w:u w:val="single"/>
        </w:rPr>
        <w:t>ch:</w:t>
      </w:r>
    </w:p>
    <w:p w14:paraId="08952AAC" w14:textId="04E5A8C0" w:rsidR="000A04D6" w:rsidRDefault="0016132F" w:rsidP="000A04D6">
      <w:pPr>
        <w:tabs>
          <w:tab w:val="clear" w:pos="567"/>
        </w:tabs>
        <w:spacing w:line="240" w:lineRule="auto"/>
      </w:pPr>
      <w:r>
        <w:t>Odporúča sa</w:t>
      </w:r>
      <w:r w:rsidR="000A04D6">
        <w:t xml:space="preserve"> pravidelne sledovať možný výskyt príznakov klinickej </w:t>
      </w:r>
      <w:proofErr w:type="spellStart"/>
      <w:r w:rsidR="000A04D6">
        <w:t>mastitídy</w:t>
      </w:r>
      <w:proofErr w:type="spellEnd"/>
      <w:r w:rsidR="000A04D6">
        <w:t xml:space="preserve"> </w:t>
      </w:r>
      <w:r w:rsidR="00995A58">
        <w:t>pri</w:t>
      </w:r>
      <w:r w:rsidR="000A04D6">
        <w:t xml:space="preserve"> kr</w:t>
      </w:r>
      <w:r w:rsidR="00995A58">
        <w:t>a</w:t>
      </w:r>
      <w:r w:rsidR="000A04D6">
        <w:t>v</w:t>
      </w:r>
      <w:r w:rsidR="00995A58">
        <w:t>ách</w:t>
      </w:r>
      <w:r w:rsidRPr="0016132F">
        <w:t xml:space="preserve"> </w:t>
      </w:r>
      <w:r>
        <w:t>v období státia na sucho</w:t>
      </w:r>
      <w:r w:rsidR="000A04D6">
        <w:t xml:space="preserve">. Pokiaľ sa v </w:t>
      </w:r>
      <w:r>
        <w:t xml:space="preserve">uzavretej </w:t>
      </w:r>
      <w:proofErr w:type="spellStart"/>
      <w:r w:rsidR="000A04D6">
        <w:t>štvr</w:t>
      </w:r>
      <w:r>
        <w:t>ťke</w:t>
      </w:r>
      <w:proofErr w:type="spellEnd"/>
      <w:r w:rsidR="000A04D6">
        <w:t xml:space="preserve"> vyvinie klinická </w:t>
      </w:r>
      <w:proofErr w:type="spellStart"/>
      <w:r w:rsidR="000A04D6">
        <w:t>mastitída</w:t>
      </w:r>
      <w:proofErr w:type="spellEnd"/>
      <w:r w:rsidR="000A04D6">
        <w:t xml:space="preserve">, </w:t>
      </w:r>
      <w:r>
        <w:t xml:space="preserve">postihnutá </w:t>
      </w:r>
      <w:proofErr w:type="spellStart"/>
      <w:r>
        <w:t>štvrťka</w:t>
      </w:r>
      <w:proofErr w:type="spellEnd"/>
      <w:r>
        <w:t xml:space="preserve"> </w:t>
      </w:r>
      <w:r w:rsidR="006117DC">
        <w:t>má</w:t>
      </w:r>
      <w:r w:rsidR="00597E43">
        <w:t xml:space="preserve"> </w:t>
      </w:r>
      <w:r w:rsidR="000A04D6">
        <w:t xml:space="preserve">byť </w:t>
      </w:r>
      <w:r>
        <w:t xml:space="preserve">pred začatím vhodnej </w:t>
      </w:r>
      <w:proofErr w:type="spellStart"/>
      <w:r>
        <w:t>antiobiotickej</w:t>
      </w:r>
      <w:proofErr w:type="spellEnd"/>
      <w:r>
        <w:t xml:space="preserve"> liečby</w:t>
      </w:r>
      <w:r w:rsidR="000A04D6">
        <w:t xml:space="preserve"> manuálne vydojená.</w:t>
      </w:r>
    </w:p>
    <w:p w14:paraId="5D92D057" w14:textId="18F589D3" w:rsidR="000A04D6" w:rsidRDefault="000A04D6" w:rsidP="000A04D6">
      <w:pPr>
        <w:tabs>
          <w:tab w:val="clear" w:pos="567"/>
        </w:tabs>
        <w:spacing w:line="240" w:lineRule="auto"/>
      </w:pPr>
      <w:r>
        <w:t xml:space="preserve">Aby sa </w:t>
      </w:r>
      <w:r w:rsidR="0016132F">
        <w:t xml:space="preserve">zabránilo </w:t>
      </w:r>
      <w:r>
        <w:t>kontaminácii, neponára</w:t>
      </w:r>
      <w:r w:rsidR="0016132F">
        <w:t>jte</w:t>
      </w:r>
      <w:r>
        <w:t xml:space="preserve"> aplikátor do vody. Aplikátor použite iba raz.</w:t>
      </w:r>
    </w:p>
    <w:p w14:paraId="0BA411EC" w14:textId="77777777" w:rsidR="001E79D5" w:rsidRDefault="001E79D5" w:rsidP="000A04D6">
      <w:pPr>
        <w:tabs>
          <w:tab w:val="clear" w:pos="567"/>
        </w:tabs>
        <w:spacing w:line="240" w:lineRule="auto"/>
      </w:pPr>
    </w:p>
    <w:p w14:paraId="152297F6" w14:textId="77777777" w:rsidR="001E79D5" w:rsidRDefault="000A04D6" w:rsidP="000A04D6">
      <w:pPr>
        <w:tabs>
          <w:tab w:val="clear" w:pos="567"/>
        </w:tabs>
        <w:spacing w:line="240" w:lineRule="auto"/>
      </w:pPr>
      <w:r>
        <w:t xml:space="preserve">Keďže </w:t>
      </w:r>
      <w:r w:rsidR="0016132F">
        <w:t xml:space="preserve">veterinárny </w:t>
      </w:r>
      <w:r>
        <w:t xml:space="preserve">liek nemá </w:t>
      </w:r>
      <w:proofErr w:type="spellStart"/>
      <w:r>
        <w:t>antimikrobiáln</w:t>
      </w:r>
      <w:r w:rsidR="0016132F">
        <w:t>y</w:t>
      </w:r>
      <w:proofErr w:type="spellEnd"/>
      <w:r>
        <w:t xml:space="preserve"> účino</w:t>
      </w:r>
      <w:r w:rsidR="0016132F">
        <w:t>k</w:t>
      </w:r>
      <w:r>
        <w:t xml:space="preserve">, kvôli minimalizácii rizika akútnej </w:t>
      </w:r>
      <w:proofErr w:type="spellStart"/>
      <w:r>
        <w:t>mastitídy</w:t>
      </w:r>
      <w:proofErr w:type="spellEnd"/>
      <w:r>
        <w:t xml:space="preserve"> spôsobenej zlou </w:t>
      </w:r>
      <w:proofErr w:type="spellStart"/>
      <w:r>
        <w:t>infúznou</w:t>
      </w:r>
      <w:proofErr w:type="spellEnd"/>
      <w:r>
        <w:t xml:space="preserve"> technikou a nedostatočnou hygienou (pozri časť </w:t>
      </w:r>
      <w:r w:rsidR="004B0474">
        <w:t>7</w:t>
      </w:r>
      <w:r>
        <w:t xml:space="preserve">) </w:t>
      </w:r>
      <w:r w:rsidR="0016132F">
        <w:t>je dôležité</w:t>
      </w:r>
      <w:r>
        <w:t xml:space="preserve"> dodržiavať aseptickú techniku podania opísanú v časti 9.</w:t>
      </w:r>
      <w:r w:rsidR="00064872" w:rsidRPr="00064872">
        <w:t xml:space="preserve"> </w:t>
      </w:r>
    </w:p>
    <w:p w14:paraId="236490E7" w14:textId="0FACD879" w:rsidR="000A04D6" w:rsidRDefault="00064872" w:rsidP="000A04D6">
      <w:pPr>
        <w:tabs>
          <w:tab w:val="clear" w:pos="567"/>
        </w:tabs>
        <w:spacing w:line="240" w:lineRule="auto"/>
      </w:pPr>
      <w:r w:rsidRPr="00064872">
        <w:lastRenderedPageBreak/>
        <w:t xml:space="preserve">Po </w:t>
      </w:r>
      <w:r>
        <w:t>aplikovaní</w:t>
      </w:r>
      <w:r w:rsidRPr="00064872">
        <w:t xml:space="preserve"> lieku nepodávajte žiadny iný </w:t>
      </w:r>
      <w:proofErr w:type="spellStart"/>
      <w:r w:rsidRPr="00064872">
        <w:t>intramamá</w:t>
      </w:r>
      <w:r w:rsidR="00E564D4">
        <w:t>l</w:t>
      </w:r>
      <w:r w:rsidRPr="00064872">
        <w:t>ny</w:t>
      </w:r>
      <w:proofErr w:type="spellEnd"/>
      <w:r w:rsidRPr="00064872">
        <w:t xml:space="preserve"> </w:t>
      </w:r>
      <w:proofErr w:type="spellStart"/>
      <w:r w:rsidRPr="00064872">
        <w:t>liek.</w:t>
      </w:r>
      <w:r w:rsidR="00995A58">
        <w:t>Pri</w:t>
      </w:r>
      <w:proofErr w:type="spellEnd"/>
      <w:r w:rsidR="000A04D6">
        <w:t xml:space="preserve"> kr</w:t>
      </w:r>
      <w:r w:rsidR="00995A58">
        <w:t>a</w:t>
      </w:r>
      <w:r w:rsidR="000A04D6">
        <w:t>v</w:t>
      </w:r>
      <w:r w:rsidR="00995A58">
        <w:t>ách</w:t>
      </w:r>
      <w:r w:rsidR="000A04D6">
        <w:t xml:space="preserve">, ktoré môžu mať </w:t>
      </w:r>
      <w:proofErr w:type="spellStart"/>
      <w:r w:rsidR="000A04D6">
        <w:t>subklinickú</w:t>
      </w:r>
      <w:proofErr w:type="spellEnd"/>
      <w:r w:rsidR="000A04D6">
        <w:t xml:space="preserve"> </w:t>
      </w:r>
      <w:proofErr w:type="spellStart"/>
      <w:r w:rsidR="000A04D6">
        <w:t>mastitídu</w:t>
      </w:r>
      <w:proofErr w:type="spellEnd"/>
      <w:r w:rsidR="000A04D6">
        <w:t xml:space="preserve">, </w:t>
      </w:r>
      <w:r w:rsidR="00995A58">
        <w:t xml:space="preserve">sa môže </w:t>
      </w:r>
      <w:r>
        <w:t xml:space="preserve">veterinárny liek </w:t>
      </w:r>
      <w:r w:rsidR="000A04D6">
        <w:t xml:space="preserve">použiť po podaní vhodnej antibiotickej liečby do infikovanej </w:t>
      </w:r>
      <w:proofErr w:type="spellStart"/>
      <w:r w:rsidR="000A04D6">
        <w:t>štvr</w:t>
      </w:r>
      <w:r w:rsidR="00BB2C80">
        <w:t>ťky</w:t>
      </w:r>
      <w:proofErr w:type="spellEnd"/>
      <w:r w:rsidR="000A04D6">
        <w:t>.</w:t>
      </w:r>
    </w:p>
    <w:p w14:paraId="6417B64C" w14:textId="77777777" w:rsidR="000A04D6" w:rsidRPr="001E1F22" w:rsidRDefault="000A04D6" w:rsidP="000A04D6">
      <w:pPr>
        <w:tabs>
          <w:tab w:val="clear" w:pos="567"/>
        </w:tabs>
        <w:spacing w:line="240" w:lineRule="auto"/>
        <w:rPr>
          <w:szCs w:val="22"/>
        </w:rPr>
      </w:pPr>
    </w:p>
    <w:p w14:paraId="7CB96D47" w14:textId="082BAB77" w:rsidR="000A04D6" w:rsidRPr="001E1F22" w:rsidRDefault="000A04D6" w:rsidP="000A04D6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1E1F22">
        <w:rPr>
          <w:szCs w:val="22"/>
          <w:u w:val="single"/>
        </w:rPr>
        <w:t>Osobitné opatrenia, ktoré má urobiť osoba podávajúca liek zvieratám</w:t>
      </w:r>
      <w:r w:rsidR="00A951D8">
        <w:rPr>
          <w:szCs w:val="22"/>
          <w:u w:val="single"/>
        </w:rPr>
        <w:t>:</w:t>
      </w:r>
    </w:p>
    <w:p w14:paraId="1B24B326" w14:textId="2EC60DF7" w:rsidR="000A04D6" w:rsidRDefault="000A04D6" w:rsidP="000A04D6">
      <w:pPr>
        <w:tabs>
          <w:tab w:val="clear" w:pos="567"/>
        </w:tabs>
        <w:spacing w:line="240" w:lineRule="auto"/>
      </w:pPr>
      <w:r w:rsidRPr="001E1F22">
        <w:t xml:space="preserve">Osoby so známou precitlivenosťou na </w:t>
      </w:r>
      <w:r w:rsidRPr="0036788C">
        <w:t xml:space="preserve">soli bizmutu </w:t>
      </w:r>
      <w:r>
        <w:t>al</w:t>
      </w:r>
      <w:r w:rsidRPr="0036788C">
        <w:t xml:space="preserve">ebo </w:t>
      </w:r>
      <w:r w:rsidR="00597E43">
        <w:t>parafín sa ma</w:t>
      </w:r>
      <w:r w:rsidR="00A951D8">
        <w:t>jú</w:t>
      </w:r>
      <w:r w:rsidRPr="001E1F22">
        <w:t xml:space="preserve"> vyhnúť kontaktu s veterinárnym liekom.</w:t>
      </w:r>
    </w:p>
    <w:p w14:paraId="0D7820E8" w14:textId="7F129AC3" w:rsidR="00340FD2" w:rsidRPr="00340FD2" w:rsidRDefault="00340FD2" w:rsidP="000A04D6">
      <w:pPr>
        <w:tabs>
          <w:tab w:val="clear" w:pos="567"/>
        </w:tabs>
        <w:spacing w:line="240" w:lineRule="auto"/>
      </w:pPr>
      <w:r>
        <w:t xml:space="preserve">Tento </w:t>
      </w:r>
      <w:r w:rsidR="00597E43">
        <w:t xml:space="preserve">veterinárny liek </w:t>
      </w:r>
      <w:r>
        <w:t>môže spôsobiť iritáciu kože a očí. Zabráňte kontaktu s kožou alebo očami.</w:t>
      </w:r>
    </w:p>
    <w:p w14:paraId="20DE5647" w14:textId="0ECB7221" w:rsidR="000A04D6" w:rsidRPr="001E1F22" w:rsidRDefault="000A04D6" w:rsidP="000A04D6">
      <w:pPr>
        <w:tabs>
          <w:tab w:val="clear" w:pos="567"/>
        </w:tabs>
        <w:spacing w:line="240" w:lineRule="auto"/>
        <w:rPr>
          <w:szCs w:val="22"/>
        </w:rPr>
      </w:pPr>
      <w:r w:rsidRPr="001E1F22">
        <w:t>Pri manipulácii s veterinárnym liekom používajte osobn</w:t>
      </w:r>
      <w:r>
        <w:t>é</w:t>
      </w:r>
      <w:r w:rsidRPr="001E1F22">
        <w:t xml:space="preserve"> ochrann</w:t>
      </w:r>
      <w:r>
        <w:t>é</w:t>
      </w:r>
      <w:r w:rsidRPr="001E1F22">
        <w:t xml:space="preserve"> </w:t>
      </w:r>
      <w:r w:rsidR="00340FD2">
        <w:t>prostriedky</w:t>
      </w:r>
      <w:r w:rsidRPr="001E1F22">
        <w:t xml:space="preserve"> </w:t>
      </w:r>
      <w:r w:rsidR="00340FD2">
        <w:t>pozostáva</w:t>
      </w:r>
      <w:r w:rsidRPr="001E1F22">
        <w:t>júc</w:t>
      </w:r>
      <w:r>
        <w:t>e</w:t>
      </w:r>
      <w:r w:rsidRPr="001E1F22">
        <w:t xml:space="preserve"> z</w:t>
      </w:r>
      <w:r w:rsidR="00F60765">
        <w:t xml:space="preserve"> gumených </w:t>
      </w:r>
      <w:r>
        <w:t>rukavíc.</w:t>
      </w:r>
    </w:p>
    <w:p w14:paraId="3C10C5E8" w14:textId="15450D1D" w:rsidR="000A04D6" w:rsidRDefault="000A04D6" w:rsidP="000A04D6">
      <w:pPr>
        <w:tabs>
          <w:tab w:val="clear" w:pos="567"/>
        </w:tabs>
        <w:spacing w:line="240" w:lineRule="auto"/>
      </w:pPr>
      <w:r>
        <w:t xml:space="preserve">V prípade náhodného kontaktu s pokožkou alebo očami </w:t>
      </w:r>
      <w:r w:rsidR="000A6E3C">
        <w:t>zasiahnuté miesto o</w:t>
      </w:r>
      <w:r>
        <w:t>pláchnite veľkým množstvom vody.</w:t>
      </w:r>
    </w:p>
    <w:p w14:paraId="6A853689" w14:textId="423206E7" w:rsidR="000A04D6" w:rsidRDefault="000A6E3C" w:rsidP="000A04D6">
      <w:pPr>
        <w:tabs>
          <w:tab w:val="clear" w:pos="567"/>
        </w:tabs>
        <w:spacing w:line="240" w:lineRule="auto"/>
      </w:pPr>
      <w:r>
        <w:t xml:space="preserve">Ak </w:t>
      </w:r>
      <w:r w:rsidR="000A04D6">
        <w:t>podráždenie pretrváva, vyhľadajte lekársku pomoc a ukážte písomnú informáciu pre používateľov</w:t>
      </w:r>
      <w:r>
        <w:t xml:space="preserve"> alebo obal</w:t>
      </w:r>
      <w:r w:rsidR="000A04D6">
        <w:t xml:space="preserve"> lekárovi.</w:t>
      </w:r>
    </w:p>
    <w:p w14:paraId="348C6264" w14:textId="24EBB963" w:rsidR="000A04D6" w:rsidRDefault="000A04D6" w:rsidP="000A04D6">
      <w:pPr>
        <w:tabs>
          <w:tab w:val="clear" w:pos="567"/>
        </w:tabs>
        <w:spacing w:line="240" w:lineRule="auto"/>
      </w:pPr>
      <w:r>
        <w:t xml:space="preserve">Dezinfekčné obrúsky: obsahujú </w:t>
      </w:r>
      <w:proofErr w:type="spellStart"/>
      <w:r>
        <w:t>izopropylalkohol</w:t>
      </w:r>
      <w:proofErr w:type="spellEnd"/>
      <w:r>
        <w:t xml:space="preserve"> </w:t>
      </w:r>
      <w:r w:rsidR="00270413">
        <w:t xml:space="preserve"> preto </w:t>
      </w:r>
      <w:r>
        <w:t xml:space="preserve">môžu </w:t>
      </w:r>
      <w:r w:rsidR="00270413">
        <w:t>spôsobiť</w:t>
      </w:r>
      <w:r>
        <w:t xml:space="preserve"> iritáciu kože a očí. Zabráňte kontaktu s očami. Zabráňte dlhšiemu kontaktu s pokožkou.</w:t>
      </w:r>
    </w:p>
    <w:p w14:paraId="08A76348" w14:textId="77777777" w:rsidR="000A04D6" w:rsidRPr="001E1F22" w:rsidRDefault="000A04D6" w:rsidP="000A04D6">
      <w:pPr>
        <w:tabs>
          <w:tab w:val="clear" w:pos="567"/>
        </w:tabs>
        <w:spacing w:line="240" w:lineRule="auto"/>
        <w:rPr>
          <w:szCs w:val="22"/>
        </w:rPr>
      </w:pPr>
    </w:p>
    <w:p w14:paraId="456AA486" w14:textId="0741A922" w:rsidR="00597E43" w:rsidRDefault="00597E43" w:rsidP="00597E43">
      <w:pPr>
        <w:tabs>
          <w:tab w:val="clear" w:pos="567"/>
        </w:tabs>
        <w:spacing w:line="240" w:lineRule="auto"/>
      </w:pPr>
      <w:r w:rsidRPr="001E79D5">
        <w:rPr>
          <w:szCs w:val="22"/>
          <w:u w:val="single"/>
        </w:rPr>
        <w:t>Gravidita</w:t>
      </w:r>
      <w:r w:rsidRPr="001E1F22">
        <w:t xml:space="preserve">: </w:t>
      </w:r>
    </w:p>
    <w:p w14:paraId="2736890A" w14:textId="46CF087B" w:rsidR="00597E43" w:rsidRDefault="00597E43" w:rsidP="00597E43">
      <w:pPr>
        <w:tabs>
          <w:tab w:val="clear" w:pos="567"/>
        </w:tabs>
        <w:spacing w:line="240" w:lineRule="auto"/>
      </w:pPr>
      <w:r>
        <w:t>Po </w:t>
      </w:r>
      <w:proofErr w:type="spellStart"/>
      <w:r>
        <w:t>intramamálnej</w:t>
      </w:r>
      <w:proofErr w:type="spellEnd"/>
      <w:r>
        <w:t xml:space="preserve"> infúzii sa veterinárny </w:t>
      </w:r>
      <w:r w:rsidR="001E79D5">
        <w:t>liek</w:t>
      </w:r>
      <w:r>
        <w:t xml:space="preserve"> nevstrebáva. Môže byť použitý v priebehu gravidity.</w:t>
      </w:r>
    </w:p>
    <w:p w14:paraId="72340EBC" w14:textId="639B5F37" w:rsidR="00597E43" w:rsidRDefault="00597E43" w:rsidP="00597E43">
      <w:pPr>
        <w:tabs>
          <w:tab w:val="clear" w:pos="567"/>
        </w:tabs>
        <w:spacing w:line="240" w:lineRule="auto"/>
      </w:pPr>
      <w:r>
        <w:t>Pri otelen</w:t>
      </w:r>
      <w:r w:rsidR="003B1BA6">
        <w:t>í</w:t>
      </w:r>
      <w:r>
        <w:t xml:space="preserve"> môže tela zátku prehltnúť. Prehltnutie veterinárneho </w:t>
      </w:r>
      <w:r w:rsidR="001E79D5">
        <w:t>lieku</w:t>
      </w:r>
      <w:r>
        <w:t xml:space="preserve"> teľaťom je bezpečné a nevyvoláva žiadne </w:t>
      </w:r>
      <w:proofErr w:type="spellStart"/>
      <w:r>
        <w:t>nežiadúce</w:t>
      </w:r>
      <w:proofErr w:type="spellEnd"/>
      <w:r>
        <w:t xml:space="preserve"> účinky.</w:t>
      </w:r>
    </w:p>
    <w:p w14:paraId="522634C9" w14:textId="77777777" w:rsidR="00597E43" w:rsidRDefault="00597E43" w:rsidP="00597E43">
      <w:pPr>
        <w:tabs>
          <w:tab w:val="clear" w:pos="567"/>
        </w:tabs>
        <w:spacing w:line="240" w:lineRule="auto"/>
      </w:pPr>
    </w:p>
    <w:p w14:paraId="1EC3F1D7" w14:textId="77777777" w:rsidR="00597E43" w:rsidRPr="004B57D0" w:rsidRDefault="00597E43" w:rsidP="00597E43">
      <w:pPr>
        <w:tabs>
          <w:tab w:val="clear" w:pos="567"/>
        </w:tabs>
        <w:spacing w:line="240" w:lineRule="auto"/>
        <w:rPr>
          <w:u w:val="single"/>
        </w:rPr>
      </w:pPr>
      <w:r>
        <w:rPr>
          <w:u w:val="single"/>
        </w:rPr>
        <w:t>Laktácia:</w:t>
      </w:r>
    </w:p>
    <w:p w14:paraId="5E219162" w14:textId="5F06F475" w:rsidR="00597E43" w:rsidRDefault="00597E43" w:rsidP="00597E43">
      <w:pPr>
        <w:tabs>
          <w:tab w:val="clear" w:pos="567"/>
        </w:tabs>
        <w:spacing w:line="240" w:lineRule="auto"/>
      </w:pPr>
      <w:r>
        <w:t xml:space="preserve">Nepoužívajte počas laktácie. V prípade náhodného použitia </w:t>
      </w:r>
      <w:r w:rsidR="003B1BA6">
        <w:t>pri</w:t>
      </w:r>
      <w:r>
        <w:t> </w:t>
      </w:r>
      <w:proofErr w:type="spellStart"/>
      <w:r>
        <w:t>laktujúc</w:t>
      </w:r>
      <w:r w:rsidR="00FF755A">
        <w:t>ej</w:t>
      </w:r>
      <w:proofErr w:type="spellEnd"/>
      <w:r>
        <w:t xml:space="preserve"> krav</w:t>
      </w:r>
      <w:r w:rsidR="00FF755A">
        <w:t>e</w:t>
      </w:r>
      <w:r>
        <w:t xml:space="preserve"> môže byť pozorované malé (až dvojnásobné) prechodné zvýšenie počtu somatických buniek. V takom prípade odstráňte zátku ručne, nie sú potrebné žiadne ďalšie opatrenia. </w:t>
      </w:r>
    </w:p>
    <w:p w14:paraId="3C4D6370" w14:textId="77777777" w:rsidR="00597E43" w:rsidRPr="001E1F22" w:rsidRDefault="00597E43" w:rsidP="000A04D6">
      <w:pPr>
        <w:tabs>
          <w:tab w:val="clear" w:pos="567"/>
        </w:tabs>
        <w:spacing w:line="240" w:lineRule="auto"/>
        <w:rPr>
          <w:szCs w:val="22"/>
        </w:rPr>
      </w:pPr>
    </w:p>
    <w:p w14:paraId="0B88D088" w14:textId="7FD9A911" w:rsidR="005B1FD0" w:rsidRPr="001E1F22" w:rsidRDefault="00856FAC" w:rsidP="005B1FD0">
      <w:pPr>
        <w:tabs>
          <w:tab w:val="clear" w:pos="567"/>
        </w:tabs>
        <w:spacing w:line="240" w:lineRule="auto"/>
        <w:rPr>
          <w:szCs w:val="22"/>
        </w:rPr>
      </w:pPr>
      <w:r w:rsidRPr="00B60C92">
        <w:rPr>
          <w:u w:val="single"/>
        </w:rPr>
        <w:t>Interakcie s inými liekmi a ďalšie formy interakcií</w:t>
      </w:r>
      <w:r w:rsidRPr="001E1F22">
        <w:t>:</w:t>
      </w:r>
    </w:p>
    <w:p w14:paraId="395E4073" w14:textId="296E8003" w:rsidR="00597E43" w:rsidRPr="001E1F22" w:rsidRDefault="00597E43" w:rsidP="00597E43">
      <w:pPr>
        <w:jc w:val="both"/>
        <w:rPr>
          <w:szCs w:val="22"/>
        </w:rPr>
      </w:pPr>
      <w:r>
        <w:t>V klinických štúdiách bola znášanlivosť</w:t>
      </w:r>
      <w:r w:rsidRPr="001E1F22">
        <w:t xml:space="preserve"> veterinárn</w:t>
      </w:r>
      <w:r>
        <w:t>eho</w:t>
      </w:r>
      <w:r w:rsidRPr="001E1F22">
        <w:t xml:space="preserve"> liek</w:t>
      </w:r>
      <w:r>
        <w:t xml:space="preserve">u preukázaná iba s liekmi obsahujúcimi </w:t>
      </w:r>
      <w:proofErr w:type="spellStart"/>
      <w:r>
        <w:t>kloxacilín</w:t>
      </w:r>
      <w:proofErr w:type="spellEnd"/>
      <w:r>
        <w:t xml:space="preserve"> v období </w:t>
      </w:r>
      <w:r>
        <w:rPr>
          <w:color w:val="000000"/>
          <w:szCs w:val="22"/>
        </w:rPr>
        <w:t>státia na sucho</w:t>
      </w:r>
      <w:r w:rsidRPr="0065267D">
        <w:rPr>
          <w:color w:val="000000"/>
          <w:szCs w:val="22"/>
        </w:rPr>
        <w:t>.</w:t>
      </w:r>
      <w:r w:rsidRPr="00AC7238">
        <w:t xml:space="preserve"> </w:t>
      </w:r>
      <w:r w:rsidRPr="00AC7238">
        <w:rPr>
          <w:color w:val="000000"/>
          <w:szCs w:val="22"/>
        </w:rPr>
        <w:t>Pozri tiež časť 3.5 „Osobitné opatrenie na</w:t>
      </w:r>
      <w:r>
        <w:rPr>
          <w:color w:val="000000"/>
          <w:szCs w:val="22"/>
        </w:rPr>
        <w:t xml:space="preserve"> bezpečné</w:t>
      </w:r>
      <w:r w:rsidRPr="00AC7238">
        <w:rPr>
          <w:color w:val="000000"/>
          <w:szCs w:val="22"/>
        </w:rPr>
        <w:t xml:space="preserve"> používanie </w:t>
      </w:r>
      <w:r w:rsidR="003B1BA6">
        <w:rPr>
          <w:color w:val="000000"/>
          <w:szCs w:val="22"/>
        </w:rPr>
        <w:t>pri</w:t>
      </w:r>
      <w:r>
        <w:rPr>
          <w:color w:val="000000"/>
          <w:szCs w:val="22"/>
        </w:rPr>
        <w:t> cieľových druho</w:t>
      </w:r>
      <w:r w:rsidR="003B1BA6">
        <w:rPr>
          <w:color w:val="000000"/>
          <w:szCs w:val="22"/>
        </w:rPr>
        <w:t>ch</w:t>
      </w:r>
      <w:r w:rsidRPr="00AC7238">
        <w:rPr>
          <w:color w:val="000000"/>
          <w:szCs w:val="22"/>
        </w:rPr>
        <w:t xml:space="preserve"> zvierat“.</w:t>
      </w:r>
    </w:p>
    <w:p w14:paraId="1AB4BAC3" w14:textId="77777777" w:rsidR="005B1FD0" w:rsidRPr="001E1F22" w:rsidRDefault="005B1FD0" w:rsidP="005B1FD0">
      <w:pPr>
        <w:tabs>
          <w:tab w:val="clear" w:pos="567"/>
        </w:tabs>
        <w:spacing w:line="240" w:lineRule="auto"/>
        <w:rPr>
          <w:szCs w:val="22"/>
        </w:rPr>
      </w:pPr>
    </w:p>
    <w:p w14:paraId="226D9E03" w14:textId="710CA7BC" w:rsidR="005B1FD0" w:rsidRPr="001E1F22" w:rsidRDefault="00B87255" w:rsidP="005B1FD0">
      <w:pPr>
        <w:tabs>
          <w:tab w:val="clear" w:pos="567"/>
        </w:tabs>
        <w:spacing w:line="240" w:lineRule="auto"/>
        <w:rPr>
          <w:szCs w:val="22"/>
        </w:rPr>
      </w:pPr>
      <w:r w:rsidRPr="001E1F22">
        <w:rPr>
          <w:szCs w:val="22"/>
          <w:u w:val="single"/>
        </w:rPr>
        <w:t>Predávkovanie</w:t>
      </w:r>
      <w:r w:rsidRPr="001E1F22">
        <w:t>:</w:t>
      </w:r>
    </w:p>
    <w:p w14:paraId="3E62611B" w14:textId="03D1E0AC" w:rsidR="000A04D6" w:rsidRDefault="000A04D6" w:rsidP="000A04D6">
      <w:pPr>
        <w:tabs>
          <w:tab w:val="clear" w:pos="567"/>
        </w:tabs>
        <w:spacing w:line="240" w:lineRule="auto"/>
        <w:rPr>
          <w:szCs w:val="22"/>
        </w:rPr>
      </w:pPr>
      <w:r w:rsidRPr="00382B31">
        <w:rPr>
          <w:szCs w:val="22"/>
        </w:rPr>
        <w:t xml:space="preserve">Pri použití dvojnásobnej dávky nedochádza </w:t>
      </w:r>
      <w:r w:rsidR="00FF755A">
        <w:rPr>
          <w:szCs w:val="22"/>
        </w:rPr>
        <w:t>pri</w:t>
      </w:r>
      <w:r w:rsidRPr="00382B31">
        <w:rPr>
          <w:szCs w:val="22"/>
        </w:rPr>
        <w:t xml:space="preserve"> kr</w:t>
      </w:r>
      <w:r w:rsidR="00FF755A">
        <w:rPr>
          <w:szCs w:val="22"/>
        </w:rPr>
        <w:t>avách</w:t>
      </w:r>
      <w:r w:rsidRPr="00382B31">
        <w:rPr>
          <w:szCs w:val="22"/>
        </w:rPr>
        <w:t xml:space="preserve"> k žiadnym nežiaducim účinkom.</w:t>
      </w:r>
    </w:p>
    <w:p w14:paraId="6253A464" w14:textId="77777777" w:rsidR="005B1FD0" w:rsidRPr="001E1F22" w:rsidRDefault="005B1FD0" w:rsidP="005B1FD0">
      <w:pPr>
        <w:tabs>
          <w:tab w:val="clear" w:pos="567"/>
        </w:tabs>
        <w:spacing w:line="240" w:lineRule="auto"/>
        <w:rPr>
          <w:szCs w:val="22"/>
        </w:rPr>
      </w:pPr>
    </w:p>
    <w:p w14:paraId="3DD67F39" w14:textId="4686F5E3" w:rsidR="005B1FD0" w:rsidRPr="001E1F22" w:rsidRDefault="00B87255" w:rsidP="005B1FD0">
      <w:pPr>
        <w:rPr>
          <w:szCs w:val="22"/>
        </w:rPr>
      </w:pPr>
      <w:r w:rsidRPr="001E1F22">
        <w:rPr>
          <w:szCs w:val="22"/>
          <w:u w:val="single"/>
        </w:rPr>
        <w:t>Osobitné obmedzenia používania a osobitné podmienky používania</w:t>
      </w:r>
      <w:r w:rsidRPr="001E1F22">
        <w:t>:</w:t>
      </w:r>
    </w:p>
    <w:p w14:paraId="68DB80F3" w14:textId="10ABF791" w:rsidR="005B1FD0" w:rsidRDefault="000A04D6" w:rsidP="005B1FD0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Neuplatňujú sa.</w:t>
      </w:r>
    </w:p>
    <w:p w14:paraId="67CA1487" w14:textId="77777777" w:rsidR="000A04D6" w:rsidRPr="001E1F22" w:rsidRDefault="000A04D6" w:rsidP="005B1FD0">
      <w:pPr>
        <w:tabs>
          <w:tab w:val="clear" w:pos="567"/>
        </w:tabs>
        <w:spacing w:line="240" w:lineRule="auto"/>
        <w:rPr>
          <w:szCs w:val="22"/>
        </w:rPr>
      </w:pPr>
    </w:p>
    <w:p w14:paraId="47EEE2E9" w14:textId="3FA25139" w:rsidR="005B1FD0" w:rsidRPr="001E1F22" w:rsidRDefault="00B87255" w:rsidP="005B1FD0">
      <w:pPr>
        <w:tabs>
          <w:tab w:val="clear" w:pos="567"/>
        </w:tabs>
        <w:spacing w:line="240" w:lineRule="auto"/>
        <w:rPr>
          <w:szCs w:val="22"/>
        </w:rPr>
      </w:pPr>
      <w:r w:rsidRPr="001E1F22">
        <w:rPr>
          <w:szCs w:val="22"/>
          <w:u w:val="single"/>
        </w:rPr>
        <w:t>Závažné inkompatibility</w:t>
      </w:r>
      <w:r w:rsidRPr="001E1F22">
        <w:t>:</w:t>
      </w:r>
    </w:p>
    <w:p w14:paraId="47ADC18E" w14:textId="6BE706F0" w:rsidR="00DF7AC7" w:rsidRPr="001E1F22" w:rsidRDefault="000A04D6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Nie sú známe.</w:t>
      </w:r>
    </w:p>
    <w:p w14:paraId="0A84AF7F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9398E0E" w14:textId="77777777" w:rsidR="00852118" w:rsidRPr="001E1F22" w:rsidRDefault="0085211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F4D4387" w14:textId="77777777" w:rsidR="00C114FF" w:rsidRPr="001E1F22" w:rsidRDefault="00B87255" w:rsidP="00B13B6D">
      <w:pPr>
        <w:pStyle w:val="Style1"/>
      </w:pPr>
      <w:r w:rsidRPr="001E1F22">
        <w:rPr>
          <w:highlight w:val="lightGray"/>
        </w:rPr>
        <w:t>7.</w:t>
      </w:r>
      <w:r w:rsidRPr="001E1F22">
        <w:tab/>
        <w:t xml:space="preserve">Nežiaduce </w:t>
      </w:r>
      <w:r w:rsidR="00A3081C">
        <w:t>účinky</w:t>
      </w:r>
    </w:p>
    <w:p w14:paraId="722441D8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458A324D" w14:textId="67E7B365" w:rsidR="000A04D6" w:rsidRDefault="000A04D6" w:rsidP="000A04D6">
      <w:pPr>
        <w:tabs>
          <w:tab w:val="clear" w:pos="567"/>
        </w:tabs>
        <w:spacing w:line="240" w:lineRule="auto"/>
      </w:pPr>
      <w:r>
        <w:t>Hovädzí dobytok</w:t>
      </w:r>
      <w:r w:rsidR="00FC5A83">
        <w:t xml:space="preserve"> (</w:t>
      </w:r>
      <w:r w:rsidR="00FC5A83">
        <w:rPr>
          <w:szCs w:val="22"/>
        </w:rPr>
        <w:t>dojnice v období státia na sucho).</w:t>
      </w:r>
    </w:p>
    <w:p w14:paraId="016447E2" w14:textId="47886181" w:rsidR="000A04D6" w:rsidRPr="001E1F22" w:rsidRDefault="000A04D6" w:rsidP="000A04D6">
      <w:pPr>
        <w:tabs>
          <w:tab w:val="clear" w:pos="567"/>
        </w:tabs>
        <w:spacing w:line="240" w:lineRule="auto"/>
        <w:rPr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35"/>
        <w:gridCol w:w="5652"/>
      </w:tblGrid>
      <w:tr w:rsidR="000F4D64" w14:paraId="79A141A1" w14:textId="77777777" w:rsidTr="009E39BB">
        <w:tc>
          <w:tcPr>
            <w:tcW w:w="1957" w:type="pct"/>
          </w:tcPr>
          <w:p w14:paraId="0C49EE86" w14:textId="77777777" w:rsidR="000F4D64" w:rsidRPr="001E1F22" w:rsidRDefault="000F4D64" w:rsidP="009E39BB">
            <w:pPr>
              <w:spacing w:before="60" w:after="60"/>
              <w:rPr>
                <w:szCs w:val="22"/>
              </w:rPr>
            </w:pPr>
            <w:r w:rsidRPr="001E1F22">
              <w:t>Veľmi zriedkavé</w:t>
            </w:r>
          </w:p>
          <w:p w14:paraId="0B5051CA" w14:textId="77777777" w:rsidR="000F4D64" w:rsidRPr="001E1F22" w:rsidRDefault="000F4D64" w:rsidP="009E39BB">
            <w:pPr>
              <w:spacing w:before="60" w:after="60"/>
              <w:rPr>
                <w:szCs w:val="22"/>
              </w:rPr>
            </w:pPr>
            <w:r w:rsidRPr="001E1F22">
              <w:t>(u menej ako 1 z 10 000 liečených zvierat, vrátane ojedinelých hlásení):</w:t>
            </w:r>
          </w:p>
        </w:tc>
        <w:tc>
          <w:tcPr>
            <w:tcW w:w="3043" w:type="pct"/>
            <w:hideMark/>
          </w:tcPr>
          <w:p w14:paraId="235E7452" w14:textId="782689FD" w:rsidR="000F4D64" w:rsidRPr="001E1F22" w:rsidRDefault="000F4D64" w:rsidP="009E39BB">
            <w:pPr>
              <w:spacing w:before="60" w:after="60"/>
              <w:rPr>
                <w:iCs/>
                <w:szCs w:val="22"/>
              </w:rPr>
            </w:pPr>
            <w:r>
              <w:t xml:space="preserve">Akútna </w:t>
            </w:r>
            <w:proofErr w:type="spellStart"/>
            <w:r>
              <w:t>mastitída</w:t>
            </w:r>
            <w:proofErr w:type="spellEnd"/>
            <w:r w:rsidR="00CC3E89">
              <w:t>*</w:t>
            </w:r>
          </w:p>
        </w:tc>
      </w:tr>
    </w:tbl>
    <w:p w14:paraId="04AAD3F6" w14:textId="50610090" w:rsidR="00CC3E89" w:rsidRDefault="00CC3E89" w:rsidP="00F520FE">
      <w:r>
        <w:rPr>
          <w:szCs w:val="22"/>
        </w:rPr>
        <w:t>*</w:t>
      </w:r>
      <w:r w:rsidR="00C46649">
        <w:rPr>
          <w:sz w:val="20"/>
        </w:rPr>
        <w:t>T</w:t>
      </w:r>
      <w:r w:rsidR="00C46649" w:rsidRPr="00CD426F">
        <w:rPr>
          <w:sz w:val="20"/>
        </w:rPr>
        <w:t xml:space="preserve">ieto príznaky sú spôsobené najmä zlou </w:t>
      </w:r>
      <w:proofErr w:type="spellStart"/>
      <w:r w:rsidR="00C46649" w:rsidRPr="00CD426F">
        <w:rPr>
          <w:sz w:val="20"/>
        </w:rPr>
        <w:t>infúznou</w:t>
      </w:r>
      <w:proofErr w:type="spellEnd"/>
      <w:r w:rsidR="00C46649" w:rsidRPr="00CD426F">
        <w:rPr>
          <w:sz w:val="20"/>
        </w:rPr>
        <w:t xml:space="preserve"> technikou a</w:t>
      </w:r>
      <w:r w:rsidR="00C46649">
        <w:rPr>
          <w:sz w:val="20"/>
        </w:rPr>
        <w:t xml:space="preserve"> nedostatočnou </w:t>
      </w:r>
      <w:r w:rsidR="00C46649" w:rsidRPr="00CD426F">
        <w:rPr>
          <w:sz w:val="20"/>
        </w:rPr>
        <w:t>hygienou</w:t>
      </w:r>
      <w:r w:rsidR="00C46649">
        <w:rPr>
          <w:sz w:val="20"/>
        </w:rPr>
        <w:t>.</w:t>
      </w:r>
      <w:r w:rsidRPr="009B70BA">
        <w:rPr>
          <w:szCs w:val="22"/>
        </w:rPr>
        <w:t xml:space="preserve"> </w:t>
      </w:r>
      <w:r w:rsidRPr="001228DF">
        <w:rPr>
          <w:sz w:val="20"/>
        </w:rPr>
        <w:t xml:space="preserve">Dôležitosť aseptickej techniky je popísaná v bodoch </w:t>
      </w:r>
      <w:r w:rsidR="00EB58D0" w:rsidRPr="001228DF">
        <w:rPr>
          <w:sz w:val="20"/>
        </w:rPr>
        <w:t>6</w:t>
      </w:r>
      <w:r w:rsidRPr="001228DF">
        <w:rPr>
          <w:sz w:val="20"/>
        </w:rPr>
        <w:t xml:space="preserve"> a 9.</w:t>
      </w:r>
    </w:p>
    <w:p w14:paraId="4712FF5A" w14:textId="77777777" w:rsidR="00CC3E89" w:rsidRDefault="00CC3E89" w:rsidP="00F520FE"/>
    <w:p w14:paraId="4E390535" w14:textId="2B9D27F7" w:rsidR="00F520FE" w:rsidRDefault="00B87255" w:rsidP="00F520FE">
      <w:r w:rsidRPr="001E1F22">
        <w:t xml:space="preserve">Hlásenie nežiaducich </w:t>
      </w:r>
      <w:r w:rsidR="00A3081C">
        <w:t>účinkov</w:t>
      </w:r>
      <w:r w:rsidRPr="001E1F22">
        <w:t xml:space="preserve"> je dôležité. Umožňuje priebežné monitorovanie bezpečnosti lieku. Ak zistíte akékoľvek nežiaduce účinky, aj tie, ktoré ešte nie sú uvedené v tejto písomnej informácii pre používateľ</w:t>
      </w:r>
      <w:r w:rsidR="00A3081C">
        <w:t>ov</w:t>
      </w:r>
      <w:r w:rsidRPr="001E1F22">
        <w:t xml:space="preserve">, alebo si myslíte, že liek je neúčinný, kontaktujte v prvom rade veterinárneho lekára. Nežiaduce </w:t>
      </w:r>
      <w:r w:rsidR="00B21B82">
        <w:t>účinky</w:t>
      </w:r>
      <w:r w:rsidRPr="001E1F22">
        <w:t xml:space="preserve"> môžete oznámiť aj držiteľovi rozhodnutia o registrácii</w:t>
      </w:r>
      <w:r>
        <w:t xml:space="preserve"> alebo </w:t>
      </w:r>
      <w:r w:rsidRPr="001E1F22">
        <w:t xml:space="preserve">miestnemu zástupcovi </w:t>
      </w:r>
      <w:r w:rsidRPr="001E1F22">
        <w:lastRenderedPageBreak/>
        <w:t>držiteľa rozhodnutia o registrácii prostredníctvom kontaktných údajov na konci tejto písomnej informácie alebo prostredníctvom národného systému hlásenia</w:t>
      </w:r>
      <w:r>
        <w:t>:</w:t>
      </w:r>
      <w:r w:rsidRPr="001E1F22">
        <w:t xml:space="preserve"> </w:t>
      </w:r>
    </w:p>
    <w:p w14:paraId="41EA3534" w14:textId="3E4EC588" w:rsidR="00FE0DCC" w:rsidRPr="008B2E18" w:rsidRDefault="00FE0DCC" w:rsidP="00F520FE">
      <w:r w:rsidRPr="008B2E18">
        <w:t>Ústav štátnej kontroly veterinárnych biopreparátov a liečiv Nitra</w:t>
      </w:r>
      <w:r w:rsidRPr="008B2E18">
        <w:br/>
      </w:r>
      <w:proofErr w:type="spellStart"/>
      <w:r w:rsidRPr="008B2E18">
        <w:t>Biovetská</w:t>
      </w:r>
      <w:proofErr w:type="spellEnd"/>
      <w:r w:rsidRPr="008B2E18">
        <w:t xml:space="preserve"> 34</w:t>
      </w:r>
      <w:r w:rsidRPr="008B2E18">
        <w:br/>
        <w:t>94901 Nitra</w:t>
      </w:r>
    </w:p>
    <w:p w14:paraId="4A668E4A" w14:textId="7BEB3119" w:rsidR="00FE0DCC" w:rsidRDefault="00FE0DCC" w:rsidP="00F520FE">
      <w:r w:rsidRPr="008B2E18">
        <w:t xml:space="preserve">Mail: </w:t>
      </w:r>
      <w:hyperlink r:id="rId12" w:history="1">
        <w:r w:rsidRPr="008B2E18">
          <w:rPr>
            <w:rStyle w:val="Hypertextovprepojenie"/>
          </w:rPr>
          <w:t>neziaduce-ucinky@uskvbl.sk</w:t>
        </w:r>
      </w:hyperlink>
    </w:p>
    <w:p w14:paraId="3F421AA1" w14:textId="0B26EF79" w:rsidR="008B2E18" w:rsidRDefault="008B2E18" w:rsidP="00F520FE">
      <w:r>
        <w:t xml:space="preserve">Webové stránky: </w:t>
      </w:r>
      <w:hyperlink r:id="rId13" w:history="1">
        <w:r w:rsidRPr="004E6404">
          <w:rPr>
            <w:rStyle w:val="Hypertextovprepojenie"/>
          </w:rPr>
          <w:t>www.uskvbl.sk</w:t>
        </w:r>
      </w:hyperlink>
    </w:p>
    <w:p w14:paraId="5EE74250" w14:textId="77777777" w:rsidR="00F520FE" w:rsidRDefault="00F520FE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4A9A23FE" w14:textId="77777777" w:rsidR="007E09F4" w:rsidRPr="001E1F22" w:rsidRDefault="007E09F4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68E7CD3A" w14:textId="77777777" w:rsidR="00C114FF" w:rsidRDefault="00B87255" w:rsidP="00B13B6D">
      <w:pPr>
        <w:pStyle w:val="Style1"/>
      </w:pPr>
      <w:r w:rsidRPr="001E1F22">
        <w:rPr>
          <w:highlight w:val="lightGray"/>
        </w:rPr>
        <w:t>8.</w:t>
      </w:r>
      <w:r w:rsidRPr="001E1F22">
        <w:tab/>
        <w:t>Dávkovanie pre každý druh, cesty a spôsob podania lieku</w:t>
      </w:r>
    </w:p>
    <w:p w14:paraId="141013FE" w14:textId="77777777" w:rsidR="00FF755A" w:rsidRPr="001E1F22" w:rsidRDefault="00FF755A" w:rsidP="00B13B6D">
      <w:pPr>
        <w:pStyle w:val="Style1"/>
      </w:pPr>
    </w:p>
    <w:p w14:paraId="2FB580DF" w14:textId="25A4DCF6" w:rsidR="000A04D6" w:rsidRDefault="000A04D6" w:rsidP="000A04D6">
      <w:pPr>
        <w:tabs>
          <w:tab w:val="clear" w:pos="567"/>
        </w:tabs>
        <w:spacing w:line="240" w:lineRule="auto"/>
      </w:pPr>
      <w:proofErr w:type="spellStart"/>
      <w:r>
        <w:t>Intramamá</w:t>
      </w:r>
      <w:r w:rsidR="00E564D4">
        <w:t>l</w:t>
      </w:r>
      <w:r>
        <w:t>ne</w:t>
      </w:r>
      <w:proofErr w:type="spellEnd"/>
      <w:r>
        <w:t xml:space="preserve"> </w:t>
      </w:r>
      <w:r w:rsidR="00BE0910">
        <w:t>použit</w:t>
      </w:r>
      <w:r>
        <w:t>ie.</w:t>
      </w:r>
    </w:p>
    <w:p w14:paraId="611DB6EA" w14:textId="40BD7EDE" w:rsidR="000A04D6" w:rsidRDefault="003508E4" w:rsidP="000A04D6">
      <w:pPr>
        <w:tabs>
          <w:tab w:val="clear" w:pos="567"/>
        </w:tabs>
        <w:spacing w:line="240" w:lineRule="auto"/>
      </w:pPr>
      <w:r>
        <w:t>O</w:t>
      </w:r>
      <w:r w:rsidR="000A04D6">
        <w:t xml:space="preserve">bsah jedného aplikátora </w:t>
      </w:r>
      <w:r w:rsidR="00FC5A83">
        <w:t>veterinárneho lieku</w:t>
      </w:r>
      <w:r w:rsidR="000A04D6">
        <w:t xml:space="preserve"> </w:t>
      </w:r>
      <w:r>
        <w:t>aplikujte</w:t>
      </w:r>
      <w:r w:rsidR="00900F6D">
        <w:t xml:space="preserve"> </w:t>
      </w:r>
      <w:r w:rsidR="000A04D6">
        <w:t xml:space="preserve">do každej </w:t>
      </w:r>
      <w:proofErr w:type="spellStart"/>
      <w:r w:rsidR="000A04D6">
        <w:t>štvr</w:t>
      </w:r>
      <w:r>
        <w:t>ťky</w:t>
      </w:r>
      <w:proofErr w:type="spellEnd"/>
      <w:r w:rsidR="000A04D6">
        <w:t xml:space="preserve"> mliečnej žľazy </w:t>
      </w:r>
      <w:r w:rsidR="00FF755A">
        <w:t xml:space="preserve">ihneď </w:t>
      </w:r>
      <w:r w:rsidR="000A04D6">
        <w:t>po poslednom dojení v laktácii (pri zasušení). Po aplikácii</w:t>
      </w:r>
      <w:r w:rsidR="00320CF6">
        <w:t xml:space="preserve"> veterinárneho lieku</w:t>
      </w:r>
      <w:r w:rsidR="000A04D6">
        <w:t xml:space="preserve"> </w:t>
      </w:r>
      <w:r w:rsidR="00320CF6">
        <w:t xml:space="preserve">nemasírujte </w:t>
      </w:r>
      <w:proofErr w:type="spellStart"/>
      <w:r w:rsidR="00320CF6">
        <w:t>cecok</w:t>
      </w:r>
      <w:proofErr w:type="spellEnd"/>
      <w:r w:rsidR="00320CF6">
        <w:t xml:space="preserve"> ani</w:t>
      </w:r>
      <w:r w:rsidR="000A04D6">
        <w:t xml:space="preserve"> vemen</w:t>
      </w:r>
      <w:r w:rsidR="00320CF6">
        <w:t>o</w:t>
      </w:r>
      <w:r w:rsidR="00597E43">
        <w:t xml:space="preserve">, pretože je dôležité, aby zátka zostala v samotnom </w:t>
      </w:r>
      <w:proofErr w:type="spellStart"/>
      <w:r w:rsidR="00597E43">
        <w:t>cecku</w:t>
      </w:r>
      <w:proofErr w:type="spellEnd"/>
      <w:r w:rsidR="00597E43">
        <w:t xml:space="preserve"> a nedostala sa do vemena. Počas aplikácie sa odporúča stlačiť </w:t>
      </w:r>
      <w:proofErr w:type="spellStart"/>
      <w:r w:rsidR="00597E43">
        <w:t>cecok</w:t>
      </w:r>
      <w:proofErr w:type="spellEnd"/>
      <w:r w:rsidR="00597E43">
        <w:t xml:space="preserve"> na jeho báze. </w:t>
      </w:r>
    </w:p>
    <w:p w14:paraId="4BFF08EC" w14:textId="77777777" w:rsidR="000A04D6" w:rsidRDefault="000A04D6" w:rsidP="000A04D6">
      <w:pPr>
        <w:tabs>
          <w:tab w:val="clear" w:pos="567"/>
        </w:tabs>
        <w:spacing w:line="240" w:lineRule="auto"/>
      </w:pPr>
    </w:p>
    <w:p w14:paraId="000B748C" w14:textId="77777777" w:rsidR="00852118" w:rsidRDefault="00852118" w:rsidP="000A04D6">
      <w:pPr>
        <w:tabs>
          <w:tab w:val="clear" w:pos="567"/>
        </w:tabs>
        <w:spacing w:line="240" w:lineRule="auto"/>
      </w:pPr>
    </w:p>
    <w:p w14:paraId="5EB26E2D" w14:textId="77777777" w:rsidR="00C114FF" w:rsidRPr="001E1F22" w:rsidRDefault="00B87255" w:rsidP="00B13B6D">
      <w:pPr>
        <w:pStyle w:val="Style1"/>
      </w:pPr>
      <w:r w:rsidRPr="001E1F22">
        <w:rPr>
          <w:highlight w:val="lightGray"/>
        </w:rPr>
        <w:t>9.</w:t>
      </w:r>
      <w:r w:rsidR="00E042CB" w:rsidRPr="001E1F22">
        <w:tab/>
      </w:r>
      <w:r w:rsidRPr="001E1F22">
        <w:t>Pokyn o správnom podaní</w:t>
      </w:r>
    </w:p>
    <w:p w14:paraId="7E399334" w14:textId="77777777" w:rsidR="00F520FE" w:rsidRPr="001E1F22" w:rsidRDefault="00F520FE" w:rsidP="00F520FE">
      <w:pPr>
        <w:tabs>
          <w:tab w:val="clear" w:pos="567"/>
        </w:tabs>
        <w:spacing w:line="240" w:lineRule="auto"/>
        <w:rPr>
          <w:szCs w:val="22"/>
        </w:rPr>
      </w:pPr>
    </w:p>
    <w:p w14:paraId="41A0A8FF" w14:textId="0E5C3585" w:rsidR="000F4D64" w:rsidRDefault="00A4508C" w:rsidP="000F4D64">
      <w:pPr>
        <w:tabs>
          <w:tab w:val="clear" w:pos="567"/>
        </w:tabs>
        <w:spacing w:line="240" w:lineRule="auto"/>
      </w:pPr>
      <w:r>
        <w:t xml:space="preserve">Je potrebné dbať na to, aby sa do </w:t>
      </w:r>
      <w:proofErr w:type="spellStart"/>
      <w:r w:rsidR="00783D7C">
        <w:t>cecku</w:t>
      </w:r>
      <w:proofErr w:type="spellEnd"/>
      <w:r w:rsidR="00783D7C">
        <w:t xml:space="preserve"> </w:t>
      </w:r>
      <w:r>
        <w:t xml:space="preserve">nedostali patogény, a  </w:t>
      </w:r>
      <w:r w:rsidR="000F4D64">
        <w:t>zníž</w:t>
      </w:r>
      <w:r>
        <w:t>ilo</w:t>
      </w:r>
      <w:r w:rsidR="000B6230">
        <w:t xml:space="preserve"> sa tak</w:t>
      </w:r>
      <w:r w:rsidR="000F4D64">
        <w:t xml:space="preserve"> rizik</w:t>
      </w:r>
      <w:r>
        <w:t>o</w:t>
      </w:r>
      <w:r w:rsidR="000F4D64">
        <w:t xml:space="preserve"> </w:t>
      </w:r>
      <w:proofErr w:type="spellStart"/>
      <w:r>
        <w:t>postinfúznej</w:t>
      </w:r>
      <w:proofErr w:type="spellEnd"/>
      <w:r w:rsidDel="00A4508C">
        <w:t xml:space="preserve"> </w:t>
      </w:r>
      <w:proofErr w:type="spellStart"/>
      <w:r w:rsidR="000F4D64">
        <w:t>mastitídy</w:t>
      </w:r>
      <w:proofErr w:type="spellEnd"/>
      <w:r w:rsidR="000F4D64">
        <w:t>.</w:t>
      </w:r>
    </w:p>
    <w:p w14:paraId="6507FE69" w14:textId="77777777" w:rsidR="000B6230" w:rsidRDefault="000B6230" w:rsidP="000F4D64">
      <w:pPr>
        <w:tabs>
          <w:tab w:val="clear" w:pos="567"/>
        </w:tabs>
        <w:spacing w:line="240" w:lineRule="auto"/>
      </w:pPr>
    </w:p>
    <w:p w14:paraId="0BB957B0" w14:textId="5E933547" w:rsidR="000F4D64" w:rsidRDefault="000B6230" w:rsidP="000F4D64">
      <w:pPr>
        <w:tabs>
          <w:tab w:val="clear" w:pos="567"/>
        </w:tabs>
        <w:spacing w:line="240" w:lineRule="auto"/>
      </w:pPr>
      <w:r>
        <w:t>Keďže v</w:t>
      </w:r>
      <w:r w:rsidR="00FC5A83">
        <w:t>eterinárny liek</w:t>
      </w:r>
      <w:r w:rsidR="000F4D64">
        <w:t xml:space="preserve"> nemá </w:t>
      </w:r>
      <w:proofErr w:type="spellStart"/>
      <w:r w:rsidR="000F4D64">
        <w:t>antimikrobiáln</w:t>
      </w:r>
      <w:r w:rsidR="00EF6322">
        <w:t>y</w:t>
      </w:r>
      <w:proofErr w:type="spellEnd"/>
      <w:r w:rsidR="000F4D64">
        <w:t xml:space="preserve"> účino</w:t>
      </w:r>
      <w:r w:rsidR="00EF6322">
        <w:t>k</w:t>
      </w:r>
      <w:r w:rsidR="000F4D64">
        <w:t xml:space="preserve"> je nevyhnutné </w:t>
      </w:r>
      <w:proofErr w:type="spellStart"/>
      <w:r w:rsidR="00EF6322">
        <w:t>cecok</w:t>
      </w:r>
      <w:proofErr w:type="spellEnd"/>
      <w:r w:rsidR="000F4D64">
        <w:t xml:space="preserve">  dôkladne očist</w:t>
      </w:r>
      <w:r w:rsidR="00EF6322">
        <w:t xml:space="preserve">iť a </w:t>
      </w:r>
      <w:r w:rsidR="000F4D64">
        <w:t>dezinfikova</w:t>
      </w:r>
      <w:r w:rsidR="00EF6322">
        <w:t>ť</w:t>
      </w:r>
      <w:r w:rsidR="000F4D64">
        <w:t xml:space="preserve"> liehom</w:t>
      </w:r>
      <w:r>
        <w:t xml:space="preserve"> napusteným</w:t>
      </w:r>
      <w:r w:rsidR="000F4D64">
        <w:t xml:space="preserve"> obrúskom alebo inou vhodnou technikou. </w:t>
      </w:r>
      <w:proofErr w:type="spellStart"/>
      <w:r w:rsidR="00EF6322">
        <w:t>Cecky</w:t>
      </w:r>
      <w:proofErr w:type="spellEnd"/>
      <w:r w:rsidR="00EF6322">
        <w:t xml:space="preserve"> </w:t>
      </w:r>
      <w:r w:rsidR="000F4D64">
        <w:t>sa ma</w:t>
      </w:r>
      <w:r w:rsidR="00EF6322">
        <w:t>jú</w:t>
      </w:r>
      <w:r w:rsidR="000F4D64">
        <w:t xml:space="preserve"> </w:t>
      </w:r>
      <w:r w:rsidR="00EF6322">
        <w:t xml:space="preserve">utierať </w:t>
      </w:r>
      <w:r w:rsidR="005717F2">
        <w:t>dovtedy</w:t>
      </w:r>
      <w:r w:rsidR="000F4D64">
        <w:t xml:space="preserve">, kým </w:t>
      </w:r>
      <w:r>
        <w:t xml:space="preserve">na </w:t>
      </w:r>
      <w:r w:rsidR="000F4D64">
        <w:t>obrúsk</w:t>
      </w:r>
      <w:r>
        <w:t>u</w:t>
      </w:r>
      <w:r w:rsidR="00EF6322" w:rsidRPr="00EF6322">
        <w:t xml:space="preserve"> </w:t>
      </w:r>
      <w:r>
        <w:t>nebudú žiadne</w:t>
      </w:r>
      <w:r w:rsidR="000F4D64">
        <w:t xml:space="preserve"> viditeľn</w:t>
      </w:r>
      <w:r w:rsidR="00FF755A">
        <w:t>é</w:t>
      </w:r>
      <w:r w:rsidR="000F4D64">
        <w:t xml:space="preserve"> </w:t>
      </w:r>
      <w:r>
        <w:t>nečistoty</w:t>
      </w:r>
      <w:r w:rsidR="000F4D64">
        <w:t xml:space="preserve">. </w:t>
      </w:r>
      <w:proofErr w:type="spellStart"/>
      <w:r w:rsidR="00EF6322">
        <w:t>Cecky</w:t>
      </w:r>
      <w:proofErr w:type="spellEnd"/>
      <w:r w:rsidR="00EF6322">
        <w:t xml:space="preserve"> </w:t>
      </w:r>
      <w:r w:rsidR="005E5B13">
        <w:t xml:space="preserve">je potrebné </w:t>
      </w:r>
      <w:r w:rsidR="000F4D64">
        <w:t>pred aplikáciou</w:t>
      </w:r>
      <w:r w:rsidR="00EF6322" w:rsidRPr="00EF6322">
        <w:t xml:space="preserve"> </w:t>
      </w:r>
      <w:r w:rsidR="00EF6322">
        <w:t>nechať</w:t>
      </w:r>
      <w:r w:rsidR="00EF6322" w:rsidRPr="00EF6322">
        <w:t xml:space="preserve"> </w:t>
      </w:r>
      <w:r w:rsidR="00EF6322">
        <w:t>uschnúť</w:t>
      </w:r>
      <w:r w:rsidR="000F4D64">
        <w:t xml:space="preserve">. Aplikujte asepticky a vyvarujte sa možnej kontaminácie hrotu </w:t>
      </w:r>
      <w:proofErr w:type="spellStart"/>
      <w:r w:rsidR="00EF6322">
        <w:t>intramamá</w:t>
      </w:r>
      <w:r w:rsidR="00E564D4">
        <w:t>l</w:t>
      </w:r>
      <w:r w:rsidR="00EF6322">
        <w:t>neho</w:t>
      </w:r>
      <w:proofErr w:type="spellEnd"/>
      <w:r w:rsidR="00EF6322">
        <w:t xml:space="preserve"> </w:t>
      </w:r>
      <w:r w:rsidR="000F4D64">
        <w:t>aplikátora. Po aplikácii sa odporúča ponori</w:t>
      </w:r>
      <w:r w:rsidR="00C71526">
        <w:t>ť</w:t>
      </w:r>
      <w:r w:rsidR="000F4D64">
        <w:t xml:space="preserve"> </w:t>
      </w:r>
      <w:proofErr w:type="spellStart"/>
      <w:r w:rsidR="00C71526">
        <w:t>cecok</w:t>
      </w:r>
      <w:proofErr w:type="spellEnd"/>
      <w:r w:rsidR="00C71526">
        <w:t xml:space="preserve"> </w:t>
      </w:r>
      <w:r w:rsidR="000F4D64">
        <w:t xml:space="preserve">do </w:t>
      </w:r>
      <w:r w:rsidR="00C71526">
        <w:t>vhod</w:t>
      </w:r>
      <w:r w:rsidR="000F4D64">
        <w:t xml:space="preserve">ného roztoku alebo </w:t>
      </w:r>
      <w:r w:rsidR="00C71526">
        <w:t>ošetriť</w:t>
      </w:r>
      <w:r w:rsidR="000F4D64">
        <w:t xml:space="preserve"> sprejo</w:t>
      </w:r>
      <w:r w:rsidR="00C71526">
        <w:t>m</w:t>
      </w:r>
      <w:r w:rsidR="000F4D64">
        <w:t>.</w:t>
      </w:r>
    </w:p>
    <w:p w14:paraId="12EE6000" w14:textId="77777777" w:rsidR="001B26EB" w:rsidRDefault="001B26EB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51CF9D23" w14:textId="2B0BD2DB" w:rsidR="000B6230" w:rsidRDefault="000B6230" w:rsidP="000B6230">
      <w:pPr>
        <w:rPr>
          <w:noProof/>
          <w:szCs w:val="22"/>
        </w:rPr>
      </w:pPr>
      <w:r>
        <w:rPr>
          <w:noProof/>
          <w:szCs w:val="22"/>
        </w:rPr>
        <w:t xml:space="preserve">K </w:t>
      </w:r>
      <w:r w:rsidR="00542F74">
        <w:rPr>
          <w:noProof/>
          <w:szCs w:val="22"/>
        </w:rPr>
        <w:t>u</w:t>
      </w:r>
      <w:r>
        <w:rPr>
          <w:noProof/>
          <w:szCs w:val="22"/>
        </w:rPr>
        <w:t xml:space="preserve">ľahčeniu podania veterinárneho </w:t>
      </w:r>
      <w:r w:rsidR="00542F74">
        <w:rPr>
          <w:noProof/>
          <w:szCs w:val="22"/>
        </w:rPr>
        <w:t>lieku</w:t>
      </w:r>
      <w:r>
        <w:rPr>
          <w:noProof/>
          <w:szCs w:val="22"/>
        </w:rPr>
        <w:t xml:space="preserve"> v chladnom počasí je možné prípravok ohriať na izbovú teplotu v teplom prostredí bez rizika kontaminácie.</w:t>
      </w:r>
    </w:p>
    <w:p w14:paraId="1D9F15E9" w14:textId="77777777" w:rsidR="000B6230" w:rsidRDefault="000B6230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5282E0F2" w14:textId="77777777" w:rsidR="00852118" w:rsidRPr="001E1F22" w:rsidRDefault="00852118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5DE59280" w14:textId="77777777" w:rsidR="00DB468A" w:rsidRPr="001E1F22" w:rsidRDefault="00B87255" w:rsidP="00B13B6D">
      <w:pPr>
        <w:pStyle w:val="Style1"/>
      </w:pPr>
      <w:r w:rsidRPr="001E1F22">
        <w:rPr>
          <w:highlight w:val="lightGray"/>
        </w:rPr>
        <w:t>10.</w:t>
      </w:r>
      <w:r w:rsidRPr="001E1F22">
        <w:tab/>
        <w:t>Ochranné lehoty</w:t>
      </w:r>
    </w:p>
    <w:p w14:paraId="4B3222AC" w14:textId="77777777" w:rsidR="00C114FF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363D3D10" w14:textId="125713E4" w:rsidR="000F4D64" w:rsidRDefault="000F4D64" w:rsidP="00A9226B">
      <w:pPr>
        <w:tabs>
          <w:tab w:val="clear" w:pos="567"/>
        </w:tabs>
        <w:spacing w:line="240" w:lineRule="auto"/>
        <w:rPr>
          <w:iCs/>
          <w:szCs w:val="22"/>
        </w:rPr>
      </w:pPr>
      <w:r>
        <w:rPr>
          <w:iCs/>
          <w:szCs w:val="22"/>
        </w:rPr>
        <w:t>Mäso a vnútornosti: 0 dní</w:t>
      </w:r>
    </w:p>
    <w:p w14:paraId="4B27C223" w14:textId="506FCA8B" w:rsidR="000F4D64" w:rsidRPr="001E1F22" w:rsidRDefault="000F4D64" w:rsidP="00A9226B">
      <w:pPr>
        <w:tabs>
          <w:tab w:val="clear" w:pos="567"/>
        </w:tabs>
        <w:spacing w:line="240" w:lineRule="auto"/>
        <w:rPr>
          <w:iCs/>
          <w:szCs w:val="22"/>
        </w:rPr>
      </w:pPr>
      <w:r>
        <w:rPr>
          <w:iCs/>
          <w:szCs w:val="22"/>
        </w:rPr>
        <w:t xml:space="preserve">Mlieko: </w:t>
      </w:r>
      <w:r w:rsidR="005E5B13">
        <w:rPr>
          <w:iCs/>
          <w:szCs w:val="22"/>
        </w:rPr>
        <w:t xml:space="preserve">                    </w:t>
      </w:r>
      <w:r>
        <w:rPr>
          <w:iCs/>
          <w:szCs w:val="22"/>
        </w:rPr>
        <w:t xml:space="preserve">0 </w:t>
      </w:r>
      <w:r w:rsidR="007C6E84">
        <w:rPr>
          <w:iCs/>
          <w:szCs w:val="22"/>
        </w:rPr>
        <w:t>hod</w:t>
      </w:r>
      <w:r>
        <w:rPr>
          <w:iCs/>
          <w:szCs w:val="22"/>
        </w:rPr>
        <w:t>í</w:t>
      </w:r>
      <w:r w:rsidR="007C6E84">
        <w:rPr>
          <w:iCs/>
          <w:szCs w:val="22"/>
        </w:rPr>
        <w:t>n</w:t>
      </w:r>
    </w:p>
    <w:p w14:paraId="5D690915" w14:textId="77777777" w:rsidR="00DB468A" w:rsidRDefault="00DB468A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01FC85B3" w14:textId="77777777" w:rsidR="00852118" w:rsidRPr="001E1F22" w:rsidRDefault="00852118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218E5A59" w14:textId="77777777" w:rsidR="00C114FF" w:rsidRPr="001E1F22" w:rsidRDefault="00B87255" w:rsidP="00B13B6D">
      <w:pPr>
        <w:pStyle w:val="Style1"/>
      </w:pPr>
      <w:r w:rsidRPr="001E1F22">
        <w:rPr>
          <w:highlight w:val="lightGray"/>
        </w:rPr>
        <w:t>11.</w:t>
      </w:r>
      <w:r w:rsidRPr="001E1F22">
        <w:tab/>
        <w:t>Osobitné opatrenia na uchovávanie</w:t>
      </w:r>
    </w:p>
    <w:p w14:paraId="6D2CDB80" w14:textId="77777777" w:rsidR="00C114FF" w:rsidRPr="001E1F22" w:rsidRDefault="00C114FF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6CEDAF2A" w14:textId="77777777" w:rsidR="00C114FF" w:rsidRDefault="00B87255" w:rsidP="00A9226B">
      <w:pPr>
        <w:numPr>
          <w:ilvl w:val="12"/>
          <w:numId w:val="0"/>
        </w:numPr>
        <w:tabs>
          <w:tab w:val="clear" w:pos="567"/>
        </w:tabs>
        <w:spacing w:line="240" w:lineRule="auto"/>
      </w:pPr>
      <w:r w:rsidRPr="001E1F22">
        <w:t>Uchováva</w:t>
      </w:r>
      <w:r w:rsidR="00B21B82">
        <w:t>ť</w:t>
      </w:r>
      <w:r w:rsidRPr="001E1F22">
        <w:t xml:space="preserve"> mimo dohľadu a dosahu detí.</w:t>
      </w:r>
    </w:p>
    <w:p w14:paraId="2F9A6B94" w14:textId="77777777" w:rsidR="000B6230" w:rsidRDefault="000B6230" w:rsidP="00A9226B">
      <w:pPr>
        <w:numPr>
          <w:ilvl w:val="12"/>
          <w:numId w:val="0"/>
        </w:numPr>
        <w:tabs>
          <w:tab w:val="clear" w:pos="567"/>
        </w:tabs>
        <w:spacing w:line="240" w:lineRule="auto"/>
      </w:pPr>
    </w:p>
    <w:p w14:paraId="6C06BE9F" w14:textId="77777777" w:rsidR="00045D9D" w:rsidRDefault="00045D9D" w:rsidP="00A9226B">
      <w:pPr>
        <w:numPr>
          <w:ilvl w:val="12"/>
          <w:numId w:val="0"/>
        </w:numPr>
        <w:tabs>
          <w:tab w:val="clear" w:pos="567"/>
        </w:tabs>
        <w:spacing w:line="240" w:lineRule="auto"/>
      </w:pPr>
      <w:r w:rsidRPr="001E1F22">
        <w:t>Neuchovávať v</w:t>
      </w:r>
      <w:r>
        <w:t> </w:t>
      </w:r>
      <w:r w:rsidRPr="001E1F22">
        <w:t>chladničke</w:t>
      </w:r>
      <w:r>
        <w:t xml:space="preserve"> </w:t>
      </w:r>
      <w:r w:rsidRPr="001E1F22">
        <w:t>ani</w:t>
      </w:r>
      <w:r>
        <w:t xml:space="preserve"> </w:t>
      </w:r>
      <w:r w:rsidRPr="001E1F22">
        <w:t>mrazničke.</w:t>
      </w:r>
    </w:p>
    <w:p w14:paraId="35D56DBF" w14:textId="6BBA29F5" w:rsidR="000B6230" w:rsidRPr="000B6230" w:rsidRDefault="000B6230" w:rsidP="00A9226B">
      <w:pPr>
        <w:numPr>
          <w:ilvl w:val="12"/>
          <w:numId w:val="0"/>
        </w:numPr>
        <w:tabs>
          <w:tab w:val="clear" w:pos="567"/>
        </w:tabs>
        <w:spacing w:line="240" w:lineRule="auto"/>
      </w:pPr>
      <w:r>
        <w:t>Chrá</w:t>
      </w:r>
      <w:r w:rsidR="005078F7">
        <w:t>niť</w:t>
      </w:r>
      <w:r>
        <w:t xml:space="preserve"> pred svetlom.</w:t>
      </w:r>
    </w:p>
    <w:p w14:paraId="7565CD39" w14:textId="77777777" w:rsidR="00C114FF" w:rsidRPr="001E1F22" w:rsidRDefault="00C114FF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249A94D4" w14:textId="07408DF9" w:rsidR="00C114FF" w:rsidRPr="001E1F22" w:rsidRDefault="000B6230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1E1F22">
        <w:t xml:space="preserve">Čas použiteľnosti po prvom otvorení </w:t>
      </w:r>
      <w:r>
        <w:t xml:space="preserve">vnútorného </w:t>
      </w:r>
      <w:r w:rsidRPr="001E1F22">
        <w:t>obalu</w:t>
      </w:r>
      <w:r>
        <w:t>: ihneď spotrebovať</w:t>
      </w:r>
      <w:r w:rsidR="00FD4342">
        <w:t>.</w:t>
      </w:r>
    </w:p>
    <w:p w14:paraId="280F7200" w14:textId="77777777" w:rsidR="000B6230" w:rsidRDefault="000B6230" w:rsidP="00A9226B">
      <w:pPr>
        <w:numPr>
          <w:ilvl w:val="12"/>
          <w:numId w:val="0"/>
        </w:numPr>
        <w:tabs>
          <w:tab w:val="clear" w:pos="567"/>
        </w:tabs>
        <w:spacing w:line="240" w:lineRule="auto"/>
      </w:pPr>
    </w:p>
    <w:p w14:paraId="594C4508" w14:textId="479B3365" w:rsidR="00C114FF" w:rsidRPr="001E1F22" w:rsidRDefault="00B87255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1E1F22">
        <w:t>Nepoužívať tento veterinárny liek po dátume ex</w:t>
      </w:r>
      <w:r w:rsidR="00783D7C">
        <w:t>s</w:t>
      </w:r>
      <w:r w:rsidRPr="001E1F22">
        <w:t>pirácie uvedenom na škatuli</w:t>
      </w:r>
      <w:r w:rsidR="000F4D64">
        <w:t xml:space="preserve">. </w:t>
      </w:r>
      <w:r w:rsidRPr="001E1F22">
        <w:t>Dátum ex</w:t>
      </w:r>
      <w:r w:rsidR="00783D7C">
        <w:t>s</w:t>
      </w:r>
      <w:r w:rsidRPr="001E1F22">
        <w:t>pirácie sa vzťahuje na posledný deň v uvedenom mesiaci.</w:t>
      </w:r>
    </w:p>
    <w:p w14:paraId="2D35928D" w14:textId="77777777" w:rsidR="00DF7AC7" w:rsidRDefault="00DF7AC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FA1E6B7" w14:textId="77777777" w:rsidR="00852118" w:rsidRPr="001E1F22" w:rsidRDefault="0085211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46FA762" w14:textId="77777777" w:rsidR="00C114FF" w:rsidRPr="001E1F22" w:rsidRDefault="00B87255" w:rsidP="00B13B6D">
      <w:pPr>
        <w:pStyle w:val="Style1"/>
      </w:pPr>
      <w:r w:rsidRPr="001E1F22">
        <w:rPr>
          <w:highlight w:val="lightGray"/>
        </w:rPr>
        <w:t>12.</w:t>
      </w:r>
      <w:r w:rsidRPr="001E1F22">
        <w:tab/>
        <w:t>Špeciálne opatrenia na likvidáciu</w:t>
      </w:r>
    </w:p>
    <w:p w14:paraId="1A75235C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76CA0E9" w14:textId="15EAD906" w:rsidR="000F4D64" w:rsidRPr="001E1F22" w:rsidRDefault="00105C92" w:rsidP="000F4D64">
      <w:pPr>
        <w:rPr>
          <w:szCs w:val="22"/>
        </w:rPr>
      </w:pPr>
      <w:r>
        <w:rPr>
          <w:szCs w:val="22"/>
        </w:rPr>
        <w:t xml:space="preserve">Nelikvidujte </w:t>
      </w:r>
      <w:r>
        <w:t>l</w:t>
      </w:r>
      <w:r w:rsidR="000F4D64" w:rsidRPr="001E1F22">
        <w:t>ieky odpadov</w:t>
      </w:r>
      <w:r>
        <w:t>ou</w:t>
      </w:r>
      <w:r w:rsidR="000F4D64" w:rsidRPr="001E1F22">
        <w:t xml:space="preserve"> vod</w:t>
      </w:r>
      <w:r>
        <w:t>ou</w:t>
      </w:r>
      <w:r w:rsidR="000F4D64" w:rsidRPr="001E1F22">
        <w:t xml:space="preserve"> a</w:t>
      </w:r>
      <w:r>
        <w:t xml:space="preserve">lebo </w:t>
      </w:r>
      <w:r>
        <w:rPr>
          <w:szCs w:val="22"/>
        </w:rPr>
        <w:t>domovým odpadom</w:t>
      </w:r>
      <w:r w:rsidR="000F4D64" w:rsidRPr="001E1F22">
        <w:t>.</w:t>
      </w:r>
    </w:p>
    <w:p w14:paraId="2B89D833" w14:textId="12D760AB" w:rsidR="008225B2" w:rsidRDefault="000F4D64" w:rsidP="008225B2">
      <w:pPr>
        <w:tabs>
          <w:tab w:val="clear" w:pos="567"/>
        </w:tabs>
        <w:spacing w:line="240" w:lineRule="auto"/>
      </w:pPr>
      <w:r w:rsidRPr="001E1F22">
        <w:lastRenderedPageBreak/>
        <w:t xml:space="preserve">Pri likvidácii nepoužitého veterinárneho lieku alebo </w:t>
      </w:r>
      <w:r>
        <w:t>jeho</w:t>
      </w:r>
      <w:r w:rsidRPr="001E1F22">
        <w:t xml:space="preserve"> odpadového materiálu sa riaďte </w:t>
      </w:r>
      <w:r>
        <w:t>systémom spätného odberu</w:t>
      </w:r>
      <w:r w:rsidRPr="001E1F22">
        <w:t xml:space="preserve"> v súlade s miestnymi požiadavkami a národnými zbernými systémami platnými pre daný veterinárny liek.</w:t>
      </w:r>
      <w:r w:rsidR="008225B2" w:rsidRPr="008225B2">
        <w:t xml:space="preserve"> </w:t>
      </w:r>
      <w:r w:rsidR="008225B2">
        <w:t>Tieto opatrenia by mali prispieť k ochrane životného prostredia.</w:t>
      </w:r>
    </w:p>
    <w:p w14:paraId="6E1CDF9D" w14:textId="3F93B7E8" w:rsidR="000F4D64" w:rsidRPr="001E1F22" w:rsidRDefault="00105C92" w:rsidP="008225B2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 xml:space="preserve">O spôsobe likvidácie liekov, ktoré už nepotrebujete, sa poraďte s </w:t>
      </w:r>
      <w:r w:rsidR="008225B2">
        <w:t>veterinárn</w:t>
      </w:r>
      <w:r>
        <w:t>ym</w:t>
      </w:r>
      <w:r w:rsidR="008225B2">
        <w:t xml:space="preserve"> lekár</w:t>
      </w:r>
      <w:r>
        <w:t>om</w:t>
      </w:r>
      <w:r w:rsidR="008225B2">
        <w:t xml:space="preserve"> alebo lekárnik</w:t>
      </w:r>
      <w:r>
        <w:t>om.</w:t>
      </w:r>
    </w:p>
    <w:p w14:paraId="7863EC6F" w14:textId="77777777" w:rsidR="00DF7AC7" w:rsidRDefault="00DF7AC7" w:rsidP="00DB468A">
      <w:pPr>
        <w:tabs>
          <w:tab w:val="clear" w:pos="567"/>
        </w:tabs>
        <w:spacing w:line="240" w:lineRule="auto"/>
        <w:rPr>
          <w:bCs/>
          <w:szCs w:val="22"/>
          <w:highlight w:val="lightGray"/>
        </w:rPr>
      </w:pPr>
    </w:p>
    <w:p w14:paraId="111CC74A" w14:textId="77777777" w:rsidR="00852118" w:rsidRPr="001E1F22" w:rsidRDefault="00852118" w:rsidP="00DB468A">
      <w:pPr>
        <w:tabs>
          <w:tab w:val="clear" w:pos="567"/>
        </w:tabs>
        <w:spacing w:line="240" w:lineRule="auto"/>
        <w:rPr>
          <w:bCs/>
          <w:szCs w:val="22"/>
          <w:highlight w:val="lightGray"/>
        </w:rPr>
      </w:pPr>
    </w:p>
    <w:p w14:paraId="6DFA823D" w14:textId="77777777" w:rsidR="00DB468A" w:rsidRPr="001E1F22" w:rsidRDefault="00B87255" w:rsidP="00B13B6D">
      <w:pPr>
        <w:pStyle w:val="Style1"/>
      </w:pPr>
      <w:r w:rsidRPr="001E1F22">
        <w:rPr>
          <w:highlight w:val="lightGray"/>
        </w:rPr>
        <w:t>13.</w:t>
      </w:r>
      <w:r w:rsidRPr="001E1F22">
        <w:tab/>
        <w:t>Klasifikácia veterinárnych liekov</w:t>
      </w:r>
    </w:p>
    <w:p w14:paraId="3E634B2E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946D4CF" w14:textId="3627F0D9" w:rsidR="000B6230" w:rsidRPr="006A2FE4" w:rsidRDefault="00A30855" w:rsidP="004932ED">
      <w:pPr>
        <w:tabs>
          <w:tab w:val="clear" w:pos="567"/>
        </w:tabs>
        <w:spacing w:line="240" w:lineRule="auto"/>
        <w:rPr>
          <w:szCs w:val="22"/>
        </w:rPr>
      </w:pPr>
      <w:r w:rsidRPr="00936460">
        <w:t>Výdaj lieku je viazaný na veterinárny predpis.</w:t>
      </w:r>
      <w:r w:rsidR="000B6230">
        <w:t xml:space="preserve"> </w:t>
      </w:r>
    </w:p>
    <w:p w14:paraId="12EA1625" w14:textId="5D5F0308" w:rsidR="00A30855" w:rsidRPr="001E1F22" w:rsidRDefault="00A30855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24808A5" w14:textId="77777777" w:rsidR="00DB468A" w:rsidRPr="001E1F22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08048C2" w14:textId="37842655" w:rsidR="00DB468A" w:rsidRDefault="00B87255" w:rsidP="00B13B6D">
      <w:pPr>
        <w:pStyle w:val="Style1"/>
      </w:pPr>
      <w:r w:rsidRPr="001E1F22">
        <w:rPr>
          <w:highlight w:val="lightGray"/>
        </w:rPr>
        <w:t>14.</w:t>
      </w:r>
      <w:r w:rsidRPr="001E1F22">
        <w:tab/>
        <w:t>Registračné čísl</w:t>
      </w:r>
      <w:r w:rsidR="007B0317">
        <w:t>o</w:t>
      </w:r>
      <w:r w:rsidRPr="001E1F22">
        <w:t xml:space="preserve"> a veľkosti balenia</w:t>
      </w:r>
    </w:p>
    <w:p w14:paraId="16A1D029" w14:textId="77777777" w:rsidR="007B0317" w:rsidRDefault="007B0317" w:rsidP="00B13B6D">
      <w:pPr>
        <w:pStyle w:val="Style1"/>
      </w:pPr>
    </w:p>
    <w:p w14:paraId="58BB6632" w14:textId="6A114D26" w:rsidR="007B0317" w:rsidRPr="005B382E" w:rsidRDefault="007B0317" w:rsidP="00B13B6D">
      <w:pPr>
        <w:pStyle w:val="Style1"/>
        <w:rPr>
          <w:b w:val="0"/>
        </w:rPr>
      </w:pPr>
      <w:r w:rsidRPr="005B382E">
        <w:rPr>
          <w:b w:val="0"/>
        </w:rPr>
        <w:t>96/037/MR/23-S</w:t>
      </w:r>
    </w:p>
    <w:p w14:paraId="7473F166" w14:textId="77777777" w:rsidR="00DB468A" w:rsidRPr="001E1F22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BDDCFD3" w14:textId="532F1229" w:rsidR="000F4D64" w:rsidRDefault="000F4D64" w:rsidP="000B6230">
      <w:pPr>
        <w:tabs>
          <w:tab w:val="clear" w:pos="567"/>
        </w:tabs>
        <w:spacing w:line="240" w:lineRule="auto"/>
        <w:rPr>
          <w:szCs w:val="22"/>
        </w:rPr>
      </w:pPr>
      <w:r w:rsidRPr="004C60DE">
        <w:rPr>
          <w:szCs w:val="22"/>
        </w:rPr>
        <w:t xml:space="preserve">Veľkosti balenia: </w:t>
      </w:r>
      <w:r>
        <w:rPr>
          <w:szCs w:val="22"/>
        </w:rPr>
        <w:tab/>
      </w:r>
      <w:r w:rsidR="008225B2">
        <w:rPr>
          <w:szCs w:val="22"/>
        </w:rPr>
        <w:t xml:space="preserve">  </w:t>
      </w:r>
    </w:p>
    <w:p w14:paraId="379D2087" w14:textId="0708F063" w:rsidR="000B6230" w:rsidRDefault="000B6230" w:rsidP="000B6230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 xml:space="preserve">Papierová škatuľka s 24 </w:t>
      </w:r>
      <w:proofErr w:type="spellStart"/>
      <w:r>
        <w:rPr>
          <w:szCs w:val="22"/>
        </w:rPr>
        <w:t>intramamáln</w:t>
      </w:r>
      <w:r w:rsidR="00542F74">
        <w:rPr>
          <w:szCs w:val="22"/>
        </w:rPr>
        <w:t>y</w:t>
      </w:r>
      <w:r>
        <w:rPr>
          <w:szCs w:val="22"/>
        </w:rPr>
        <w:t>mi</w:t>
      </w:r>
      <w:proofErr w:type="spellEnd"/>
      <w:r>
        <w:rPr>
          <w:szCs w:val="22"/>
        </w:rPr>
        <w:t xml:space="preserve"> aplikátormi + 24 čistiacimi obrúskami.</w:t>
      </w:r>
    </w:p>
    <w:p w14:paraId="2929ED74" w14:textId="6F577409" w:rsidR="000B6230" w:rsidRDefault="000B6230" w:rsidP="000B6230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 xml:space="preserve">Plastová nádoba so 160 </w:t>
      </w:r>
      <w:proofErr w:type="spellStart"/>
      <w:r>
        <w:rPr>
          <w:szCs w:val="22"/>
        </w:rPr>
        <w:t>intramamáln</w:t>
      </w:r>
      <w:r w:rsidR="00542F74">
        <w:rPr>
          <w:szCs w:val="22"/>
        </w:rPr>
        <w:t>y</w:t>
      </w:r>
      <w:r>
        <w:rPr>
          <w:szCs w:val="22"/>
        </w:rPr>
        <w:t>mi</w:t>
      </w:r>
      <w:proofErr w:type="spellEnd"/>
      <w:r>
        <w:rPr>
          <w:szCs w:val="22"/>
        </w:rPr>
        <w:t xml:space="preserve"> aplikátormi + 160 čistiacimi obrúskami.</w:t>
      </w:r>
    </w:p>
    <w:p w14:paraId="3139D3A9" w14:textId="77777777" w:rsidR="000B6230" w:rsidRPr="001E1F22" w:rsidRDefault="000B6230" w:rsidP="000B6230">
      <w:pPr>
        <w:tabs>
          <w:tab w:val="clear" w:pos="567"/>
        </w:tabs>
        <w:spacing w:line="240" w:lineRule="auto"/>
        <w:rPr>
          <w:szCs w:val="22"/>
        </w:rPr>
      </w:pPr>
    </w:p>
    <w:p w14:paraId="44597A6E" w14:textId="77777777" w:rsidR="00F278EC" w:rsidRDefault="00F278EC" w:rsidP="000F4D64">
      <w:pPr>
        <w:tabs>
          <w:tab w:val="clear" w:pos="567"/>
        </w:tabs>
        <w:spacing w:line="240" w:lineRule="auto"/>
      </w:pPr>
    </w:p>
    <w:p w14:paraId="177ABF5A" w14:textId="4FD8995E" w:rsidR="000F4D64" w:rsidRDefault="00F278EC" w:rsidP="000F4D64">
      <w:pPr>
        <w:tabs>
          <w:tab w:val="clear" w:pos="567"/>
        </w:tabs>
        <w:spacing w:line="240" w:lineRule="auto"/>
      </w:pPr>
      <w:r w:rsidRPr="00F278EC">
        <w:t xml:space="preserve">Každé balenie obsahuje 24 alebo 160 dezinfekčných utierok navlhčených </w:t>
      </w:r>
      <w:r>
        <w:t xml:space="preserve">v </w:t>
      </w:r>
      <w:r w:rsidRPr="00F278EC">
        <w:t>65 %</w:t>
      </w:r>
      <w:r>
        <w:t xml:space="preserve"> roztoku</w:t>
      </w:r>
      <w:r w:rsidRPr="00F278EC">
        <w:t xml:space="preserve"> </w:t>
      </w:r>
      <w:proofErr w:type="spellStart"/>
      <w:r w:rsidRPr="00F278EC">
        <w:t>izopropylalkoholu</w:t>
      </w:r>
      <w:proofErr w:type="spellEnd"/>
      <w:r w:rsidRPr="00F278EC">
        <w:t xml:space="preserve"> (2,4 ml/</w:t>
      </w:r>
      <w:r w:rsidR="000B6230">
        <w:t>obrúsok</w:t>
      </w:r>
      <w:r w:rsidRPr="00F278EC">
        <w:t xml:space="preserve">) na čistenie </w:t>
      </w:r>
      <w:proofErr w:type="spellStart"/>
      <w:r w:rsidR="00144DDE">
        <w:t>cecku</w:t>
      </w:r>
      <w:proofErr w:type="spellEnd"/>
      <w:r w:rsidRPr="00F278EC">
        <w:t>.</w:t>
      </w:r>
    </w:p>
    <w:p w14:paraId="59569D7A" w14:textId="77777777" w:rsidR="00F278EC" w:rsidRDefault="00F278EC" w:rsidP="000F4D64">
      <w:pPr>
        <w:tabs>
          <w:tab w:val="clear" w:pos="567"/>
        </w:tabs>
        <w:spacing w:line="240" w:lineRule="auto"/>
      </w:pPr>
    </w:p>
    <w:p w14:paraId="5B0B902C" w14:textId="77777777" w:rsidR="000F4D64" w:rsidRDefault="000F4D64" w:rsidP="000F4D64">
      <w:pPr>
        <w:tabs>
          <w:tab w:val="clear" w:pos="567"/>
        </w:tabs>
        <w:spacing w:line="240" w:lineRule="auto"/>
      </w:pPr>
      <w:r w:rsidRPr="001E1F22">
        <w:t>Na trh nemusia byť uvedené všetky veľkosti balenia.</w:t>
      </w:r>
    </w:p>
    <w:p w14:paraId="57057A9F" w14:textId="77777777" w:rsidR="008225B2" w:rsidRDefault="008225B2" w:rsidP="000F4D64">
      <w:pPr>
        <w:tabs>
          <w:tab w:val="clear" w:pos="567"/>
        </w:tabs>
        <w:spacing w:line="240" w:lineRule="auto"/>
        <w:rPr>
          <w:szCs w:val="22"/>
        </w:rPr>
      </w:pPr>
    </w:p>
    <w:p w14:paraId="18160CF8" w14:textId="77777777" w:rsidR="00852118" w:rsidRPr="001E1F22" w:rsidRDefault="00852118" w:rsidP="000F4D64">
      <w:pPr>
        <w:tabs>
          <w:tab w:val="clear" w:pos="567"/>
        </w:tabs>
        <w:spacing w:line="240" w:lineRule="auto"/>
        <w:rPr>
          <w:szCs w:val="22"/>
        </w:rPr>
      </w:pPr>
    </w:p>
    <w:p w14:paraId="03E80A2B" w14:textId="77777777" w:rsidR="00C114FF" w:rsidRDefault="00B87255" w:rsidP="00B13B6D">
      <w:pPr>
        <w:pStyle w:val="Style1"/>
      </w:pPr>
      <w:r w:rsidRPr="001E1F22">
        <w:rPr>
          <w:highlight w:val="lightGray"/>
        </w:rPr>
        <w:t>15.</w:t>
      </w:r>
      <w:r w:rsidRPr="001E1F22">
        <w:tab/>
        <w:t>Dátum poslednej revízie písomnej informácie pre používateľov</w:t>
      </w:r>
    </w:p>
    <w:p w14:paraId="0268BAAD" w14:textId="77777777" w:rsidR="003F0964" w:rsidRPr="001E1F22" w:rsidRDefault="003F0964" w:rsidP="00B13B6D">
      <w:pPr>
        <w:pStyle w:val="Style1"/>
      </w:pPr>
    </w:p>
    <w:p w14:paraId="0E19C1D9" w14:textId="19D30C97" w:rsidR="003F0964" w:rsidRDefault="007A5347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12/2024</w:t>
      </w:r>
      <w:bookmarkStart w:id="2" w:name="_GoBack"/>
      <w:bookmarkEnd w:id="2"/>
    </w:p>
    <w:p w14:paraId="7D916A74" w14:textId="77777777" w:rsidR="00DB468A" w:rsidRPr="001E1F22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EADEAC9" w14:textId="19090BFA" w:rsidR="00C114FF" w:rsidRPr="001E1F22" w:rsidRDefault="00B87255" w:rsidP="00A9226B">
      <w:pPr>
        <w:tabs>
          <w:tab w:val="clear" w:pos="567"/>
        </w:tabs>
        <w:spacing w:line="240" w:lineRule="auto"/>
        <w:rPr>
          <w:szCs w:val="22"/>
        </w:rPr>
      </w:pPr>
      <w:r w:rsidRPr="001E1F22">
        <w:t>Podrobné informácie o veterinárnom lieku sú dostupné v databáze liekov Únie</w:t>
      </w:r>
    </w:p>
    <w:p w14:paraId="01150A99" w14:textId="0FAF9678" w:rsidR="003C4B6A" w:rsidRDefault="00B87255" w:rsidP="003C4B6A">
      <w:pPr>
        <w:tabs>
          <w:tab w:val="clear" w:pos="567"/>
          <w:tab w:val="left" w:pos="708"/>
        </w:tabs>
        <w:spacing w:line="240" w:lineRule="auto"/>
      </w:pPr>
      <w:r w:rsidRPr="00AE60DA">
        <w:t>(</w:t>
      </w:r>
      <w:hyperlink r:id="rId14" w:history="1">
        <w:r w:rsidRPr="00AE60DA">
          <w:rPr>
            <w:rStyle w:val="Hypertextovprepojenie"/>
          </w:rPr>
          <w:t>https://medicines.health.europa.eu/veterinary</w:t>
        </w:r>
      </w:hyperlink>
      <w:r w:rsidRPr="00AE60DA">
        <w:t>)</w:t>
      </w:r>
      <w:r w:rsidR="00DF7AC7" w:rsidRPr="00AE60DA">
        <w:t>.</w:t>
      </w:r>
    </w:p>
    <w:p w14:paraId="63B76581" w14:textId="77777777" w:rsidR="004932ED" w:rsidRDefault="004932ED" w:rsidP="00B13B6D">
      <w:pPr>
        <w:pStyle w:val="Style1"/>
        <w:rPr>
          <w:highlight w:val="lightGray"/>
        </w:rPr>
      </w:pPr>
    </w:p>
    <w:p w14:paraId="20FC4A95" w14:textId="77777777" w:rsidR="00852118" w:rsidRDefault="00852118" w:rsidP="00B13B6D">
      <w:pPr>
        <w:pStyle w:val="Style1"/>
        <w:rPr>
          <w:highlight w:val="lightGray"/>
        </w:rPr>
      </w:pPr>
    </w:p>
    <w:p w14:paraId="077FD7FC" w14:textId="6888D099" w:rsidR="00DB468A" w:rsidRPr="001E1F22" w:rsidRDefault="00B87255" w:rsidP="00B13B6D">
      <w:pPr>
        <w:pStyle w:val="Style1"/>
      </w:pPr>
      <w:r w:rsidRPr="001E1F22">
        <w:rPr>
          <w:highlight w:val="lightGray"/>
        </w:rPr>
        <w:t>16.</w:t>
      </w:r>
      <w:r w:rsidRPr="001E1F22">
        <w:tab/>
        <w:t>Kontaktné údaje</w:t>
      </w:r>
    </w:p>
    <w:p w14:paraId="4E8D87F2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6A5233F" w14:textId="7CAC5A37" w:rsidR="00DB468A" w:rsidRPr="001E1F22" w:rsidRDefault="00B87255" w:rsidP="00DB468A">
      <w:pPr>
        <w:rPr>
          <w:iCs/>
          <w:szCs w:val="22"/>
        </w:rPr>
      </w:pPr>
      <w:bookmarkStart w:id="3" w:name="_Hlk73552578"/>
      <w:r w:rsidRPr="001E1F22">
        <w:rPr>
          <w:iCs/>
          <w:szCs w:val="22"/>
          <w:u w:val="single"/>
        </w:rPr>
        <w:t>Držiteľ rozhodnutia o registrácii a výrobca zodpovedný za uvoľnenie šarže</w:t>
      </w:r>
      <w:r w:rsidRPr="001E1F22">
        <w:t>:</w:t>
      </w:r>
    </w:p>
    <w:bookmarkEnd w:id="3"/>
    <w:p w14:paraId="2845FF41" w14:textId="77777777" w:rsidR="00DB468A" w:rsidRPr="001E1F22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05E3283" w14:textId="03E3AD6B" w:rsidR="003841FC" w:rsidRPr="00852118" w:rsidRDefault="000F4D64" w:rsidP="003841FC">
      <w:pPr>
        <w:rPr>
          <w:bCs/>
          <w:szCs w:val="22"/>
        </w:rPr>
      </w:pPr>
      <w:proofErr w:type="spellStart"/>
      <w:r w:rsidRPr="00852118">
        <w:rPr>
          <w:bCs/>
          <w:szCs w:val="22"/>
        </w:rPr>
        <w:t>Bioveta</w:t>
      </w:r>
      <w:proofErr w:type="spellEnd"/>
      <w:r w:rsidRPr="00852118">
        <w:rPr>
          <w:bCs/>
          <w:szCs w:val="22"/>
        </w:rPr>
        <w:t>, a.s.</w:t>
      </w:r>
    </w:p>
    <w:p w14:paraId="6F46207E" w14:textId="2B493FF1" w:rsidR="000F4D64" w:rsidRPr="00852118" w:rsidRDefault="000F4D64" w:rsidP="003841FC">
      <w:pPr>
        <w:rPr>
          <w:bCs/>
          <w:szCs w:val="22"/>
        </w:rPr>
      </w:pPr>
      <w:r w:rsidRPr="00852118">
        <w:rPr>
          <w:bCs/>
          <w:szCs w:val="22"/>
        </w:rPr>
        <w:t xml:space="preserve">Komenského 212/12, </w:t>
      </w:r>
    </w:p>
    <w:p w14:paraId="71C2D3EC" w14:textId="3C96B73B" w:rsidR="000F4D64" w:rsidRPr="00852118" w:rsidRDefault="000F4D64" w:rsidP="003841FC">
      <w:pPr>
        <w:rPr>
          <w:bCs/>
          <w:szCs w:val="22"/>
        </w:rPr>
      </w:pPr>
      <w:r w:rsidRPr="00852118">
        <w:rPr>
          <w:bCs/>
          <w:szCs w:val="22"/>
        </w:rPr>
        <w:t xml:space="preserve">683 23 </w:t>
      </w:r>
      <w:proofErr w:type="spellStart"/>
      <w:r w:rsidRPr="00852118">
        <w:rPr>
          <w:bCs/>
          <w:szCs w:val="22"/>
        </w:rPr>
        <w:t>Ivanovice</w:t>
      </w:r>
      <w:proofErr w:type="spellEnd"/>
      <w:r w:rsidRPr="00852118">
        <w:rPr>
          <w:bCs/>
          <w:szCs w:val="22"/>
        </w:rPr>
        <w:t xml:space="preserve"> na </w:t>
      </w:r>
      <w:proofErr w:type="spellStart"/>
      <w:r w:rsidRPr="00852118">
        <w:rPr>
          <w:bCs/>
          <w:szCs w:val="22"/>
        </w:rPr>
        <w:t>Hané</w:t>
      </w:r>
      <w:proofErr w:type="spellEnd"/>
    </w:p>
    <w:p w14:paraId="3ADD51E9" w14:textId="310B2626" w:rsidR="00F278EC" w:rsidRDefault="00F278EC" w:rsidP="003841FC">
      <w:pPr>
        <w:rPr>
          <w:bCs/>
          <w:szCs w:val="22"/>
        </w:rPr>
      </w:pPr>
      <w:r w:rsidRPr="00852118">
        <w:rPr>
          <w:bCs/>
          <w:szCs w:val="22"/>
        </w:rPr>
        <w:t>Česká republika</w:t>
      </w:r>
    </w:p>
    <w:p w14:paraId="1BB1E04D" w14:textId="77777777" w:rsidR="00852118" w:rsidRPr="00852118" w:rsidRDefault="00852118" w:rsidP="00852118">
      <w:pPr>
        <w:tabs>
          <w:tab w:val="clear" w:pos="567"/>
        </w:tabs>
        <w:spacing w:line="240" w:lineRule="auto"/>
        <w:jc w:val="both"/>
        <w:rPr>
          <w:rFonts w:ascii="Symbol" w:hAnsi="Symbol"/>
          <w:szCs w:val="22"/>
          <w:lang w:val="en-GB"/>
        </w:rPr>
      </w:pPr>
      <w:proofErr w:type="spellStart"/>
      <w:proofErr w:type="gramStart"/>
      <w:r w:rsidRPr="00852118">
        <w:rPr>
          <w:szCs w:val="22"/>
          <w:lang w:val="en-GB"/>
        </w:rPr>
        <w:t>tel</w:t>
      </w:r>
      <w:proofErr w:type="spellEnd"/>
      <w:proofErr w:type="gramEnd"/>
      <w:r w:rsidRPr="00852118">
        <w:rPr>
          <w:szCs w:val="22"/>
          <w:lang w:val="en-GB"/>
        </w:rPr>
        <w:t>: +</w:t>
      </w:r>
      <w:r w:rsidRPr="00852118">
        <w:rPr>
          <w:rFonts w:ascii="Symbol" w:hAnsi="Symbol"/>
          <w:szCs w:val="22"/>
          <w:lang w:val="en-GB"/>
        </w:rPr>
        <w:t></w:t>
      </w:r>
      <w:r w:rsidRPr="00852118">
        <w:rPr>
          <w:rFonts w:ascii="Symbol" w:hAnsi="Symbol"/>
          <w:szCs w:val="22"/>
          <w:lang w:val="en-GB"/>
        </w:rPr>
        <w:t></w:t>
      </w:r>
      <w:r w:rsidRPr="00852118">
        <w:rPr>
          <w:rFonts w:ascii="Symbol" w:hAnsi="Symbol"/>
          <w:szCs w:val="22"/>
          <w:lang w:val="en-GB"/>
        </w:rPr>
        <w:t></w:t>
      </w:r>
      <w:r w:rsidRPr="00852118">
        <w:rPr>
          <w:rFonts w:ascii="Symbol" w:hAnsi="Symbol"/>
          <w:szCs w:val="22"/>
          <w:lang w:val="en-GB"/>
        </w:rPr>
        <w:t></w:t>
      </w:r>
      <w:r w:rsidRPr="00852118">
        <w:rPr>
          <w:rFonts w:ascii="Symbol" w:hAnsi="Symbol"/>
          <w:szCs w:val="22"/>
          <w:lang w:val="en-GB"/>
        </w:rPr>
        <w:t></w:t>
      </w:r>
      <w:r w:rsidRPr="00852118">
        <w:rPr>
          <w:rFonts w:ascii="Symbol" w:hAnsi="Symbol"/>
          <w:szCs w:val="22"/>
          <w:lang w:val="en-GB"/>
        </w:rPr>
        <w:t></w:t>
      </w:r>
      <w:r w:rsidRPr="00852118">
        <w:rPr>
          <w:rFonts w:ascii="Symbol" w:hAnsi="Symbol"/>
          <w:szCs w:val="22"/>
          <w:lang w:val="en-GB"/>
        </w:rPr>
        <w:t></w:t>
      </w:r>
      <w:r w:rsidRPr="00852118">
        <w:rPr>
          <w:rFonts w:ascii="Symbol" w:hAnsi="Symbol"/>
          <w:szCs w:val="22"/>
          <w:lang w:val="en-GB"/>
        </w:rPr>
        <w:t></w:t>
      </w:r>
      <w:r w:rsidRPr="00852118">
        <w:rPr>
          <w:rFonts w:ascii="Symbol" w:hAnsi="Symbol"/>
          <w:szCs w:val="22"/>
          <w:lang w:val="en-GB"/>
        </w:rPr>
        <w:t></w:t>
      </w:r>
      <w:r w:rsidRPr="00852118">
        <w:rPr>
          <w:rFonts w:ascii="Symbol" w:hAnsi="Symbol"/>
          <w:szCs w:val="22"/>
          <w:lang w:val="en-GB"/>
        </w:rPr>
        <w:t></w:t>
      </w:r>
      <w:r w:rsidRPr="00852118">
        <w:rPr>
          <w:rFonts w:ascii="Symbol" w:hAnsi="Symbol"/>
          <w:szCs w:val="22"/>
          <w:lang w:val="en-GB"/>
        </w:rPr>
        <w:t></w:t>
      </w:r>
      <w:r w:rsidRPr="00852118">
        <w:rPr>
          <w:rFonts w:ascii="Symbol" w:hAnsi="Symbol"/>
          <w:szCs w:val="22"/>
          <w:lang w:val="en-GB"/>
        </w:rPr>
        <w:t></w:t>
      </w:r>
      <w:r w:rsidRPr="00852118">
        <w:rPr>
          <w:rFonts w:ascii="Symbol" w:hAnsi="Symbol"/>
          <w:szCs w:val="22"/>
          <w:lang w:val="en-GB"/>
        </w:rPr>
        <w:t></w:t>
      </w:r>
      <w:r w:rsidRPr="00852118">
        <w:rPr>
          <w:rFonts w:ascii="Symbol" w:hAnsi="Symbol"/>
          <w:szCs w:val="22"/>
          <w:lang w:val="en-GB"/>
        </w:rPr>
        <w:t></w:t>
      </w:r>
      <w:r w:rsidRPr="00852118">
        <w:rPr>
          <w:rFonts w:ascii="Symbol" w:hAnsi="Symbol"/>
          <w:szCs w:val="22"/>
          <w:lang w:val="en-GB"/>
        </w:rPr>
        <w:t></w:t>
      </w:r>
    </w:p>
    <w:p w14:paraId="070DCCEF" w14:textId="412D8678" w:rsidR="00852118" w:rsidRPr="00852118" w:rsidRDefault="00852118" w:rsidP="00852118">
      <w:pPr>
        <w:tabs>
          <w:tab w:val="clear" w:pos="567"/>
        </w:tabs>
        <w:spacing w:line="240" w:lineRule="auto"/>
        <w:jc w:val="both"/>
        <w:rPr>
          <w:szCs w:val="22"/>
          <w:lang w:val="en-GB"/>
        </w:rPr>
      </w:pPr>
      <w:r w:rsidRPr="00852118">
        <w:rPr>
          <w:szCs w:val="22"/>
          <w:lang w:val="en-GB"/>
        </w:rPr>
        <w:t>email: reklamace@bioveta.cz</w:t>
      </w:r>
    </w:p>
    <w:p w14:paraId="58C49385" w14:textId="77777777" w:rsidR="003841FC" w:rsidRPr="001E1F22" w:rsidRDefault="003841FC" w:rsidP="003841FC">
      <w:pPr>
        <w:rPr>
          <w:bCs/>
          <w:szCs w:val="22"/>
        </w:rPr>
      </w:pPr>
    </w:p>
    <w:p w14:paraId="085C3D8C" w14:textId="715923DF" w:rsidR="003841FC" w:rsidRDefault="00B87255" w:rsidP="0018657D">
      <w:pPr>
        <w:pStyle w:val="Style4"/>
      </w:pPr>
      <w:r w:rsidRPr="001E1F22">
        <w:rPr>
          <w:u w:val="single"/>
        </w:rPr>
        <w:t>Miestni zástupcovia a kontaktné údaje na hlásenie podozrenia na nežiaduce účinky</w:t>
      </w:r>
      <w:r w:rsidRPr="001E1F22">
        <w:t>:</w:t>
      </w:r>
    </w:p>
    <w:p w14:paraId="20AD864A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C058E50" w14:textId="7D521C76" w:rsidR="000D67D0" w:rsidRPr="001E1F22" w:rsidRDefault="00DC75D7" w:rsidP="00A9226B">
      <w:pPr>
        <w:tabs>
          <w:tab w:val="clear" w:pos="567"/>
        </w:tabs>
        <w:spacing w:line="240" w:lineRule="auto"/>
        <w:rPr>
          <w:szCs w:val="22"/>
        </w:rPr>
      </w:pPr>
      <w:r>
        <w:t>Ak potrebujete informácie</w:t>
      </w:r>
      <w:r w:rsidR="00B87255" w:rsidRPr="001E1F22">
        <w:t xml:space="preserve"> o tomto veterinárnom lieku, kontaktujte miestneho zástupcu držiteľa rozhodnutia o registrácii.</w:t>
      </w:r>
    </w:p>
    <w:p w14:paraId="40872CCF" w14:textId="4B17E68E" w:rsidR="00A5586C" w:rsidRDefault="00A5586C" w:rsidP="00A5586C">
      <w:pPr>
        <w:pStyle w:val="Style4"/>
      </w:pPr>
      <w:r>
        <w:t>BIOVETA SK, spol. s r. o.</w:t>
      </w:r>
    </w:p>
    <w:p w14:paraId="1CCED57F" w14:textId="77777777" w:rsidR="00A5586C" w:rsidRDefault="00A5586C" w:rsidP="00A5586C">
      <w:pPr>
        <w:pStyle w:val="Style4"/>
      </w:pPr>
      <w:r>
        <w:t>Kalvária 3</w:t>
      </w:r>
    </w:p>
    <w:p w14:paraId="45E129E0" w14:textId="77777777" w:rsidR="00A5586C" w:rsidRPr="001E1F22" w:rsidRDefault="00A5586C" w:rsidP="00A5586C">
      <w:pPr>
        <w:pStyle w:val="Style4"/>
      </w:pPr>
      <w:r>
        <w:t>949 01 Nitra</w:t>
      </w:r>
    </w:p>
    <w:p w14:paraId="1200D7D3" w14:textId="53C1FCF5" w:rsidR="00277C78" w:rsidRPr="001E1F22" w:rsidRDefault="00277C78" w:rsidP="00277C78">
      <w:pPr>
        <w:rPr>
          <w:szCs w:val="22"/>
        </w:rPr>
      </w:pPr>
      <w:r w:rsidRPr="001E1F22">
        <w:rPr>
          <w:szCs w:val="22"/>
        </w:rPr>
        <w:t>Tel: +</w:t>
      </w:r>
      <w:r w:rsidR="000B7E8A">
        <w:t>+421 37 656 23 90</w:t>
      </w:r>
    </w:p>
    <w:p w14:paraId="4564749F" w14:textId="4266C2A9" w:rsidR="00277C78" w:rsidRPr="001E1F22" w:rsidRDefault="00277C78" w:rsidP="00277C78">
      <w:pPr>
        <w:rPr>
          <w:szCs w:val="22"/>
        </w:rPr>
      </w:pPr>
      <w:r w:rsidRPr="001E1F22">
        <w:rPr>
          <w:szCs w:val="22"/>
        </w:rPr>
        <w:t>E-mail</w:t>
      </w:r>
      <w:r w:rsidR="000B7E8A">
        <w:rPr>
          <w:szCs w:val="22"/>
        </w:rPr>
        <w:t xml:space="preserve">: </w:t>
      </w:r>
      <w:hyperlink r:id="rId15" w:tgtFrame="_blank" w:history="1">
        <w:r w:rsidR="000B7E8A">
          <w:rPr>
            <w:rStyle w:val="Hypertextovprepojenie"/>
          </w:rPr>
          <w:t>bioveta@bioveta.sk</w:t>
        </w:r>
      </w:hyperlink>
    </w:p>
    <w:p w14:paraId="47CFC909" w14:textId="77777777" w:rsidR="005F346D" w:rsidRPr="001E1F22" w:rsidRDefault="005F346D" w:rsidP="006D075E">
      <w:pPr>
        <w:tabs>
          <w:tab w:val="clear" w:pos="567"/>
        </w:tabs>
        <w:spacing w:line="240" w:lineRule="auto"/>
        <w:rPr>
          <w:szCs w:val="22"/>
        </w:rPr>
      </w:pPr>
    </w:p>
    <w:sectPr w:rsidR="005F346D" w:rsidRPr="001E1F22" w:rsidSect="00972CC8">
      <w:footerReference w:type="default" r:id="rId16"/>
      <w:footerReference w:type="first" r:id="rId17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4C68DCB" w14:textId="77777777" w:rsidR="00A759F8" w:rsidRDefault="00A759F8">
      <w:pPr>
        <w:spacing w:line="240" w:lineRule="auto"/>
      </w:pPr>
      <w:r>
        <w:separator/>
      </w:r>
    </w:p>
  </w:endnote>
  <w:endnote w:type="continuationSeparator" w:id="0">
    <w:p w14:paraId="6740AC6E" w14:textId="77777777" w:rsidR="00A759F8" w:rsidRDefault="00A759F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EU Albertin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9FB4DD" w14:textId="141CAED0" w:rsidR="008D4CFD" w:rsidRPr="001E1F22" w:rsidRDefault="008D4CFD">
    <w:pPr>
      <w:pStyle w:val="Pta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1E1F22">
      <w:rPr>
        <w:rFonts w:ascii="Times New Roman" w:hAnsi="Times New Roman"/>
      </w:rPr>
      <w:fldChar w:fldCharType="begin"/>
    </w:r>
    <w:r w:rsidRPr="001E1F22">
      <w:rPr>
        <w:rFonts w:ascii="Times New Roman" w:hAnsi="Times New Roman"/>
      </w:rPr>
      <w:instrText xml:space="preserve"> PAGE  \* MERGEFORMAT </w:instrText>
    </w:r>
    <w:r w:rsidRPr="001E1F22">
      <w:rPr>
        <w:rFonts w:ascii="Times New Roman" w:hAnsi="Times New Roman"/>
      </w:rPr>
      <w:fldChar w:fldCharType="separate"/>
    </w:r>
    <w:r w:rsidR="007A5347">
      <w:rPr>
        <w:rFonts w:ascii="Times New Roman" w:hAnsi="Times New Roman"/>
        <w:noProof/>
      </w:rPr>
      <w:t>14</w:t>
    </w:r>
    <w:r w:rsidRPr="001E1F22">
      <w:rPr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2AFCD4" w14:textId="77777777" w:rsidR="008D4CFD" w:rsidRPr="001E1F22" w:rsidRDefault="008D4CFD">
    <w:pPr>
      <w:pStyle w:val="Pta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1E1F22">
      <w:fldChar w:fldCharType="begin"/>
    </w:r>
    <w:r w:rsidRPr="001E1F22">
      <w:instrText xml:space="preserve"> PAGE  \* MERGEFORMAT </w:instrText>
    </w:r>
    <w:r w:rsidRPr="001E1F22">
      <w:fldChar w:fldCharType="separate"/>
    </w:r>
    <w:r w:rsidRPr="001E1F22">
      <w:t>3</w:t>
    </w:r>
    <w:r w:rsidRPr="001E1F22"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798D8BE" w14:textId="77777777" w:rsidR="00A759F8" w:rsidRDefault="00A759F8">
      <w:pPr>
        <w:spacing w:line="240" w:lineRule="auto"/>
      </w:pPr>
      <w:r>
        <w:separator/>
      </w:r>
    </w:p>
  </w:footnote>
  <w:footnote w:type="continuationSeparator" w:id="0">
    <w:p w14:paraId="52F00548" w14:textId="77777777" w:rsidR="00A759F8" w:rsidRDefault="00A759F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2006F37"/>
    <w:multiLevelType w:val="hybridMultilevel"/>
    <w:tmpl w:val="AE14AB84"/>
    <w:lvl w:ilvl="0" w:tplc="F45AC9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BF0DCE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C60FA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3D67C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4E4AF5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9E0960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684E07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DE48A8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42ACB7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2773A82"/>
    <w:multiLevelType w:val="hybridMultilevel"/>
    <w:tmpl w:val="DD3CF770"/>
    <w:lvl w:ilvl="0" w:tplc="536A8750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6E40210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656664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A9A02F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980817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52A07F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FF2686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7804B7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A7A021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4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6">
    <w:nsid w:val="0BA312B6"/>
    <w:multiLevelType w:val="hybridMultilevel"/>
    <w:tmpl w:val="EC0E7B08"/>
    <w:lvl w:ilvl="0" w:tplc="6142998A">
      <w:start w:val="1"/>
      <w:numFmt w:val="upperLetter"/>
      <w:lvlText w:val="%1."/>
      <w:lvlJc w:val="left"/>
      <w:pPr>
        <w:ind w:left="1020" w:hanging="360"/>
      </w:pPr>
    </w:lvl>
    <w:lvl w:ilvl="1" w:tplc="C10205F2">
      <w:start w:val="1"/>
      <w:numFmt w:val="upperLetter"/>
      <w:lvlText w:val="%2."/>
      <w:lvlJc w:val="left"/>
      <w:pPr>
        <w:ind w:left="1020" w:hanging="360"/>
      </w:pPr>
    </w:lvl>
    <w:lvl w:ilvl="2" w:tplc="526ECF64">
      <w:start w:val="1"/>
      <w:numFmt w:val="upperLetter"/>
      <w:lvlText w:val="%3."/>
      <w:lvlJc w:val="left"/>
      <w:pPr>
        <w:ind w:left="1020" w:hanging="360"/>
      </w:pPr>
    </w:lvl>
    <w:lvl w:ilvl="3" w:tplc="B394D2B4">
      <w:start w:val="1"/>
      <w:numFmt w:val="upperLetter"/>
      <w:lvlText w:val="%4."/>
      <w:lvlJc w:val="left"/>
      <w:pPr>
        <w:ind w:left="1020" w:hanging="360"/>
      </w:pPr>
    </w:lvl>
    <w:lvl w:ilvl="4" w:tplc="0158CAF8">
      <w:start w:val="1"/>
      <w:numFmt w:val="upperLetter"/>
      <w:lvlText w:val="%5."/>
      <w:lvlJc w:val="left"/>
      <w:pPr>
        <w:ind w:left="1020" w:hanging="360"/>
      </w:pPr>
    </w:lvl>
    <w:lvl w:ilvl="5" w:tplc="338CE494">
      <w:start w:val="1"/>
      <w:numFmt w:val="upperLetter"/>
      <w:lvlText w:val="%6."/>
      <w:lvlJc w:val="left"/>
      <w:pPr>
        <w:ind w:left="1020" w:hanging="360"/>
      </w:pPr>
    </w:lvl>
    <w:lvl w:ilvl="6" w:tplc="9C947498">
      <w:start w:val="1"/>
      <w:numFmt w:val="upperLetter"/>
      <w:lvlText w:val="%7."/>
      <w:lvlJc w:val="left"/>
      <w:pPr>
        <w:ind w:left="1020" w:hanging="360"/>
      </w:pPr>
    </w:lvl>
    <w:lvl w:ilvl="7" w:tplc="5E0C612A">
      <w:start w:val="1"/>
      <w:numFmt w:val="upperLetter"/>
      <w:lvlText w:val="%8."/>
      <w:lvlJc w:val="left"/>
      <w:pPr>
        <w:ind w:left="1020" w:hanging="360"/>
      </w:pPr>
    </w:lvl>
    <w:lvl w:ilvl="8" w:tplc="E898D634">
      <w:start w:val="1"/>
      <w:numFmt w:val="upperLetter"/>
      <w:lvlText w:val="%9."/>
      <w:lvlJc w:val="left"/>
      <w:pPr>
        <w:ind w:left="1020" w:hanging="360"/>
      </w:pPr>
    </w:lvl>
  </w:abstractNum>
  <w:abstractNum w:abstractNumId="7">
    <w:nsid w:val="0D2A2D5A"/>
    <w:multiLevelType w:val="hybridMultilevel"/>
    <w:tmpl w:val="2E749F0C"/>
    <w:lvl w:ilvl="0" w:tplc="3FD2A4F2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669A97A0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3AECCD56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1A581526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918654CE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BF1667C4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579EBA08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38603F74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D3C85246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8">
    <w:nsid w:val="110D5881"/>
    <w:multiLevelType w:val="hybridMultilevel"/>
    <w:tmpl w:val="1B60B3C4"/>
    <w:lvl w:ilvl="0" w:tplc="FEBC399E">
      <w:start w:val="1"/>
      <w:numFmt w:val="upperLetter"/>
      <w:lvlText w:val="%1."/>
      <w:lvlJc w:val="left"/>
      <w:pPr>
        <w:ind w:left="1020" w:hanging="360"/>
      </w:pPr>
    </w:lvl>
    <w:lvl w:ilvl="1" w:tplc="E798412C">
      <w:start w:val="1"/>
      <w:numFmt w:val="upperLetter"/>
      <w:lvlText w:val="%2."/>
      <w:lvlJc w:val="left"/>
      <w:pPr>
        <w:ind w:left="1020" w:hanging="360"/>
      </w:pPr>
    </w:lvl>
    <w:lvl w:ilvl="2" w:tplc="9BFCB390">
      <w:start w:val="1"/>
      <w:numFmt w:val="upperLetter"/>
      <w:lvlText w:val="%3."/>
      <w:lvlJc w:val="left"/>
      <w:pPr>
        <w:ind w:left="1020" w:hanging="360"/>
      </w:pPr>
    </w:lvl>
    <w:lvl w:ilvl="3" w:tplc="075A532A">
      <w:start w:val="1"/>
      <w:numFmt w:val="upperLetter"/>
      <w:lvlText w:val="%4."/>
      <w:lvlJc w:val="left"/>
      <w:pPr>
        <w:ind w:left="1020" w:hanging="360"/>
      </w:pPr>
    </w:lvl>
    <w:lvl w:ilvl="4" w:tplc="FD8A64B4">
      <w:start w:val="1"/>
      <w:numFmt w:val="upperLetter"/>
      <w:lvlText w:val="%5."/>
      <w:lvlJc w:val="left"/>
      <w:pPr>
        <w:ind w:left="1020" w:hanging="360"/>
      </w:pPr>
    </w:lvl>
    <w:lvl w:ilvl="5" w:tplc="B78AD008">
      <w:start w:val="1"/>
      <w:numFmt w:val="upperLetter"/>
      <w:lvlText w:val="%6."/>
      <w:lvlJc w:val="left"/>
      <w:pPr>
        <w:ind w:left="1020" w:hanging="360"/>
      </w:pPr>
    </w:lvl>
    <w:lvl w:ilvl="6" w:tplc="454E4BE8">
      <w:start w:val="1"/>
      <w:numFmt w:val="upperLetter"/>
      <w:lvlText w:val="%7."/>
      <w:lvlJc w:val="left"/>
      <w:pPr>
        <w:ind w:left="1020" w:hanging="360"/>
      </w:pPr>
    </w:lvl>
    <w:lvl w:ilvl="7" w:tplc="7DD622E2">
      <w:start w:val="1"/>
      <w:numFmt w:val="upperLetter"/>
      <w:lvlText w:val="%8."/>
      <w:lvlJc w:val="left"/>
      <w:pPr>
        <w:ind w:left="1020" w:hanging="360"/>
      </w:pPr>
    </w:lvl>
    <w:lvl w:ilvl="8" w:tplc="B170B504">
      <w:start w:val="1"/>
      <w:numFmt w:val="upperLetter"/>
      <w:lvlText w:val="%9."/>
      <w:lvlJc w:val="left"/>
      <w:pPr>
        <w:ind w:left="1020" w:hanging="360"/>
      </w:pPr>
    </w:lvl>
  </w:abstractNum>
  <w:abstractNum w:abstractNumId="9">
    <w:nsid w:val="11D13CCD"/>
    <w:multiLevelType w:val="hybridMultilevel"/>
    <w:tmpl w:val="9FC6F6A0"/>
    <w:lvl w:ilvl="0" w:tplc="EC869282">
      <w:start w:val="1"/>
      <w:numFmt w:val="upperLetter"/>
      <w:lvlText w:val="%1."/>
      <w:lvlJc w:val="left"/>
      <w:pPr>
        <w:ind w:left="1020" w:hanging="360"/>
      </w:pPr>
    </w:lvl>
    <w:lvl w:ilvl="1" w:tplc="2B0E350A">
      <w:start w:val="1"/>
      <w:numFmt w:val="upperLetter"/>
      <w:lvlText w:val="%2."/>
      <w:lvlJc w:val="left"/>
      <w:pPr>
        <w:ind w:left="1020" w:hanging="360"/>
      </w:pPr>
    </w:lvl>
    <w:lvl w:ilvl="2" w:tplc="0E8432D8">
      <w:start w:val="1"/>
      <w:numFmt w:val="upperLetter"/>
      <w:lvlText w:val="%3."/>
      <w:lvlJc w:val="left"/>
      <w:pPr>
        <w:ind w:left="1020" w:hanging="360"/>
      </w:pPr>
    </w:lvl>
    <w:lvl w:ilvl="3" w:tplc="E430C154">
      <w:start w:val="1"/>
      <w:numFmt w:val="upperLetter"/>
      <w:lvlText w:val="%4."/>
      <w:lvlJc w:val="left"/>
      <w:pPr>
        <w:ind w:left="1020" w:hanging="360"/>
      </w:pPr>
    </w:lvl>
    <w:lvl w:ilvl="4" w:tplc="44945314">
      <w:start w:val="1"/>
      <w:numFmt w:val="upperLetter"/>
      <w:lvlText w:val="%5."/>
      <w:lvlJc w:val="left"/>
      <w:pPr>
        <w:ind w:left="1020" w:hanging="360"/>
      </w:pPr>
    </w:lvl>
    <w:lvl w:ilvl="5" w:tplc="840E91EE">
      <w:start w:val="1"/>
      <w:numFmt w:val="upperLetter"/>
      <w:lvlText w:val="%6."/>
      <w:lvlJc w:val="left"/>
      <w:pPr>
        <w:ind w:left="1020" w:hanging="360"/>
      </w:pPr>
    </w:lvl>
    <w:lvl w:ilvl="6" w:tplc="03587F7C">
      <w:start w:val="1"/>
      <w:numFmt w:val="upperLetter"/>
      <w:lvlText w:val="%7."/>
      <w:lvlJc w:val="left"/>
      <w:pPr>
        <w:ind w:left="1020" w:hanging="360"/>
      </w:pPr>
    </w:lvl>
    <w:lvl w:ilvl="7" w:tplc="37449C24">
      <w:start w:val="1"/>
      <w:numFmt w:val="upperLetter"/>
      <w:lvlText w:val="%8."/>
      <w:lvlJc w:val="left"/>
      <w:pPr>
        <w:ind w:left="1020" w:hanging="360"/>
      </w:pPr>
    </w:lvl>
    <w:lvl w:ilvl="8" w:tplc="97BEED5A">
      <w:start w:val="1"/>
      <w:numFmt w:val="upperLetter"/>
      <w:lvlText w:val="%9."/>
      <w:lvlJc w:val="left"/>
      <w:pPr>
        <w:ind w:left="1020" w:hanging="360"/>
      </w:pPr>
    </w:lvl>
  </w:abstractNum>
  <w:abstractNum w:abstractNumId="10">
    <w:nsid w:val="1343193C"/>
    <w:multiLevelType w:val="hybridMultilevel"/>
    <w:tmpl w:val="70584BD4"/>
    <w:lvl w:ilvl="0" w:tplc="DCD80EF4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1AC090A6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94D63AA8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AC54C1FE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C1627A5C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B2E8ED7A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05A84EAA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5074DE4C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B742FF78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11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2">
    <w:nsid w:val="17D27C71"/>
    <w:multiLevelType w:val="hybridMultilevel"/>
    <w:tmpl w:val="033C9310"/>
    <w:lvl w:ilvl="0" w:tplc="041B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4">
    <w:nsid w:val="1FBF0E2B"/>
    <w:multiLevelType w:val="hybridMultilevel"/>
    <w:tmpl w:val="8E0A8F32"/>
    <w:lvl w:ilvl="0" w:tplc="93744D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DE684E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358B9B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5F6859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E125B3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8B6E67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E78398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96C917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B4A5DB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6">
    <w:nsid w:val="2B354683"/>
    <w:multiLevelType w:val="hybridMultilevel"/>
    <w:tmpl w:val="0EE81776"/>
    <w:lvl w:ilvl="0" w:tplc="801AF07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D666BC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D9ECF3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E8C7B3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9F4FD5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6EA6B1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E0C38F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8D48ED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ACA337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9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0">
    <w:nsid w:val="36D96073"/>
    <w:multiLevelType w:val="hybridMultilevel"/>
    <w:tmpl w:val="CA663CC0"/>
    <w:lvl w:ilvl="0" w:tplc="7300358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2786CA8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D84C685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315861F0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A632806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79622AC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C644BD4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1FEEFE4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B060D8C6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>
    <w:nsid w:val="39FE05B3"/>
    <w:multiLevelType w:val="hybridMultilevel"/>
    <w:tmpl w:val="AEF68820"/>
    <w:lvl w:ilvl="0" w:tplc="9C6693E8">
      <w:start w:val="1"/>
      <w:numFmt w:val="upperLetter"/>
      <w:lvlText w:val="%1."/>
      <w:lvlJc w:val="left"/>
      <w:pPr>
        <w:ind w:left="1020" w:hanging="360"/>
      </w:pPr>
    </w:lvl>
    <w:lvl w:ilvl="1" w:tplc="AA528AE8">
      <w:start w:val="1"/>
      <w:numFmt w:val="upperLetter"/>
      <w:lvlText w:val="%2."/>
      <w:lvlJc w:val="left"/>
      <w:pPr>
        <w:ind w:left="1020" w:hanging="360"/>
      </w:pPr>
    </w:lvl>
    <w:lvl w:ilvl="2" w:tplc="8242A428">
      <w:start w:val="1"/>
      <w:numFmt w:val="upperLetter"/>
      <w:lvlText w:val="%3."/>
      <w:lvlJc w:val="left"/>
      <w:pPr>
        <w:ind w:left="1020" w:hanging="360"/>
      </w:pPr>
    </w:lvl>
    <w:lvl w:ilvl="3" w:tplc="08806762">
      <w:start w:val="1"/>
      <w:numFmt w:val="upperLetter"/>
      <w:lvlText w:val="%4."/>
      <w:lvlJc w:val="left"/>
      <w:pPr>
        <w:ind w:left="1020" w:hanging="360"/>
      </w:pPr>
    </w:lvl>
    <w:lvl w:ilvl="4" w:tplc="8A22BBEE">
      <w:start w:val="1"/>
      <w:numFmt w:val="upperLetter"/>
      <w:lvlText w:val="%5."/>
      <w:lvlJc w:val="left"/>
      <w:pPr>
        <w:ind w:left="1020" w:hanging="360"/>
      </w:pPr>
    </w:lvl>
    <w:lvl w:ilvl="5" w:tplc="4C18BEDE">
      <w:start w:val="1"/>
      <w:numFmt w:val="upperLetter"/>
      <w:lvlText w:val="%6."/>
      <w:lvlJc w:val="left"/>
      <w:pPr>
        <w:ind w:left="1020" w:hanging="360"/>
      </w:pPr>
    </w:lvl>
    <w:lvl w:ilvl="6" w:tplc="FC027EA2">
      <w:start w:val="1"/>
      <w:numFmt w:val="upperLetter"/>
      <w:lvlText w:val="%7."/>
      <w:lvlJc w:val="left"/>
      <w:pPr>
        <w:ind w:left="1020" w:hanging="360"/>
      </w:pPr>
    </w:lvl>
    <w:lvl w:ilvl="7" w:tplc="9502D77E">
      <w:start w:val="1"/>
      <w:numFmt w:val="upperLetter"/>
      <w:lvlText w:val="%8."/>
      <w:lvlJc w:val="left"/>
      <w:pPr>
        <w:ind w:left="1020" w:hanging="360"/>
      </w:pPr>
    </w:lvl>
    <w:lvl w:ilvl="8" w:tplc="BEA0AFF8">
      <w:start w:val="1"/>
      <w:numFmt w:val="upperLetter"/>
      <w:lvlText w:val="%9."/>
      <w:lvlJc w:val="left"/>
      <w:pPr>
        <w:ind w:left="1020" w:hanging="360"/>
      </w:pPr>
    </w:lvl>
  </w:abstractNum>
  <w:abstractNum w:abstractNumId="22">
    <w:nsid w:val="3DA64B37"/>
    <w:multiLevelType w:val="hybridMultilevel"/>
    <w:tmpl w:val="6D20E0BE"/>
    <w:lvl w:ilvl="0" w:tplc="785CEC64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</w:rPr>
    </w:lvl>
    <w:lvl w:ilvl="1" w:tplc="6D76DF3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C70253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972668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B50A4A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ABC2B0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9329E3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B1C382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E12B69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67373A9"/>
    <w:multiLevelType w:val="hybridMultilevel"/>
    <w:tmpl w:val="E3BA04EE"/>
    <w:lvl w:ilvl="0" w:tplc="226007B6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5028A8C8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6DD0318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4265B9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FDEC46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46832B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762639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A06D56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F2C6A6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5">
    <w:nsid w:val="4DAE5508"/>
    <w:multiLevelType w:val="hybridMultilevel"/>
    <w:tmpl w:val="DA0EE772"/>
    <w:lvl w:ilvl="0" w:tplc="3280CC46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2132BC4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870BF5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1F0776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B38883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E38E0F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852400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2325CE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8E8905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4DBB473E"/>
    <w:multiLevelType w:val="hybridMultilevel"/>
    <w:tmpl w:val="BA782D10"/>
    <w:lvl w:ilvl="0" w:tplc="950C5F5E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A2E66C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1BACBA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42845D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34A35B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F72EC3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85C79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D744AF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ECC864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F1F1D26"/>
    <w:multiLevelType w:val="hybridMultilevel"/>
    <w:tmpl w:val="2E749F0C"/>
    <w:lvl w:ilvl="0" w:tplc="C9B0000A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EA5EDEF4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E5BCDB24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8AD21374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95AC8A18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279E5D9A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78DC2F1E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EABA7700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9AD8EC8A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8">
    <w:nsid w:val="52C80393"/>
    <w:multiLevelType w:val="hybridMultilevel"/>
    <w:tmpl w:val="7996087A"/>
    <w:lvl w:ilvl="0" w:tplc="4832F4FA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DB44468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1D4272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B8C104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CEEDB7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A72BF1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542C27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300DA5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3CCDA9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30">
    <w:nsid w:val="5A3F65D8"/>
    <w:multiLevelType w:val="multilevel"/>
    <w:tmpl w:val="A02E932A"/>
    <w:numStyleLink w:val="BulletsAgency"/>
  </w:abstractNum>
  <w:abstractNum w:abstractNumId="31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32">
    <w:nsid w:val="5E0C3C1E"/>
    <w:multiLevelType w:val="hybridMultilevel"/>
    <w:tmpl w:val="BCC6941C"/>
    <w:lvl w:ilvl="0" w:tplc="D860910A">
      <w:start w:val="1"/>
      <w:numFmt w:val="upperLetter"/>
      <w:pStyle w:val="Style3"/>
      <w:suff w:val="space"/>
      <w:lvlText w:val="%1."/>
      <w:lvlJc w:val="left"/>
      <w:pPr>
        <w:ind w:left="4679" w:firstLine="0"/>
      </w:pPr>
      <w:rPr>
        <w:rFonts w:hint="default"/>
      </w:rPr>
    </w:lvl>
    <w:lvl w:ilvl="1" w:tplc="9EDCF38E" w:tentative="1">
      <w:start w:val="1"/>
      <w:numFmt w:val="lowerLetter"/>
      <w:lvlText w:val="%2."/>
      <w:lvlJc w:val="left"/>
      <w:pPr>
        <w:ind w:left="6119" w:hanging="360"/>
      </w:pPr>
    </w:lvl>
    <w:lvl w:ilvl="2" w:tplc="210AE7A2" w:tentative="1">
      <w:start w:val="1"/>
      <w:numFmt w:val="lowerRoman"/>
      <w:lvlText w:val="%3."/>
      <w:lvlJc w:val="right"/>
      <w:pPr>
        <w:ind w:left="6839" w:hanging="180"/>
      </w:pPr>
    </w:lvl>
    <w:lvl w:ilvl="3" w:tplc="C2AA7EDA" w:tentative="1">
      <w:start w:val="1"/>
      <w:numFmt w:val="decimal"/>
      <w:lvlText w:val="%4."/>
      <w:lvlJc w:val="left"/>
      <w:pPr>
        <w:ind w:left="7559" w:hanging="360"/>
      </w:pPr>
    </w:lvl>
    <w:lvl w:ilvl="4" w:tplc="F766BD2A" w:tentative="1">
      <w:start w:val="1"/>
      <w:numFmt w:val="lowerLetter"/>
      <w:lvlText w:val="%5."/>
      <w:lvlJc w:val="left"/>
      <w:pPr>
        <w:ind w:left="8279" w:hanging="360"/>
      </w:pPr>
    </w:lvl>
    <w:lvl w:ilvl="5" w:tplc="A9C20FE8" w:tentative="1">
      <w:start w:val="1"/>
      <w:numFmt w:val="lowerRoman"/>
      <w:lvlText w:val="%6."/>
      <w:lvlJc w:val="right"/>
      <w:pPr>
        <w:ind w:left="8999" w:hanging="180"/>
      </w:pPr>
    </w:lvl>
    <w:lvl w:ilvl="6" w:tplc="AE384F32" w:tentative="1">
      <w:start w:val="1"/>
      <w:numFmt w:val="decimal"/>
      <w:lvlText w:val="%7."/>
      <w:lvlJc w:val="left"/>
      <w:pPr>
        <w:ind w:left="9719" w:hanging="360"/>
      </w:pPr>
    </w:lvl>
    <w:lvl w:ilvl="7" w:tplc="9EFCCDD6" w:tentative="1">
      <w:start w:val="1"/>
      <w:numFmt w:val="lowerLetter"/>
      <w:lvlText w:val="%8."/>
      <w:lvlJc w:val="left"/>
      <w:pPr>
        <w:ind w:left="10439" w:hanging="360"/>
      </w:pPr>
    </w:lvl>
    <w:lvl w:ilvl="8" w:tplc="141E2CE8" w:tentative="1">
      <w:start w:val="1"/>
      <w:numFmt w:val="lowerRoman"/>
      <w:lvlText w:val="%9."/>
      <w:lvlJc w:val="right"/>
      <w:pPr>
        <w:ind w:left="11159" w:hanging="180"/>
      </w:pPr>
    </w:lvl>
  </w:abstractNum>
  <w:abstractNum w:abstractNumId="33">
    <w:nsid w:val="630E67BF"/>
    <w:multiLevelType w:val="hybridMultilevel"/>
    <w:tmpl w:val="B1D854E2"/>
    <w:lvl w:ilvl="0" w:tplc="763683C2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10DAE24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046257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95ADFD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640355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E088B7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8F4CF6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668177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AF4963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5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6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7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8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9">
    <w:nsid w:val="6ECE2F67"/>
    <w:multiLevelType w:val="hybridMultilevel"/>
    <w:tmpl w:val="64AED618"/>
    <w:lvl w:ilvl="0" w:tplc="06FE8424">
      <w:start w:val="1"/>
      <w:numFmt w:val="upperLetter"/>
      <w:lvlText w:val="%1."/>
      <w:lvlJc w:val="left"/>
      <w:pPr>
        <w:ind w:left="1020" w:hanging="360"/>
      </w:pPr>
    </w:lvl>
    <w:lvl w:ilvl="1" w:tplc="E6EA2802">
      <w:start w:val="1"/>
      <w:numFmt w:val="upperLetter"/>
      <w:lvlText w:val="%2."/>
      <w:lvlJc w:val="left"/>
      <w:pPr>
        <w:ind w:left="1020" w:hanging="360"/>
      </w:pPr>
    </w:lvl>
    <w:lvl w:ilvl="2" w:tplc="535EA890">
      <w:start w:val="1"/>
      <w:numFmt w:val="upperLetter"/>
      <w:lvlText w:val="%3."/>
      <w:lvlJc w:val="left"/>
      <w:pPr>
        <w:ind w:left="1020" w:hanging="360"/>
      </w:pPr>
    </w:lvl>
    <w:lvl w:ilvl="3" w:tplc="35EAB2E0">
      <w:start w:val="1"/>
      <w:numFmt w:val="upperLetter"/>
      <w:lvlText w:val="%4."/>
      <w:lvlJc w:val="left"/>
      <w:pPr>
        <w:ind w:left="1020" w:hanging="360"/>
      </w:pPr>
    </w:lvl>
    <w:lvl w:ilvl="4" w:tplc="B48E386A">
      <w:start w:val="1"/>
      <w:numFmt w:val="upperLetter"/>
      <w:lvlText w:val="%5."/>
      <w:lvlJc w:val="left"/>
      <w:pPr>
        <w:ind w:left="1020" w:hanging="360"/>
      </w:pPr>
    </w:lvl>
    <w:lvl w:ilvl="5" w:tplc="983251C8">
      <w:start w:val="1"/>
      <w:numFmt w:val="upperLetter"/>
      <w:lvlText w:val="%6."/>
      <w:lvlJc w:val="left"/>
      <w:pPr>
        <w:ind w:left="1020" w:hanging="360"/>
      </w:pPr>
    </w:lvl>
    <w:lvl w:ilvl="6" w:tplc="D24A0488">
      <w:start w:val="1"/>
      <w:numFmt w:val="upperLetter"/>
      <w:lvlText w:val="%7."/>
      <w:lvlJc w:val="left"/>
      <w:pPr>
        <w:ind w:left="1020" w:hanging="360"/>
      </w:pPr>
    </w:lvl>
    <w:lvl w:ilvl="7" w:tplc="2E20CEF2">
      <w:start w:val="1"/>
      <w:numFmt w:val="upperLetter"/>
      <w:lvlText w:val="%8."/>
      <w:lvlJc w:val="left"/>
      <w:pPr>
        <w:ind w:left="1020" w:hanging="360"/>
      </w:pPr>
    </w:lvl>
    <w:lvl w:ilvl="8" w:tplc="D2D4A33C">
      <w:start w:val="1"/>
      <w:numFmt w:val="upperLetter"/>
      <w:lvlText w:val="%9."/>
      <w:lvlJc w:val="left"/>
      <w:pPr>
        <w:ind w:left="1020" w:hanging="360"/>
      </w:pPr>
    </w:lvl>
  </w:abstractNum>
  <w:abstractNum w:abstractNumId="40">
    <w:nsid w:val="71FB76EB"/>
    <w:multiLevelType w:val="hybridMultilevel"/>
    <w:tmpl w:val="CC66055E"/>
    <w:lvl w:ilvl="0" w:tplc="37400A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48EDE9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29ADD5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49AA62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BB6511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EB4B27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1AC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9CE038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352720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2087B01"/>
    <w:multiLevelType w:val="hybridMultilevel"/>
    <w:tmpl w:val="D4C290BC"/>
    <w:lvl w:ilvl="0" w:tplc="C2804E06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93CA3F9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E30BE2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B44139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41AAA6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33C27F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F06E73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7486AA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A56C82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5E1091A"/>
    <w:multiLevelType w:val="hybridMultilevel"/>
    <w:tmpl w:val="9D5C3D80"/>
    <w:lvl w:ilvl="0" w:tplc="9D56931E">
      <w:start w:val="1"/>
      <w:numFmt w:val="decimal"/>
      <w:lvlText w:val="%1."/>
      <w:lvlJc w:val="left"/>
      <w:pPr>
        <w:ind w:left="720" w:hanging="360"/>
      </w:pPr>
    </w:lvl>
    <w:lvl w:ilvl="1" w:tplc="942CF534" w:tentative="1">
      <w:start w:val="1"/>
      <w:numFmt w:val="lowerLetter"/>
      <w:lvlText w:val="%2."/>
      <w:lvlJc w:val="left"/>
      <w:pPr>
        <w:ind w:left="1440" w:hanging="360"/>
      </w:pPr>
    </w:lvl>
    <w:lvl w:ilvl="2" w:tplc="6B541838" w:tentative="1">
      <w:start w:val="1"/>
      <w:numFmt w:val="lowerRoman"/>
      <w:lvlText w:val="%3."/>
      <w:lvlJc w:val="right"/>
      <w:pPr>
        <w:ind w:left="2160" w:hanging="180"/>
      </w:pPr>
    </w:lvl>
    <w:lvl w:ilvl="3" w:tplc="7E922E68" w:tentative="1">
      <w:start w:val="1"/>
      <w:numFmt w:val="decimal"/>
      <w:lvlText w:val="%4."/>
      <w:lvlJc w:val="left"/>
      <w:pPr>
        <w:ind w:left="2880" w:hanging="360"/>
      </w:pPr>
    </w:lvl>
    <w:lvl w:ilvl="4" w:tplc="A754D4FC" w:tentative="1">
      <w:start w:val="1"/>
      <w:numFmt w:val="lowerLetter"/>
      <w:lvlText w:val="%5."/>
      <w:lvlJc w:val="left"/>
      <w:pPr>
        <w:ind w:left="3600" w:hanging="360"/>
      </w:pPr>
    </w:lvl>
    <w:lvl w:ilvl="5" w:tplc="7F70874A" w:tentative="1">
      <w:start w:val="1"/>
      <w:numFmt w:val="lowerRoman"/>
      <w:lvlText w:val="%6."/>
      <w:lvlJc w:val="right"/>
      <w:pPr>
        <w:ind w:left="4320" w:hanging="180"/>
      </w:pPr>
    </w:lvl>
    <w:lvl w:ilvl="6" w:tplc="A442225E" w:tentative="1">
      <w:start w:val="1"/>
      <w:numFmt w:val="decimal"/>
      <w:lvlText w:val="%7."/>
      <w:lvlJc w:val="left"/>
      <w:pPr>
        <w:ind w:left="5040" w:hanging="360"/>
      </w:pPr>
    </w:lvl>
    <w:lvl w:ilvl="7" w:tplc="CB0AB58C" w:tentative="1">
      <w:start w:val="1"/>
      <w:numFmt w:val="lowerLetter"/>
      <w:lvlText w:val="%8."/>
      <w:lvlJc w:val="left"/>
      <w:pPr>
        <w:ind w:left="5760" w:hanging="360"/>
      </w:pPr>
    </w:lvl>
    <w:lvl w:ilvl="8" w:tplc="6A3C19A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A8A5987"/>
    <w:multiLevelType w:val="hybridMultilevel"/>
    <w:tmpl w:val="D73EEE10"/>
    <w:lvl w:ilvl="0" w:tplc="7C98539C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1D7A51D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DB6C56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D8AD6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BC2592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472458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1D659D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DDE801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8F4F41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8"/>
  </w:num>
  <w:num w:numId="4">
    <w:abstractNumId w:val="37"/>
  </w:num>
  <w:num w:numId="5">
    <w:abstractNumId w:val="17"/>
  </w:num>
  <w:num w:numId="6">
    <w:abstractNumId w:val="29"/>
  </w:num>
  <w:num w:numId="7">
    <w:abstractNumId w:val="24"/>
  </w:num>
  <w:num w:numId="8">
    <w:abstractNumId w:val="13"/>
  </w:num>
  <w:num w:numId="9">
    <w:abstractNumId w:val="35"/>
  </w:num>
  <w:num w:numId="10">
    <w:abstractNumId w:val="36"/>
  </w:num>
  <w:num w:numId="11">
    <w:abstractNumId w:val="19"/>
  </w:num>
  <w:num w:numId="12">
    <w:abstractNumId w:val="18"/>
  </w:num>
  <w:num w:numId="13">
    <w:abstractNumId w:val="3"/>
  </w:num>
  <w:num w:numId="14">
    <w:abstractNumId w:val="34"/>
  </w:num>
  <w:num w:numId="15">
    <w:abstractNumId w:val="23"/>
  </w:num>
  <w:num w:numId="16">
    <w:abstractNumId w:val="40"/>
  </w:num>
  <w:num w:numId="17">
    <w:abstractNumId w:val="14"/>
  </w:num>
  <w:num w:numId="18">
    <w:abstractNumId w:val="1"/>
  </w:num>
  <w:num w:numId="19">
    <w:abstractNumId w:val="20"/>
  </w:num>
  <w:num w:numId="20">
    <w:abstractNumId w:val="4"/>
  </w:num>
  <w:num w:numId="21">
    <w:abstractNumId w:val="11"/>
  </w:num>
  <w:num w:numId="22">
    <w:abstractNumId w:val="31"/>
  </w:num>
  <w:num w:numId="23">
    <w:abstractNumId w:val="41"/>
  </w:num>
  <w:num w:numId="24">
    <w:abstractNumId w:val="26"/>
  </w:num>
  <w:num w:numId="25">
    <w:abstractNumId w:val="15"/>
  </w:num>
  <w:num w:numId="26">
    <w:abstractNumId w:val="16"/>
  </w:num>
  <w:num w:numId="27">
    <w:abstractNumId w:val="7"/>
  </w:num>
  <w:num w:numId="28">
    <w:abstractNumId w:val="10"/>
  </w:num>
  <w:num w:numId="29">
    <w:abstractNumId w:val="27"/>
  </w:num>
  <w:num w:numId="30">
    <w:abstractNumId w:val="43"/>
  </w:num>
  <w:num w:numId="31">
    <w:abstractNumId w:val="44"/>
  </w:num>
  <w:num w:numId="32">
    <w:abstractNumId w:val="25"/>
  </w:num>
  <w:num w:numId="33">
    <w:abstractNumId w:val="33"/>
  </w:num>
  <w:num w:numId="34">
    <w:abstractNumId w:val="28"/>
  </w:num>
  <w:num w:numId="35">
    <w:abstractNumId w:val="2"/>
  </w:num>
  <w:num w:numId="36">
    <w:abstractNumId w:val="5"/>
  </w:num>
  <w:num w:numId="37">
    <w:abstractNumId w:val="30"/>
  </w:num>
  <w:num w:numId="38">
    <w:abstractNumId w:val="22"/>
  </w:num>
  <w:num w:numId="39">
    <w:abstractNumId w:val="42"/>
  </w:num>
  <w:num w:numId="40">
    <w:abstractNumId w:val="32"/>
  </w:num>
  <w:num w:numId="41">
    <w:abstractNumId w:val="12"/>
  </w:num>
  <w:num w:numId="42">
    <w:abstractNumId w:val="21"/>
  </w:num>
  <w:num w:numId="43">
    <w:abstractNumId w:val="8"/>
  </w:num>
  <w:num w:numId="44">
    <w:abstractNumId w:val="9"/>
  </w:num>
  <w:num w:numId="45">
    <w:abstractNumId w:val="39"/>
  </w:num>
  <w:num w:numId="46">
    <w:abstractNumId w:val="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Gottvaldová Petra, Mgr.">
    <w15:presenceInfo w15:providerId="None" w15:userId="Gottvaldová Petra, Mgr."/>
  </w15:person>
  <w15:person w15:author="martin plesko">
    <w15:presenceInfo w15:providerId="Windows Live" w15:userId="d5fe3bb351ac27b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Registered" w:val="-1"/>
    <w:docVar w:name="Version" w:val="0"/>
  </w:docVars>
  <w:rsids>
    <w:rsidRoot w:val="00C114FF"/>
    <w:rsid w:val="00007F50"/>
    <w:rsid w:val="0001124E"/>
    <w:rsid w:val="000205D5"/>
    <w:rsid w:val="00021B82"/>
    <w:rsid w:val="00024777"/>
    <w:rsid w:val="00024E21"/>
    <w:rsid w:val="00027100"/>
    <w:rsid w:val="00036C50"/>
    <w:rsid w:val="00041D27"/>
    <w:rsid w:val="00042E1D"/>
    <w:rsid w:val="00045D9D"/>
    <w:rsid w:val="000521ED"/>
    <w:rsid w:val="00052D2B"/>
    <w:rsid w:val="00054F55"/>
    <w:rsid w:val="00062945"/>
    <w:rsid w:val="000634C4"/>
    <w:rsid w:val="00064872"/>
    <w:rsid w:val="00071BF3"/>
    <w:rsid w:val="00077F8E"/>
    <w:rsid w:val="00080453"/>
    <w:rsid w:val="0008169A"/>
    <w:rsid w:val="00082200"/>
    <w:rsid w:val="000860CE"/>
    <w:rsid w:val="00092A37"/>
    <w:rsid w:val="000938A6"/>
    <w:rsid w:val="00096E78"/>
    <w:rsid w:val="00097C1E"/>
    <w:rsid w:val="000A04D6"/>
    <w:rsid w:val="000A1DF5"/>
    <w:rsid w:val="000A6E3C"/>
    <w:rsid w:val="000B6230"/>
    <w:rsid w:val="000B7873"/>
    <w:rsid w:val="000B7E8A"/>
    <w:rsid w:val="000C02A1"/>
    <w:rsid w:val="000C1D4F"/>
    <w:rsid w:val="000C3ED7"/>
    <w:rsid w:val="000C55E6"/>
    <w:rsid w:val="000C687A"/>
    <w:rsid w:val="000C6A5E"/>
    <w:rsid w:val="000D538E"/>
    <w:rsid w:val="000D67D0"/>
    <w:rsid w:val="000E195C"/>
    <w:rsid w:val="000E3602"/>
    <w:rsid w:val="000E705A"/>
    <w:rsid w:val="000F38DA"/>
    <w:rsid w:val="000F4D64"/>
    <w:rsid w:val="000F5822"/>
    <w:rsid w:val="000F796B"/>
    <w:rsid w:val="0010031E"/>
    <w:rsid w:val="001012EB"/>
    <w:rsid w:val="00105C92"/>
    <w:rsid w:val="001078D1"/>
    <w:rsid w:val="00111185"/>
    <w:rsid w:val="00115782"/>
    <w:rsid w:val="00116889"/>
    <w:rsid w:val="00117377"/>
    <w:rsid w:val="00121B63"/>
    <w:rsid w:val="001228DF"/>
    <w:rsid w:val="00124F36"/>
    <w:rsid w:val="0012512F"/>
    <w:rsid w:val="00125666"/>
    <w:rsid w:val="00125C80"/>
    <w:rsid w:val="0012720A"/>
    <w:rsid w:val="0013799F"/>
    <w:rsid w:val="00140DF6"/>
    <w:rsid w:val="001429BF"/>
    <w:rsid w:val="00144DDE"/>
    <w:rsid w:val="00145C3F"/>
    <w:rsid w:val="00145D34"/>
    <w:rsid w:val="00146284"/>
    <w:rsid w:val="0014639E"/>
    <w:rsid w:val="0014690F"/>
    <w:rsid w:val="0015098E"/>
    <w:rsid w:val="00152E02"/>
    <w:rsid w:val="00157521"/>
    <w:rsid w:val="0016132F"/>
    <w:rsid w:val="0016163C"/>
    <w:rsid w:val="00161FA1"/>
    <w:rsid w:val="00164543"/>
    <w:rsid w:val="001674D3"/>
    <w:rsid w:val="00175264"/>
    <w:rsid w:val="001764D6"/>
    <w:rsid w:val="001803D2"/>
    <w:rsid w:val="0018228B"/>
    <w:rsid w:val="001844AF"/>
    <w:rsid w:val="00185B50"/>
    <w:rsid w:val="0018625C"/>
    <w:rsid w:val="0018657D"/>
    <w:rsid w:val="00187440"/>
    <w:rsid w:val="00187A5D"/>
    <w:rsid w:val="00187DE7"/>
    <w:rsid w:val="00187E62"/>
    <w:rsid w:val="00192045"/>
    <w:rsid w:val="00192D98"/>
    <w:rsid w:val="00193B14"/>
    <w:rsid w:val="00193E72"/>
    <w:rsid w:val="00195267"/>
    <w:rsid w:val="0019600B"/>
    <w:rsid w:val="0019686E"/>
    <w:rsid w:val="001A0779"/>
    <w:rsid w:val="001A0E2C"/>
    <w:rsid w:val="001A28C9"/>
    <w:rsid w:val="001A34BC"/>
    <w:rsid w:val="001B1C77"/>
    <w:rsid w:val="001B26EB"/>
    <w:rsid w:val="001B6F4A"/>
    <w:rsid w:val="001C1F23"/>
    <w:rsid w:val="001C5288"/>
    <w:rsid w:val="001C5B03"/>
    <w:rsid w:val="001D4CE4"/>
    <w:rsid w:val="001D6D96"/>
    <w:rsid w:val="001E1C8C"/>
    <w:rsid w:val="001E1F22"/>
    <w:rsid w:val="001E5621"/>
    <w:rsid w:val="001E79D5"/>
    <w:rsid w:val="001F3239"/>
    <w:rsid w:val="001F3EF9"/>
    <w:rsid w:val="001F61CE"/>
    <w:rsid w:val="001F627D"/>
    <w:rsid w:val="001F6622"/>
    <w:rsid w:val="001F6714"/>
    <w:rsid w:val="002002E9"/>
    <w:rsid w:val="00200EFE"/>
    <w:rsid w:val="0020126C"/>
    <w:rsid w:val="002100FC"/>
    <w:rsid w:val="00213890"/>
    <w:rsid w:val="00214E52"/>
    <w:rsid w:val="002207C0"/>
    <w:rsid w:val="0022380D"/>
    <w:rsid w:val="00224B93"/>
    <w:rsid w:val="00230159"/>
    <w:rsid w:val="0023676E"/>
    <w:rsid w:val="002414B6"/>
    <w:rsid w:val="002422EB"/>
    <w:rsid w:val="00242397"/>
    <w:rsid w:val="00247A48"/>
    <w:rsid w:val="00250DD1"/>
    <w:rsid w:val="00251183"/>
    <w:rsid w:val="00251689"/>
    <w:rsid w:val="0025267C"/>
    <w:rsid w:val="00253B6B"/>
    <w:rsid w:val="00265656"/>
    <w:rsid w:val="00265E77"/>
    <w:rsid w:val="00266155"/>
    <w:rsid w:val="00270413"/>
    <w:rsid w:val="0027270B"/>
    <w:rsid w:val="00274D17"/>
    <w:rsid w:val="00277C78"/>
    <w:rsid w:val="00281681"/>
    <w:rsid w:val="00282E7B"/>
    <w:rsid w:val="002838C8"/>
    <w:rsid w:val="00290805"/>
    <w:rsid w:val="00290ABD"/>
    <w:rsid w:val="00290C2A"/>
    <w:rsid w:val="0029154A"/>
    <w:rsid w:val="002931DD"/>
    <w:rsid w:val="00295140"/>
    <w:rsid w:val="002A0E7C"/>
    <w:rsid w:val="002A21ED"/>
    <w:rsid w:val="002A3F88"/>
    <w:rsid w:val="002A710D"/>
    <w:rsid w:val="002B0F11"/>
    <w:rsid w:val="002B2E17"/>
    <w:rsid w:val="002B37FD"/>
    <w:rsid w:val="002B617D"/>
    <w:rsid w:val="002B6560"/>
    <w:rsid w:val="002C55FF"/>
    <w:rsid w:val="002C592B"/>
    <w:rsid w:val="002D0888"/>
    <w:rsid w:val="002D0B2C"/>
    <w:rsid w:val="002D300D"/>
    <w:rsid w:val="002E0CD4"/>
    <w:rsid w:val="002E3A90"/>
    <w:rsid w:val="002E46CC"/>
    <w:rsid w:val="002E4F48"/>
    <w:rsid w:val="002E62CB"/>
    <w:rsid w:val="002E6DF1"/>
    <w:rsid w:val="002E6ED9"/>
    <w:rsid w:val="002F0957"/>
    <w:rsid w:val="002F41AD"/>
    <w:rsid w:val="002F43F6"/>
    <w:rsid w:val="002F6DAA"/>
    <w:rsid w:val="002F71D5"/>
    <w:rsid w:val="00301636"/>
    <w:rsid w:val="003020BB"/>
    <w:rsid w:val="00302266"/>
    <w:rsid w:val="00304393"/>
    <w:rsid w:val="00305AB2"/>
    <w:rsid w:val="0031032B"/>
    <w:rsid w:val="003127D6"/>
    <w:rsid w:val="00315759"/>
    <w:rsid w:val="00316E87"/>
    <w:rsid w:val="00320CF6"/>
    <w:rsid w:val="0032453E"/>
    <w:rsid w:val="00325053"/>
    <w:rsid w:val="003256AC"/>
    <w:rsid w:val="0033129D"/>
    <w:rsid w:val="003320ED"/>
    <w:rsid w:val="0033480E"/>
    <w:rsid w:val="00337123"/>
    <w:rsid w:val="00340FD2"/>
    <w:rsid w:val="00341866"/>
    <w:rsid w:val="00342C0C"/>
    <w:rsid w:val="003508E4"/>
    <w:rsid w:val="003535E0"/>
    <w:rsid w:val="003543AC"/>
    <w:rsid w:val="00355D02"/>
    <w:rsid w:val="0036008A"/>
    <w:rsid w:val="00361607"/>
    <w:rsid w:val="00362A12"/>
    <w:rsid w:val="00366F56"/>
    <w:rsid w:val="003737C8"/>
    <w:rsid w:val="0037589D"/>
    <w:rsid w:val="00376BB1"/>
    <w:rsid w:val="00377E23"/>
    <w:rsid w:val="0038277C"/>
    <w:rsid w:val="00382B31"/>
    <w:rsid w:val="003837F1"/>
    <w:rsid w:val="003841FC"/>
    <w:rsid w:val="0038444F"/>
    <w:rsid w:val="0038638B"/>
    <w:rsid w:val="003909E0"/>
    <w:rsid w:val="00390BA5"/>
    <w:rsid w:val="00390E22"/>
    <w:rsid w:val="00391D93"/>
    <w:rsid w:val="00392B17"/>
    <w:rsid w:val="00393E09"/>
    <w:rsid w:val="00395B15"/>
    <w:rsid w:val="00396026"/>
    <w:rsid w:val="003A31B9"/>
    <w:rsid w:val="003A3E2F"/>
    <w:rsid w:val="003A6CCB"/>
    <w:rsid w:val="003B10C4"/>
    <w:rsid w:val="003B1BA6"/>
    <w:rsid w:val="003B48EB"/>
    <w:rsid w:val="003B5CD1"/>
    <w:rsid w:val="003C33FF"/>
    <w:rsid w:val="003C4B6A"/>
    <w:rsid w:val="003C50A8"/>
    <w:rsid w:val="003C64A5"/>
    <w:rsid w:val="003C6F1D"/>
    <w:rsid w:val="003D03CC"/>
    <w:rsid w:val="003D0A4B"/>
    <w:rsid w:val="003D29A6"/>
    <w:rsid w:val="003D378C"/>
    <w:rsid w:val="003D3893"/>
    <w:rsid w:val="003D4BB7"/>
    <w:rsid w:val="003D6ACE"/>
    <w:rsid w:val="003E0116"/>
    <w:rsid w:val="003E10EE"/>
    <w:rsid w:val="003E26C3"/>
    <w:rsid w:val="003F0964"/>
    <w:rsid w:val="003F0BC8"/>
    <w:rsid w:val="003F0D6C"/>
    <w:rsid w:val="003F0F26"/>
    <w:rsid w:val="003F12D9"/>
    <w:rsid w:val="003F1B4C"/>
    <w:rsid w:val="003F350F"/>
    <w:rsid w:val="003F3CE6"/>
    <w:rsid w:val="003F677F"/>
    <w:rsid w:val="003F78B6"/>
    <w:rsid w:val="004008F6"/>
    <w:rsid w:val="004079E1"/>
    <w:rsid w:val="00407C22"/>
    <w:rsid w:val="00412BBE"/>
    <w:rsid w:val="00414B20"/>
    <w:rsid w:val="0041628A"/>
    <w:rsid w:val="00417DE3"/>
    <w:rsid w:val="00420850"/>
    <w:rsid w:val="00420DBF"/>
    <w:rsid w:val="00421596"/>
    <w:rsid w:val="00423968"/>
    <w:rsid w:val="00427054"/>
    <w:rsid w:val="004304B1"/>
    <w:rsid w:val="00431706"/>
    <w:rsid w:val="00432DA8"/>
    <w:rsid w:val="0043320A"/>
    <w:rsid w:val="004332E3"/>
    <w:rsid w:val="004371A3"/>
    <w:rsid w:val="00444B85"/>
    <w:rsid w:val="004456DA"/>
    <w:rsid w:val="00446960"/>
    <w:rsid w:val="00446F37"/>
    <w:rsid w:val="004518A6"/>
    <w:rsid w:val="00453E1D"/>
    <w:rsid w:val="00454589"/>
    <w:rsid w:val="00454DE9"/>
    <w:rsid w:val="00456ED0"/>
    <w:rsid w:val="00457550"/>
    <w:rsid w:val="00457B74"/>
    <w:rsid w:val="00461573"/>
    <w:rsid w:val="00461B2A"/>
    <w:rsid w:val="004620A4"/>
    <w:rsid w:val="00474C50"/>
    <w:rsid w:val="004771F9"/>
    <w:rsid w:val="0048046F"/>
    <w:rsid w:val="00486006"/>
    <w:rsid w:val="00486BAD"/>
    <w:rsid w:val="00486BBE"/>
    <w:rsid w:val="00487123"/>
    <w:rsid w:val="00492F6C"/>
    <w:rsid w:val="004932ED"/>
    <w:rsid w:val="00493571"/>
    <w:rsid w:val="00495A75"/>
    <w:rsid w:val="00495CAE"/>
    <w:rsid w:val="004A1BD5"/>
    <w:rsid w:val="004A61E1"/>
    <w:rsid w:val="004B0474"/>
    <w:rsid w:val="004B1A75"/>
    <w:rsid w:val="004B2344"/>
    <w:rsid w:val="004B5797"/>
    <w:rsid w:val="004B5DDC"/>
    <w:rsid w:val="004B798E"/>
    <w:rsid w:val="004C0C0A"/>
    <w:rsid w:val="004C2ABD"/>
    <w:rsid w:val="004C50DA"/>
    <w:rsid w:val="004C5F62"/>
    <w:rsid w:val="004C60DE"/>
    <w:rsid w:val="004D3E58"/>
    <w:rsid w:val="004D6746"/>
    <w:rsid w:val="004D767B"/>
    <w:rsid w:val="004E0F32"/>
    <w:rsid w:val="004E23A1"/>
    <w:rsid w:val="004E493C"/>
    <w:rsid w:val="004E623E"/>
    <w:rsid w:val="004E7092"/>
    <w:rsid w:val="004E7CE7"/>
    <w:rsid w:val="004E7ECE"/>
    <w:rsid w:val="004F4DB1"/>
    <w:rsid w:val="004F6F64"/>
    <w:rsid w:val="004F7E11"/>
    <w:rsid w:val="005003EE"/>
    <w:rsid w:val="005004EC"/>
    <w:rsid w:val="00506AAE"/>
    <w:rsid w:val="005071F2"/>
    <w:rsid w:val="005078F7"/>
    <w:rsid w:val="00512264"/>
    <w:rsid w:val="00514025"/>
    <w:rsid w:val="005161E8"/>
    <w:rsid w:val="00517756"/>
    <w:rsid w:val="005202C6"/>
    <w:rsid w:val="005216BC"/>
    <w:rsid w:val="00523C53"/>
    <w:rsid w:val="00527B8F"/>
    <w:rsid w:val="00540148"/>
    <w:rsid w:val="0054134B"/>
    <w:rsid w:val="00542012"/>
    <w:rsid w:val="00542F74"/>
    <w:rsid w:val="00543DF5"/>
    <w:rsid w:val="00545A61"/>
    <w:rsid w:val="0055260D"/>
    <w:rsid w:val="00552912"/>
    <w:rsid w:val="00555422"/>
    <w:rsid w:val="00555810"/>
    <w:rsid w:val="00562DCA"/>
    <w:rsid w:val="0056568F"/>
    <w:rsid w:val="005717F2"/>
    <w:rsid w:val="0057436C"/>
    <w:rsid w:val="00575DE3"/>
    <w:rsid w:val="00582578"/>
    <w:rsid w:val="00582D7A"/>
    <w:rsid w:val="00584959"/>
    <w:rsid w:val="0058621D"/>
    <w:rsid w:val="005956D3"/>
    <w:rsid w:val="00597E43"/>
    <w:rsid w:val="005A41D4"/>
    <w:rsid w:val="005A4CBE"/>
    <w:rsid w:val="005B04A8"/>
    <w:rsid w:val="005B1FD0"/>
    <w:rsid w:val="005B28AD"/>
    <w:rsid w:val="005B328D"/>
    <w:rsid w:val="005B3503"/>
    <w:rsid w:val="005B382E"/>
    <w:rsid w:val="005B3EE7"/>
    <w:rsid w:val="005B4DCD"/>
    <w:rsid w:val="005B4FAD"/>
    <w:rsid w:val="005C276A"/>
    <w:rsid w:val="005D1A53"/>
    <w:rsid w:val="005D380C"/>
    <w:rsid w:val="005D6E04"/>
    <w:rsid w:val="005D7A12"/>
    <w:rsid w:val="005E53EE"/>
    <w:rsid w:val="005E5B13"/>
    <w:rsid w:val="005F0542"/>
    <w:rsid w:val="005F0F72"/>
    <w:rsid w:val="005F1C1F"/>
    <w:rsid w:val="005F346D"/>
    <w:rsid w:val="005F38FB"/>
    <w:rsid w:val="00602D3B"/>
    <w:rsid w:val="0060326F"/>
    <w:rsid w:val="00606EA1"/>
    <w:rsid w:val="006117DC"/>
    <w:rsid w:val="006128F0"/>
    <w:rsid w:val="0061726B"/>
    <w:rsid w:val="00617B81"/>
    <w:rsid w:val="0062387A"/>
    <w:rsid w:val="006326D8"/>
    <w:rsid w:val="0063377D"/>
    <w:rsid w:val="006344BE"/>
    <w:rsid w:val="00634A66"/>
    <w:rsid w:val="00635AEA"/>
    <w:rsid w:val="00640336"/>
    <w:rsid w:val="00640FC9"/>
    <w:rsid w:val="006414D3"/>
    <w:rsid w:val="006432F2"/>
    <w:rsid w:val="006439A6"/>
    <w:rsid w:val="00652D07"/>
    <w:rsid w:val="0065320F"/>
    <w:rsid w:val="00653D64"/>
    <w:rsid w:val="00654E13"/>
    <w:rsid w:val="00660AA2"/>
    <w:rsid w:val="00667489"/>
    <w:rsid w:val="00670D44"/>
    <w:rsid w:val="00673F4C"/>
    <w:rsid w:val="00676AFC"/>
    <w:rsid w:val="006807CD"/>
    <w:rsid w:val="00682D43"/>
    <w:rsid w:val="00685BAF"/>
    <w:rsid w:val="006861E1"/>
    <w:rsid w:val="00686E5E"/>
    <w:rsid w:val="00690463"/>
    <w:rsid w:val="00693612"/>
    <w:rsid w:val="00693DE5"/>
    <w:rsid w:val="006A0D03"/>
    <w:rsid w:val="006A4061"/>
    <w:rsid w:val="006A41BB"/>
    <w:rsid w:val="006A41E9"/>
    <w:rsid w:val="006B12CB"/>
    <w:rsid w:val="006B2030"/>
    <w:rsid w:val="006B5916"/>
    <w:rsid w:val="006C1394"/>
    <w:rsid w:val="006C4775"/>
    <w:rsid w:val="006C4F4A"/>
    <w:rsid w:val="006C5E80"/>
    <w:rsid w:val="006C7CEE"/>
    <w:rsid w:val="006D075E"/>
    <w:rsid w:val="006D09DC"/>
    <w:rsid w:val="006D15DD"/>
    <w:rsid w:val="006D3509"/>
    <w:rsid w:val="006D7C6E"/>
    <w:rsid w:val="006E15A2"/>
    <w:rsid w:val="006E2F95"/>
    <w:rsid w:val="006E6167"/>
    <w:rsid w:val="006F148B"/>
    <w:rsid w:val="006F7F98"/>
    <w:rsid w:val="00705CD4"/>
    <w:rsid w:val="00705EAF"/>
    <w:rsid w:val="0070773E"/>
    <w:rsid w:val="007101CC"/>
    <w:rsid w:val="007106C3"/>
    <w:rsid w:val="00715B4F"/>
    <w:rsid w:val="00715C55"/>
    <w:rsid w:val="007200E0"/>
    <w:rsid w:val="00723901"/>
    <w:rsid w:val="00724E3B"/>
    <w:rsid w:val="00725EEA"/>
    <w:rsid w:val="007276B6"/>
    <w:rsid w:val="00730CE9"/>
    <w:rsid w:val="0073373D"/>
    <w:rsid w:val="0073500A"/>
    <w:rsid w:val="0073656A"/>
    <w:rsid w:val="007439DB"/>
    <w:rsid w:val="00746578"/>
    <w:rsid w:val="007568D8"/>
    <w:rsid w:val="00765316"/>
    <w:rsid w:val="007708C8"/>
    <w:rsid w:val="0077719D"/>
    <w:rsid w:val="00780DF0"/>
    <w:rsid w:val="00780E2C"/>
    <w:rsid w:val="007810B7"/>
    <w:rsid w:val="00782F0F"/>
    <w:rsid w:val="00783D7C"/>
    <w:rsid w:val="0078538F"/>
    <w:rsid w:val="00787482"/>
    <w:rsid w:val="007909DD"/>
    <w:rsid w:val="007919D7"/>
    <w:rsid w:val="007A286D"/>
    <w:rsid w:val="007A314D"/>
    <w:rsid w:val="007A38DF"/>
    <w:rsid w:val="007A5347"/>
    <w:rsid w:val="007B00E5"/>
    <w:rsid w:val="007B0317"/>
    <w:rsid w:val="007B20CF"/>
    <w:rsid w:val="007B2499"/>
    <w:rsid w:val="007B72E1"/>
    <w:rsid w:val="007B783A"/>
    <w:rsid w:val="007C1B95"/>
    <w:rsid w:val="007C3DF3"/>
    <w:rsid w:val="007C4532"/>
    <w:rsid w:val="007C6E84"/>
    <w:rsid w:val="007C796D"/>
    <w:rsid w:val="007D57EF"/>
    <w:rsid w:val="007D73FB"/>
    <w:rsid w:val="007E09F4"/>
    <w:rsid w:val="007E2F2D"/>
    <w:rsid w:val="007F1433"/>
    <w:rsid w:val="007F1491"/>
    <w:rsid w:val="007F2F03"/>
    <w:rsid w:val="00800FE0"/>
    <w:rsid w:val="008066AD"/>
    <w:rsid w:val="00813413"/>
    <w:rsid w:val="00814AF1"/>
    <w:rsid w:val="0081517F"/>
    <w:rsid w:val="00815370"/>
    <w:rsid w:val="0082153D"/>
    <w:rsid w:val="008225B2"/>
    <w:rsid w:val="008255AA"/>
    <w:rsid w:val="00830FF3"/>
    <w:rsid w:val="008334BF"/>
    <w:rsid w:val="00836B8C"/>
    <w:rsid w:val="00840062"/>
    <w:rsid w:val="008410C5"/>
    <w:rsid w:val="00846C08"/>
    <w:rsid w:val="00852118"/>
    <w:rsid w:val="0085270E"/>
    <w:rsid w:val="008530E7"/>
    <w:rsid w:val="00856BDB"/>
    <w:rsid w:val="00856FAC"/>
    <w:rsid w:val="00857675"/>
    <w:rsid w:val="00861B03"/>
    <w:rsid w:val="008668DB"/>
    <w:rsid w:val="00867C9D"/>
    <w:rsid w:val="00872C48"/>
    <w:rsid w:val="00875EC3"/>
    <w:rsid w:val="008763E7"/>
    <w:rsid w:val="008808C5"/>
    <w:rsid w:val="00881A7C"/>
    <w:rsid w:val="00883C78"/>
    <w:rsid w:val="00885159"/>
    <w:rsid w:val="00885214"/>
    <w:rsid w:val="00887615"/>
    <w:rsid w:val="00890052"/>
    <w:rsid w:val="008947AE"/>
    <w:rsid w:val="00894E3A"/>
    <w:rsid w:val="00895562"/>
    <w:rsid w:val="00895A2F"/>
    <w:rsid w:val="00896EBD"/>
    <w:rsid w:val="008A5665"/>
    <w:rsid w:val="008B0078"/>
    <w:rsid w:val="008B24A8"/>
    <w:rsid w:val="008B25E4"/>
    <w:rsid w:val="008B2E18"/>
    <w:rsid w:val="008B3D78"/>
    <w:rsid w:val="008C261B"/>
    <w:rsid w:val="008C4FCA"/>
    <w:rsid w:val="008C7882"/>
    <w:rsid w:val="008D2261"/>
    <w:rsid w:val="008D4C28"/>
    <w:rsid w:val="008D4CFD"/>
    <w:rsid w:val="008D577B"/>
    <w:rsid w:val="008D7A98"/>
    <w:rsid w:val="008E12B8"/>
    <w:rsid w:val="008E17C4"/>
    <w:rsid w:val="008E45C4"/>
    <w:rsid w:val="008E64B1"/>
    <w:rsid w:val="008E64FA"/>
    <w:rsid w:val="008E74ED"/>
    <w:rsid w:val="008F4183"/>
    <w:rsid w:val="008F4DEF"/>
    <w:rsid w:val="00900F6D"/>
    <w:rsid w:val="00902280"/>
    <w:rsid w:val="00903D0D"/>
    <w:rsid w:val="009048E1"/>
    <w:rsid w:val="009051D0"/>
    <w:rsid w:val="0090598C"/>
    <w:rsid w:val="009071BB"/>
    <w:rsid w:val="00913885"/>
    <w:rsid w:val="00915ABF"/>
    <w:rsid w:val="00921CAD"/>
    <w:rsid w:val="00925BA6"/>
    <w:rsid w:val="009311ED"/>
    <w:rsid w:val="00931A80"/>
    <w:rsid w:val="00931D41"/>
    <w:rsid w:val="00933D18"/>
    <w:rsid w:val="00936FA5"/>
    <w:rsid w:val="00942221"/>
    <w:rsid w:val="00946E8F"/>
    <w:rsid w:val="00950FBB"/>
    <w:rsid w:val="00951118"/>
    <w:rsid w:val="0095122F"/>
    <w:rsid w:val="00953349"/>
    <w:rsid w:val="00953E4C"/>
    <w:rsid w:val="00954E0C"/>
    <w:rsid w:val="00961156"/>
    <w:rsid w:val="00964F03"/>
    <w:rsid w:val="009651CC"/>
    <w:rsid w:val="00966F1F"/>
    <w:rsid w:val="00972CC8"/>
    <w:rsid w:val="00974928"/>
    <w:rsid w:val="00975676"/>
    <w:rsid w:val="00976467"/>
    <w:rsid w:val="00976D32"/>
    <w:rsid w:val="00980FBB"/>
    <w:rsid w:val="009844F7"/>
    <w:rsid w:val="009938F7"/>
    <w:rsid w:val="00995A58"/>
    <w:rsid w:val="00995A7D"/>
    <w:rsid w:val="00996290"/>
    <w:rsid w:val="009A05AA"/>
    <w:rsid w:val="009A0ED1"/>
    <w:rsid w:val="009A2D5A"/>
    <w:rsid w:val="009A5BB7"/>
    <w:rsid w:val="009A6509"/>
    <w:rsid w:val="009A6E2F"/>
    <w:rsid w:val="009B2969"/>
    <w:rsid w:val="009B2C7E"/>
    <w:rsid w:val="009B6DBD"/>
    <w:rsid w:val="009B70BA"/>
    <w:rsid w:val="009C108A"/>
    <w:rsid w:val="009C2E47"/>
    <w:rsid w:val="009C399B"/>
    <w:rsid w:val="009C59CF"/>
    <w:rsid w:val="009C6BFB"/>
    <w:rsid w:val="009D0C05"/>
    <w:rsid w:val="009E2C00"/>
    <w:rsid w:val="009E39BB"/>
    <w:rsid w:val="009E49AD"/>
    <w:rsid w:val="009E4CC5"/>
    <w:rsid w:val="009E66FE"/>
    <w:rsid w:val="009E70F4"/>
    <w:rsid w:val="009E72A3"/>
    <w:rsid w:val="009F1AD2"/>
    <w:rsid w:val="009F2F2D"/>
    <w:rsid w:val="00A00C78"/>
    <w:rsid w:val="00A0479E"/>
    <w:rsid w:val="00A05263"/>
    <w:rsid w:val="00A05455"/>
    <w:rsid w:val="00A07979"/>
    <w:rsid w:val="00A11755"/>
    <w:rsid w:val="00A13E41"/>
    <w:rsid w:val="00A15938"/>
    <w:rsid w:val="00A207FB"/>
    <w:rsid w:val="00A214C6"/>
    <w:rsid w:val="00A24016"/>
    <w:rsid w:val="00A265BF"/>
    <w:rsid w:val="00A26F44"/>
    <w:rsid w:val="00A3081C"/>
    <w:rsid w:val="00A30855"/>
    <w:rsid w:val="00A32F3C"/>
    <w:rsid w:val="00A34FAB"/>
    <w:rsid w:val="00A3598D"/>
    <w:rsid w:val="00A42C43"/>
    <w:rsid w:val="00A4313D"/>
    <w:rsid w:val="00A4508C"/>
    <w:rsid w:val="00A50120"/>
    <w:rsid w:val="00A5586C"/>
    <w:rsid w:val="00A60351"/>
    <w:rsid w:val="00A61C6D"/>
    <w:rsid w:val="00A63015"/>
    <w:rsid w:val="00A6387B"/>
    <w:rsid w:val="00A66254"/>
    <w:rsid w:val="00A678B4"/>
    <w:rsid w:val="00A704A3"/>
    <w:rsid w:val="00A759F8"/>
    <w:rsid w:val="00A75E23"/>
    <w:rsid w:val="00A80269"/>
    <w:rsid w:val="00A82AA0"/>
    <w:rsid w:val="00A82F8A"/>
    <w:rsid w:val="00A84622"/>
    <w:rsid w:val="00A84BF0"/>
    <w:rsid w:val="00A9226B"/>
    <w:rsid w:val="00A951D8"/>
    <w:rsid w:val="00A9575C"/>
    <w:rsid w:val="00A95B56"/>
    <w:rsid w:val="00A969AF"/>
    <w:rsid w:val="00AA35E5"/>
    <w:rsid w:val="00AA37A0"/>
    <w:rsid w:val="00AA7FC4"/>
    <w:rsid w:val="00AB1A2E"/>
    <w:rsid w:val="00AB328A"/>
    <w:rsid w:val="00AB4918"/>
    <w:rsid w:val="00AB4BC8"/>
    <w:rsid w:val="00AB6BA7"/>
    <w:rsid w:val="00AB7BE8"/>
    <w:rsid w:val="00AC2728"/>
    <w:rsid w:val="00AC7238"/>
    <w:rsid w:val="00AD0710"/>
    <w:rsid w:val="00AD4DB9"/>
    <w:rsid w:val="00AD63C0"/>
    <w:rsid w:val="00AD64AC"/>
    <w:rsid w:val="00AD6656"/>
    <w:rsid w:val="00AE35B2"/>
    <w:rsid w:val="00AE60DA"/>
    <w:rsid w:val="00AE6336"/>
    <w:rsid w:val="00AE651A"/>
    <w:rsid w:val="00AE6AA0"/>
    <w:rsid w:val="00AE7AEE"/>
    <w:rsid w:val="00B00CA4"/>
    <w:rsid w:val="00B07269"/>
    <w:rsid w:val="00B075D6"/>
    <w:rsid w:val="00B113B9"/>
    <w:rsid w:val="00B119A2"/>
    <w:rsid w:val="00B13B6D"/>
    <w:rsid w:val="00B1667B"/>
    <w:rsid w:val="00B177F2"/>
    <w:rsid w:val="00B201F1"/>
    <w:rsid w:val="00B21148"/>
    <w:rsid w:val="00B21B82"/>
    <w:rsid w:val="00B2603F"/>
    <w:rsid w:val="00B304E7"/>
    <w:rsid w:val="00B318B6"/>
    <w:rsid w:val="00B3499B"/>
    <w:rsid w:val="00B36724"/>
    <w:rsid w:val="00B41F47"/>
    <w:rsid w:val="00B44468"/>
    <w:rsid w:val="00B523F7"/>
    <w:rsid w:val="00B52957"/>
    <w:rsid w:val="00B55678"/>
    <w:rsid w:val="00B60AC9"/>
    <w:rsid w:val="00B60C92"/>
    <w:rsid w:val="00B67323"/>
    <w:rsid w:val="00B715F2"/>
    <w:rsid w:val="00B7198A"/>
    <w:rsid w:val="00B74071"/>
    <w:rsid w:val="00B7428E"/>
    <w:rsid w:val="00B74B67"/>
    <w:rsid w:val="00B754B7"/>
    <w:rsid w:val="00B75580"/>
    <w:rsid w:val="00B779AA"/>
    <w:rsid w:val="00B81C95"/>
    <w:rsid w:val="00B82330"/>
    <w:rsid w:val="00B82ED4"/>
    <w:rsid w:val="00B8424F"/>
    <w:rsid w:val="00B86896"/>
    <w:rsid w:val="00B87255"/>
    <w:rsid w:val="00B875A6"/>
    <w:rsid w:val="00B93E4C"/>
    <w:rsid w:val="00B94A1B"/>
    <w:rsid w:val="00BA483E"/>
    <w:rsid w:val="00BA5C89"/>
    <w:rsid w:val="00BA6D69"/>
    <w:rsid w:val="00BB04EB"/>
    <w:rsid w:val="00BB1699"/>
    <w:rsid w:val="00BB1FDC"/>
    <w:rsid w:val="00BB2539"/>
    <w:rsid w:val="00BB2C80"/>
    <w:rsid w:val="00BB3428"/>
    <w:rsid w:val="00BB4CE2"/>
    <w:rsid w:val="00BB5EF0"/>
    <w:rsid w:val="00BB6724"/>
    <w:rsid w:val="00BC0BDF"/>
    <w:rsid w:val="00BC0EFB"/>
    <w:rsid w:val="00BC2E39"/>
    <w:rsid w:val="00BC4134"/>
    <w:rsid w:val="00BC77B5"/>
    <w:rsid w:val="00BD2364"/>
    <w:rsid w:val="00BD28E3"/>
    <w:rsid w:val="00BE0910"/>
    <w:rsid w:val="00BE117E"/>
    <w:rsid w:val="00BE3261"/>
    <w:rsid w:val="00BF00EF"/>
    <w:rsid w:val="00BF0ED4"/>
    <w:rsid w:val="00BF58FC"/>
    <w:rsid w:val="00BF799A"/>
    <w:rsid w:val="00C01F77"/>
    <w:rsid w:val="00C01FFC"/>
    <w:rsid w:val="00C028B4"/>
    <w:rsid w:val="00C04914"/>
    <w:rsid w:val="00C05321"/>
    <w:rsid w:val="00C06AE4"/>
    <w:rsid w:val="00C114FF"/>
    <w:rsid w:val="00C11D49"/>
    <w:rsid w:val="00C171A1"/>
    <w:rsid w:val="00C171A4"/>
    <w:rsid w:val="00C17F12"/>
    <w:rsid w:val="00C20734"/>
    <w:rsid w:val="00C21C1A"/>
    <w:rsid w:val="00C237E9"/>
    <w:rsid w:val="00C32989"/>
    <w:rsid w:val="00C341E6"/>
    <w:rsid w:val="00C36883"/>
    <w:rsid w:val="00C40928"/>
    <w:rsid w:val="00C40CFF"/>
    <w:rsid w:val="00C42697"/>
    <w:rsid w:val="00C43F01"/>
    <w:rsid w:val="00C46649"/>
    <w:rsid w:val="00C47552"/>
    <w:rsid w:val="00C57A81"/>
    <w:rsid w:val="00C60193"/>
    <w:rsid w:val="00C61276"/>
    <w:rsid w:val="00C634D4"/>
    <w:rsid w:val="00C63AA5"/>
    <w:rsid w:val="00C65071"/>
    <w:rsid w:val="00C6727C"/>
    <w:rsid w:val="00C6744C"/>
    <w:rsid w:val="00C71305"/>
    <w:rsid w:val="00C71526"/>
    <w:rsid w:val="00C73134"/>
    <w:rsid w:val="00C73C6D"/>
    <w:rsid w:val="00C73F6D"/>
    <w:rsid w:val="00C74F6E"/>
    <w:rsid w:val="00C77FA4"/>
    <w:rsid w:val="00C77FFA"/>
    <w:rsid w:val="00C80401"/>
    <w:rsid w:val="00C81C97"/>
    <w:rsid w:val="00C828CF"/>
    <w:rsid w:val="00C840C2"/>
    <w:rsid w:val="00C84101"/>
    <w:rsid w:val="00C8535F"/>
    <w:rsid w:val="00C86846"/>
    <w:rsid w:val="00C90EDA"/>
    <w:rsid w:val="00C91C21"/>
    <w:rsid w:val="00C959E7"/>
    <w:rsid w:val="00CA26FB"/>
    <w:rsid w:val="00CC1E65"/>
    <w:rsid w:val="00CC3E89"/>
    <w:rsid w:val="00CC4A78"/>
    <w:rsid w:val="00CC567A"/>
    <w:rsid w:val="00CD4059"/>
    <w:rsid w:val="00CD4E5A"/>
    <w:rsid w:val="00CD6AFD"/>
    <w:rsid w:val="00CE03CE"/>
    <w:rsid w:val="00CE0F5D"/>
    <w:rsid w:val="00CE1A6A"/>
    <w:rsid w:val="00CE26AA"/>
    <w:rsid w:val="00CE657F"/>
    <w:rsid w:val="00CF0DFF"/>
    <w:rsid w:val="00CF3B03"/>
    <w:rsid w:val="00D00B58"/>
    <w:rsid w:val="00D028A9"/>
    <w:rsid w:val="00D0359D"/>
    <w:rsid w:val="00D04DED"/>
    <w:rsid w:val="00D061AE"/>
    <w:rsid w:val="00D1089A"/>
    <w:rsid w:val="00D116BD"/>
    <w:rsid w:val="00D1785F"/>
    <w:rsid w:val="00D17C66"/>
    <w:rsid w:val="00D2001A"/>
    <w:rsid w:val="00D20684"/>
    <w:rsid w:val="00D26B62"/>
    <w:rsid w:val="00D32624"/>
    <w:rsid w:val="00D35ABC"/>
    <w:rsid w:val="00D3691A"/>
    <w:rsid w:val="00D377E2"/>
    <w:rsid w:val="00D403E9"/>
    <w:rsid w:val="00D40A60"/>
    <w:rsid w:val="00D42DCB"/>
    <w:rsid w:val="00D45482"/>
    <w:rsid w:val="00D46DF2"/>
    <w:rsid w:val="00D47674"/>
    <w:rsid w:val="00D5193A"/>
    <w:rsid w:val="00D5338C"/>
    <w:rsid w:val="00D606B2"/>
    <w:rsid w:val="00D625A7"/>
    <w:rsid w:val="00D64074"/>
    <w:rsid w:val="00D65777"/>
    <w:rsid w:val="00D67567"/>
    <w:rsid w:val="00D70446"/>
    <w:rsid w:val="00D728A0"/>
    <w:rsid w:val="00D7410C"/>
    <w:rsid w:val="00D76FE7"/>
    <w:rsid w:val="00D83661"/>
    <w:rsid w:val="00D9216A"/>
    <w:rsid w:val="00D958B7"/>
    <w:rsid w:val="00D97E7D"/>
    <w:rsid w:val="00DA2DF1"/>
    <w:rsid w:val="00DA7E2B"/>
    <w:rsid w:val="00DB3439"/>
    <w:rsid w:val="00DB3618"/>
    <w:rsid w:val="00DB468A"/>
    <w:rsid w:val="00DB60B5"/>
    <w:rsid w:val="00DC2946"/>
    <w:rsid w:val="00DC550F"/>
    <w:rsid w:val="00DC5F8A"/>
    <w:rsid w:val="00DC64FD"/>
    <w:rsid w:val="00DC75D7"/>
    <w:rsid w:val="00DD1C39"/>
    <w:rsid w:val="00DD53C3"/>
    <w:rsid w:val="00DE127F"/>
    <w:rsid w:val="00DE13B4"/>
    <w:rsid w:val="00DE424A"/>
    <w:rsid w:val="00DE4419"/>
    <w:rsid w:val="00DE67C4"/>
    <w:rsid w:val="00DF0ACA"/>
    <w:rsid w:val="00DF2245"/>
    <w:rsid w:val="00DF4CE9"/>
    <w:rsid w:val="00DF77CF"/>
    <w:rsid w:val="00DF7AC7"/>
    <w:rsid w:val="00E026E8"/>
    <w:rsid w:val="00E032A4"/>
    <w:rsid w:val="00E042CB"/>
    <w:rsid w:val="00E053AB"/>
    <w:rsid w:val="00E060F7"/>
    <w:rsid w:val="00E066E0"/>
    <w:rsid w:val="00E125AD"/>
    <w:rsid w:val="00E14C47"/>
    <w:rsid w:val="00E17C7C"/>
    <w:rsid w:val="00E21B4D"/>
    <w:rsid w:val="00E22698"/>
    <w:rsid w:val="00E25B7C"/>
    <w:rsid w:val="00E26D4F"/>
    <w:rsid w:val="00E27C76"/>
    <w:rsid w:val="00E3076B"/>
    <w:rsid w:val="00E30AE9"/>
    <w:rsid w:val="00E33224"/>
    <w:rsid w:val="00E3725B"/>
    <w:rsid w:val="00E434D1"/>
    <w:rsid w:val="00E4556D"/>
    <w:rsid w:val="00E564D4"/>
    <w:rsid w:val="00E56CBB"/>
    <w:rsid w:val="00E616B5"/>
    <w:rsid w:val="00E61950"/>
    <w:rsid w:val="00E61E51"/>
    <w:rsid w:val="00E6552A"/>
    <w:rsid w:val="00E6707D"/>
    <w:rsid w:val="00E70337"/>
    <w:rsid w:val="00E70E7C"/>
    <w:rsid w:val="00E71313"/>
    <w:rsid w:val="00E7246A"/>
    <w:rsid w:val="00E72606"/>
    <w:rsid w:val="00E73C3E"/>
    <w:rsid w:val="00E74050"/>
    <w:rsid w:val="00E82496"/>
    <w:rsid w:val="00E834CD"/>
    <w:rsid w:val="00E846DC"/>
    <w:rsid w:val="00E84E9D"/>
    <w:rsid w:val="00E86CEE"/>
    <w:rsid w:val="00E935AF"/>
    <w:rsid w:val="00EA01C8"/>
    <w:rsid w:val="00EA5CC2"/>
    <w:rsid w:val="00EB0E20"/>
    <w:rsid w:val="00EB1A80"/>
    <w:rsid w:val="00EB3654"/>
    <w:rsid w:val="00EB457B"/>
    <w:rsid w:val="00EB58D0"/>
    <w:rsid w:val="00EC47C4"/>
    <w:rsid w:val="00EC4F3A"/>
    <w:rsid w:val="00EC5E74"/>
    <w:rsid w:val="00ED40A7"/>
    <w:rsid w:val="00ED594D"/>
    <w:rsid w:val="00EE36E1"/>
    <w:rsid w:val="00EE54D0"/>
    <w:rsid w:val="00EE6228"/>
    <w:rsid w:val="00EE7200"/>
    <w:rsid w:val="00EE7AC7"/>
    <w:rsid w:val="00EE7B3F"/>
    <w:rsid w:val="00EF0F8F"/>
    <w:rsid w:val="00EF3A8A"/>
    <w:rsid w:val="00EF6322"/>
    <w:rsid w:val="00F0054D"/>
    <w:rsid w:val="00F02467"/>
    <w:rsid w:val="00F04D0E"/>
    <w:rsid w:val="00F117ED"/>
    <w:rsid w:val="00F12214"/>
    <w:rsid w:val="00F12565"/>
    <w:rsid w:val="00F144BE"/>
    <w:rsid w:val="00F14ACA"/>
    <w:rsid w:val="00F17A0C"/>
    <w:rsid w:val="00F22888"/>
    <w:rsid w:val="00F23927"/>
    <w:rsid w:val="00F23A0C"/>
    <w:rsid w:val="00F26A05"/>
    <w:rsid w:val="00F278EC"/>
    <w:rsid w:val="00F27A86"/>
    <w:rsid w:val="00F307CE"/>
    <w:rsid w:val="00F343C8"/>
    <w:rsid w:val="00F354C5"/>
    <w:rsid w:val="00F37108"/>
    <w:rsid w:val="00F40449"/>
    <w:rsid w:val="00F45B8E"/>
    <w:rsid w:val="00F47BAA"/>
    <w:rsid w:val="00F520FE"/>
    <w:rsid w:val="00F52EAB"/>
    <w:rsid w:val="00F544EA"/>
    <w:rsid w:val="00F55A04"/>
    <w:rsid w:val="00F60765"/>
    <w:rsid w:val="00F61A31"/>
    <w:rsid w:val="00F66B55"/>
    <w:rsid w:val="00F66F00"/>
    <w:rsid w:val="00F67A2D"/>
    <w:rsid w:val="00F70A1B"/>
    <w:rsid w:val="00F710A1"/>
    <w:rsid w:val="00F71B6D"/>
    <w:rsid w:val="00F72FDF"/>
    <w:rsid w:val="00F75960"/>
    <w:rsid w:val="00F76CC0"/>
    <w:rsid w:val="00F80E27"/>
    <w:rsid w:val="00F82526"/>
    <w:rsid w:val="00F84672"/>
    <w:rsid w:val="00F84802"/>
    <w:rsid w:val="00F95A8C"/>
    <w:rsid w:val="00F97B54"/>
    <w:rsid w:val="00FA06FD"/>
    <w:rsid w:val="00FA4927"/>
    <w:rsid w:val="00FA499B"/>
    <w:rsid w:val="00FA515B"/>
    <w:rsid w:val="00FA682F"/>
    <w:rsid w:val="00FA6B90"/>
    <w:rsid w:val="00FA70F9"/>
    <w:rsid w:val="00FA74CB"/>
    <w:rsid w:val="00FB207A"/>
    <w:rsid w:val="00FB2886"/>
    <w:rsid w:val="00FB466E"/>
    <w:rsid w:val="00FC02F3"/>
    <w:rsid w:val="00FC2041"/>
    <w:rsid w:val="00FC5A83"/>
    <w:rsid w:val="00FC752C"/>
    <w:rsid w:val="00FD0492"/>
    <w:rsid w:val="00FD13EC"/>
    <w:rsid w:val="00FD1E45"/>
    <w:rsid w:val="00FD4342"/>
    <w:rsid w:val="00FD450A"/>
    <w:rsid w:val="00FD4DA8"/>
    <w:rsid w:val="00FD4EEF"/>
    <w:rsid w:val="00FD5461"/>
    <w:rsid w:val="00FD6BDB"/>
    <w:rsid w:val="00FD6F00"/>
    <w:rsid w:val="00FD7B98"/>
    <w:rsid w:val="00FE0DCC"/>
    <w:rsid w:val="00FE187F"/>
    <w:rsid w:val="00FF18D2"/>
    <w:rsid w:val="00FF22F5"/>
    <w:rsid w:val="00FF3B2A"/>
    <w:rsid w:val="00FF4664"/>
    <w:rsid w:val="00FF74E0"/>
    <w:rsid w:val="00FF755A"/>
    <w:rsid w:val="00FF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E97FB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 w:qFormat="1"/>
    <w:lsdException w:name="caption" w:qFormat="1"/>
    <w:lsdException w:name="annotation reference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3A6CCB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y"/>
    <w:next w:val="Normlny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y"/>
    <w:next w:val="Normlny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y"/>
    <w:next w:val="Normlny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y"/>
    <w:next w:val="Normlny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y"/>
    <w:next w:val="Normlny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y"/>
    <w:next w:val="Normlny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y"/>
    <w:next w:val="Normlny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y"/>
    <w:next w:val="Normlny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y"/>
    <w:next w:val="Normlny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Pta">
    <w:name w:val="footer"/>
    <w:basedOn w:val="Normlny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y"/>
    <w:next w:val="Normlny"/>
    <w:semiHidden/>
    <w:pPr>
      <w:tabs>
        <w:tab w:val="clear" w:pos="567"/>
      </w:tabs>
      <w:ind w:left="1760"/>
    </w:pPr>
  </w:style>
  <w:style w:type="character" w:styleId="Odkaznavysvetlivku">
    <w:name w:val="endnote reference"/>
    <w:semiHidden/>
    <w:rPr>
      <w:vertAlign w:val="superscript"/>
    </w:rPr>
  </w:style>
  <w:style w:type="character" w:styleId="Odkaznapoznmkupodiarou">
    <w:name w:val="footnote reference"/>
    <w:semiHidden/>
    <w:rPr>
      <w:vertAlign w:val="superscript"/>
    </w:rPr>
  </w:style>
  <w:style w:type="paragraph" w:styleId="Textpoznmkypodiarou">
    <w:name w:val="footnote text"/>
    <w:basedOn w:val="Normlny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y"/>
    <w:pPr>
      <w:tabs>
        <w:tab w:val="clear" w:pos="567"/>
      </w:tabs>
      <w:spacing w:line="240" w:lineRule="auto"/>
      <w:jc w:val="both"/>
    </w:pPr>
  </w:style>
  <w:style w:type="paragraph" w:styleId="Oznaitext">
    <w:name w:val="Block Text"/>
    <w:basedOn w:val="Normlny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y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y"/>
    <w:pPr>
      <w:ind w:right="113"/>
      <w:jc w:val="both"/>
    </w:pPr>
    <w:rPr>
      <w:b/>
    </w:rPr>
  </w:style>
  <w:style w:type="paragraph" w:styleId="Textvysvetlivky">
    <w:name w:val="endnote text"/>
    <w:basedOn w:val="Normlny"/>
    <w:link w:val="TextvysvetlivkyChar"/>
    <w:semiHidden/>
    <w:pPr>
      <w:spacing w:line="240" w:lineRule="auto"/>
    </w:pPr>
  </w:style>
  <w:style w:type="character" w:styleId="Odkaznakomentr">
    <w:name w:val="annotation reference"/>
    <w:qFormat/>
    <w:rPr>
      <w:sz w:val="16"/>
    </w:rPr>
  </w:style>
  <w:style w:type="paragraph" w:styleId="Zarkazkladnhotextu2">
    <w:name w:val="Body Text Indent 2"/>
    <w:basedOn w:val="Normlny"/>
    <w:pPr>
      <w:ind w:left="567" w:hanging="567"/>
      <w:jc w:val="both"/>
    </w:pPr>
    <w:rPr>
      <w:b/>
    </w:rPr>
  </w:style>
  <w:style w:type="paragraph" w:styleId="Textkomentra">
    <w:name w:val="annotation text"/>
    <w:aliases w:val="Kommentarer"/>
    <w:basedOn w:val="Normlny"/>
    <w:link w:val="TextkomentraChar"/>
    <w:uiPriority w:val="99"/>
    <w:qFormat/>
    <w:rPr>
      <w:sz w:val="20"/>
    </w:rPr>
  </w:style>
  <w:style w:type="paragraph" w:customStyle="1" w:styleId="BodyText20">
    <w:name w:val="Body Text 2_0"/>
    <w:basedOn w:val="Normlny"/>
    <w:pPr>
      <w:ind w:left="567" w:hanging="567"/>
    </w:pPr>
    <w:rPr>
      <w:b/>
    </w:rPr>
  </w:style>
  <w:style w:type="paragraph" w:customStyle="1" w:styleId="BodyText21">
    <w:name w:val="Body Text 2_1"/>
    <w:basedOn w:val="Normlny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arkazkladnhotextu3">
    <w:name w:val="Body Text Indent 3"/>
    <w:basedOn w:val="Normlny"/>
    <w:pPr>
      <w:spacing w:line="240" w:lineRule="auto"/>
      <w:ind w:left="567" w:hanging="567"/>
    </w:pPr>
  </w:style>
  <w:style w:type="paragraph" w:customStyle="1" w:styleId="BodyText22">
    <w:name w:val="Body Text 2_2"/>
    <w:basedOn w:val="Normlny"/>
    <w:pPr>
      <w:spacing w:line="240" w:lineRule="auto"/>
      <w:ind w:left="567" w:hanging="567"/>
    </w:pPr>
    <w:rPr>
      <w:b/>
    </w:rPr>
  </w:style>
  <w:style w:type="character" w:styleId="Hypertextovprepojenie">
    <w:name w:val="Hyperlink"/>
    <w:rPr>
      <w:color w:val="0000FF"/>
      <w:u w:val="single"/>
    </w:rPr>
  </w:style>
  <w:style w:type="paragraph" w:customStyle="1" w:styleId="AHeader1">
    <w:name w:val="AHeader 1"/>
    <w:basedOn w:val="Normlny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PouitHypertextovPrepojenie">
    <w:name w:val="FollowedHyperlink"/>
    <w:rPr>
      <w:color w:val="800080"/>
      <w:u w:val="single"/>
    </w:rPr>
  </w:style>
  <w:style w:type="paragraph" w:styleId="Zarkazkladnhotextu">
    <w:name w:val="Body Text Indent"/>
    <w:basedOn w:val="Normlny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y"/>
    <w:semiHidden/>
    <w:rPr>
      <w:rFonts w:ascii="Tahoma" w:hAnsi="Tahoma" w:cs="Tahoma"/>
      <w:sz w:val="16"/>
      <w:szCs w:val="16"/>
    </w:rPr>
  </w:style>
  <w:style w:type="paragraph" w:styleId="Predmetkomentra">
    <w:name w:val="annotation subject"/>
    <w:basedOn w:val="Textkomentra"/>
    <w:next w:val="Textkomentra"/>
    <w:semiHidden/>
    <w:rPr>
      <w:b/>
      <w:bCs/>
    </w:rPr>
  </w:style>
  <w:style w:type="table" w:styleId="Mriekatabuky">
    <w:name w:val="Table Grid"/>
    <w:basedOn w:val="Normlnatabuka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zia">
    <w:name w:val="Revision"/>
    <w:hidden/>
    <w:uiPriority w:val="99"/>
    <w:semiHidden/>
    <w:rsid w:val="0019686E"/>
    <w:rPr>
      <w:sz w:val="22"/>
      <w:lang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lny"/>
    <w:link w:val="BodytextAgencyChar"/>
    <w:qFormat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zoznamu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lny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y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sid w:val="00FF4664"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Normlnatabuka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y"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sid w:val="00FF4664"/>
    <w:rPr>
      <w:rFonts w:ascii="Verdana" w:eastAsia="Verdana" w:hAnsi="Verdana" w:cs="Verdana"/>
      <w:sz w:val="18"/>
      <w:szCs w:val="18"/>
      <w:lang w:val="sk-SK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sk-SK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sk-SK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sk-SK" w:eastAsia="en-GB" w:bidi="ar-SA"/>
    </w:rPr>
  </w:style>
  <w:style w:type="paragraph" w:customStyle="1" w:styleId="Normalold">
    <w:name w:val="Normal (old)"/>
    <w:basedOn w:val="Normlny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raChar">
    <w:name w:val="Text komentára Char"/>
    <w:aliases w:val="Kommentarer Char"/>
    <w:link w:val="Textkomentra"/>
    <w:uiPriority w:val="99"/>
    <w:qFormat/>
    <w:locked/>
    <w:rsid w:val="003909E0"/>
    <w:rPr>
      <w:lang w:val="sk-SK" w:eastAsia="en-US" w:bidi="ar-SA"/>
    </w:rPr>
  </w:style>
  <w:style w:type="character" w:customStyle="1" w:styleId="TextvysvetlivkyChar">
    <w:name w:val="Text vysvetlivky Char"/>
    <w:link w:val="Textvysvetlivky"/>
    <w:semiHidden/>
    <w:rsid w:val="00673F4C"/>
    <w:rPr>
      <w:sz w:val="22"/>
      <w:lang w:eastAsia="en-US"/>
    </w:rPr>
  </w:style>
  <w:style w:type="paragraph" w:customStyle="1" w:styleId="Style1">
    <w:name w:val="Style1"/>
    <w:basedOn w:val="Normlny"/>
    <w:qFormat/>
    <w:rsid w:val="00B13B6D"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2">
    <w:name w:val="Style2"/>
    <w:basedOn w:val="Normlny"/>
    <w:qFormat/>
    <w:rsid w:val="001E1F22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3">
    <w:name w:val="Style3"/>
    <w:basedOn w:val="Normlny"/>
    <w:qFormat/>
    <w:rsid w:val="00407C22"/>
    <w:pPr>
      <w:numPr>
        <w:numId w:val="40"/>
      </w:numPr>
      <w:tabs>
        <w:tab w:val="clear" w:pos="567"/>
      </w:tabs>
      <w:spacing w:line="240" w:lineRule="auto"/>
      <w:jc w:val="center"/>
    </w:pPr>
    <w:rPr>
      <w:b/>
      <w:szCs w:val="22"/>
    </w:rPr>
  </w:style>
  <w:style w:type="paragraph" w:customStyle="1" w:styleId="Style4">
    <w:name w:val="Style4"/>
    <w:basedOn w:val="Normlny"/>
    <w:qFormat/>
    <w:rsid w:val="0018657D"/>
    <w:rPr>
      <w:szCs w:val="22"/>
    </w:rPr>
  </w:style>
  <w:style w:type="paragraph" w:customStyle="1" w:styleId="Style5">
    <w:name w:val="Style5"/>
    <w:basedOn w:val="Normlny"/>
    <w:qFormat/>
    <w:rsid w:val="001D4CE4"/>
    <w:pPr>
      <w:numPr>
        <w:ilvl w:val="12"/>
      </w:numPr>
      <w:tabs>
        <w:tab w:val="clear" w:pos="567"/>
      </w:tabs>
      <w:spacing w:line="240" w:lineRule="auto"/>
    </w:pPr>
    <w:rPr>
      <w:szCs w:val="22"/>
    </w:rPr>
  </w:style>
  <w:style w:type="character" w:customStyle="1" w:styleId="UnresolvedMention1">
    <w:name w:val="Unresolved Mention1"/>
    <w:basedOn w:val="Predvolenpsmoodseku"/>
    <w:uiPriority w:val="99"/>
    <w:semiHidden/>
    <w:unhideWhenUsed/>
    <w:rsid w:val="00C028B4"/>
    <w:rPr>
      <w:color w:val="605E5C"/>
      <w:shd w:val="clear" w:color="auto" w:fill="E1DFDD"/>
    </w:rPr>
  </w:style>
  <w:style w:type="paragraph" w:customStyle="1" w:styleId="Modr">
    <w:name w:val="Modrý"/>
    <w:basedOn w:val="Normlny"/>
    <w:rsid w:val="00077F8E"/>
    <w:pPr>
      <w:tabs>
        <w:tab w:val="clear" w:pos="567"/>
      </w:tabs>
      <w:spacing w:line="240" w:lineRule="auto"/>
    </w:pPr>
    <w:rPr>
      <w:rFonts w:ascii="Arial" w:hAnsi="Arial"/>
      <w:color w:val="0000FF"/>
      <w:sz w:val="20"/>
      <w:szCs w:val="24"/>
      <w:lang w:eastAsia="sk-SK"/>
    </w:rPr>
  </w:style>
  <w:style w:type="character" w:customStyle="1" w:styleId="Nevyeenzmnka1">
    <w:name w:val="Nevyřešená zmínka1"/>
    <w:basedOn w:val="Predvolenpsmoodseku"/>
    <w:rsid w:val="00FE0DCC"/>
    <w:rPr>
      <w:color w:val="605E5C"/>
      <w:shd w:val="clear" w:color="auto" w:fill="E1DFDD"/>
    </w:rPr>
  </w:style>
  <w:style w:type="character" w:customStyle="1" w:styleId="rynqvb">
    <w:name w:val="rynqvb"/>
    <w:basedOn w:val="Predvolenpsmoodseku"/>
    <w:rsid w:val="008B0078"/>
  </w:style>
  <w:style w:type="paragraph" w:styleId="Odsekzoznamu">
    <w:name w:val="List Paragraph"/>
    <w:basedOn w:val="Normlny"/>
    <w:uiPriority w:val="34"/>
    <w:qFormat/>
    <w:rsid w:val="0097492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 w:qFormat="1"/>
    <w:lsdException w:name="caption" w:qFormat="1"/>
    <w:lsdException w:name="annotation reference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3A6CCB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y"/>
    <w:next w:val="Normlny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y"/>
    <w:next w:val="Normlny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y"/>
    <w:next w:val="Normlny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y"/>
    <w:next w:val="Normlny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y"/>
    <w:next w:val="Normlny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y"/>
    <w:next w:val="Normlny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y"/>
    <w:next w:val="Normlny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y"/>
    <w:next w:val="Normlny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y"/>
    <w:next w:val="Normlny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Pta">
    <w:name w:val="footer"/>
    <w:basedOn w:val="Normlny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y"/>
    <w:next w:val="Normlny"/>
    <w:semiHidden/>
    <w:pPr>
      <w:tabs>
        <w:tab w:val="clear" w:pos="567"/>
      </w:tabs>
      <w:ind w:left="1760"/>
    </w:pPr>
  </w:style>
  <w:style w:type="character" w:styleId="Odkaznavysvetlivku">
    <w:name w:val="endnote reference"/>
    <w:semiHidden/>
    <w:rPr>
      <w:vertAlign w:val="superscript"/>
    </w:rPr>
  </w:style>
  <w:style w:type="character" w:styleId="Odkaznapoznmkupodiarou">
    <w:name w:val="footnote reference"/>
    <w:semiHidden/>
    <w:rPr>
      <w:vertAlign w:val="superscript"/>
    </w:rPr>
  </w:style>
  <w:style w:type="paragraph" w:styleId="Textpoznmkypodiarou">
    <w:name w:val="footnote text"/>
    <w:basedOn w:val="Normlny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y"/>
    <w:pPr>
      <w:tabs>
        <w:tab w:val="clear" w:pos="567"/>
      </w:tabs>
      <w:spacing w:line="240" w:lineRule="auto"/>
      <w:jc w:val="both"/>
    </w:pPr>
  </w:style>
  <w:style w:type="paragraph" w:styleId="Oznaitext">
    <w:name w:val="Block Text"/>
    <w:basedOn w:val="Normlny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y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y"/>
    <w:pPr>
      <w:ind w:right="113"/>
      <w:jc w:val="both"/>
    </w:pPr>
    <w:rPr>
      <w:b/>
    </w:rPr>
  </w:style>
  <w:style w:type="paragraph" w:styleId="Textvysvetlivky">
    <w:name w:val="endnote text"/>
    <w:basedOn w:val="Normlny"/>
    <w:link w:val="TextvysvetlivkyChar"/>
    <w:semiHidden/>
    <w:pPr>
      <w:spacing w:line="240" w:lineRule="auto"/>
    </w:pPr>
  </w:style>
  <w:style w:type="character" w:styleId="Odkaznakomentr">
    <w:name w:val="annotation reference"/>
    <w:qFormat/>
    <w:rPr>
      <w:sz w:val="16"/>
    </w:rPr>
  </w:style>
  <w:style w:type="paragraph" w:styleId="Zarkazkladnhotextu2">
    <w:name w:val="Body Text Indent 2"/>
    <w:basedOn w:val="Normlny"/>
    <w:pPr>
      <w:ind w:left="567" w:hanging="567"/>
      <w:jc w:val="both"/>
    </w:pPr>
    <w:rPr>
      <w:b/>
    </w:rPr>
  </w:style>
  <w:style w:type="paragraph" w:styleId="Textkomentra">
    <w:name w:val="annotation text"/>
    <w:aliases w:val="Kommentarer"/>
    <w:basedOn w:val="Normlny"/>
    <w:link w:val="TextkomentraChar"/>
    <w:uiPriority w:val="99"/>
    <w:qFormat/>
    <w:rPr>
      <w:sz w:val="20"/>
    </w:rPr>
  </w:style>
  <w:style w:type="paragraph" w:customStyle="1" w:styleId="BodyText20">
    <w:name w:val="Body Text 2_0"/>
    <w:basedOn w:val="Normlny"/>
    <w:pPr>
      <w:ind w:left="567" w:hanging="567"/>
    </w:pPr>
    <w:rPr>
      <w:b/>
    </w:rPr>
  </w:style>
  <w:style w:type="paragraph" w:customStyle="1" w:styleId="BodyText21">
    <w:name w:val="Body Text 2_1"/>
    <w:basedOn w:val="Normlny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arkazkladnhotextu3">
    <w:name w:val="Body Text Indent 3"/>
    <w:basedOn w:val="Normlny"/>
    <w:pPr>
      <w:spacing w:line="240" w:lineRule="auto"/>
      <w:ind w:left="567" w:hanging="567"/>
    </w:pPr>
  </w:style>
  <w:style w:type="paragraph" w:customStyle="1" w:styleId="BodyText22">
    <w:name w:val="Body Text 2_2"/>
    <w:basedOn w:val="Normlny"/>
    <w:pPr>
      <w:spacing w:line="240" w:lineRule="auto"/>
      <w:ind w:left="567" w:hanging="567"/>
    </w:pPr>
    <w:rPr>
      <w:b/>
    </w:rPr>
  </w:style>
  <w:style w:type="character" w:styleId="Hypertextovprepojenie">
    <w:name w:val="Hyperlink"/>
    <w:rPr>
      <w:color w:val="0000FF"/>
      <w:u w:val="single"/>
    </w:rPr>
  </w:style>
  <w:style w:type="paragraph" w:customStyle="1" w:styleId="AHeader1">
    <w:name w:val="AHeader 1"/>
    <w:basedOn w:val="Normlny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PouitHypertextovPrepojenie">
    <w:name w:val="FollowedHyperlink"/>
    <w:rPr>
      <w:color w:val="800080"/>
      <w:u w:val="single"/>
    </w:rPr>
  </w:style>
  <w:style w:type="paragraph" w:styleId="Zarkazkladnhotextu">
    <w:name w:val="Body Text Indent"/>
    <w:basedOn w:val="Normlny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y"/>
    <w:semiHidden/>
    <w:rPr>
      <w:rFonts w:ascii="Tahoma" w:hAnsi="Tahoma" w:cs="Tahoma"/>
      <w:sz w:val="16"/>
      <w:szCs w:val="16"/>
    </w:rPr>
  </w:style>
  <w:style w:type="paragraph" w:styleId="Predmetkomentra">
    <w:name w:val="annotation subject"/>
    <w:basedOn w:val="Textkomentra"/>
    <w:next w:val="Textkomentra"/>
    <w:semiHidden/>
    <w:rPr>
      <w:b/>
      <w:bCs/>
    </w:rPr>
  </w:style>
  <w:style w:type="table" w:styleId="Mriekatabuky">
    <w:name w:val="Table Grid"/>
    <w:basedOn w:val="Normlnatabuka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zia">
    <w:name w:val="Revision"/>
    <w:hidden/>
    <w:uiPriority w:val="99"/>
    <w:semiHidden/>
    <w:rsid w:val="0019686E"/>
    <w:rPr>
      <w:sz w:val="22"/>
      <w:lang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lny"/>
    <w:link w:val="BodytextAgencyChar"/>
    <w:qFormat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zoznamu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lny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y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sid w:val="00FF4664"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Normlnatabuka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y"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sid w:val="00FF4664"/>
    <w:rPr>
      <w:rFonts w:ascii="Verdana" w:eastAsia="Verdana" w:hAnsi="Verdana" w:cs="Verdana"/>
      <w:sz w:val="18"/>
      <w:szCs w:val="18"/>
      <w:lang w:val="sk-SK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sk-SK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sk-SK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sk-SK" w:eastAsia="en-GB" w:bidi="ar-SA"/>
    </w:rPr>
  </w:style>
  <w:style w:type="paragraph" w:customStyle="1" w:styleId="Normalold">
    <w:name w:val="Normal (old)"/>
    <w:basedOn w:val="Normlny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raChar">
    <w:name w:val="Text komentára Char"/>
    <w:aliases w:val="Kommentarer Char"/>
    <w:link w:val="Textkomentra"/>
    <w:uiPriority w:val="99"/>
    <w:qFormat/>
    <w:locked/>
    <w:rsid w:val="003909E0"/>
    <w:rPr>
      <w:lang w:val="sk-SK" w:eastAsia="en-US" w:bidi="ar-SA"/>
    </w:rPr>
  </w:style>
  <w:style w:type="character" w:customStyle="1" w:styleId="TextvysvetlivkyChar">
    <w:name w:val="Text vysvetlivky Char"/>
    <w:link w:val="Textvysvetlivky"/>
    <w:semiHidden/>
    <w:rsid w:val="00673F4C"/>
    <w:rPr>
      <w:sz w:val="22"/>
      <w:lang w:eastAsia="en-US"/>
    </w:rPr>
  </w:style>
  <w:style w:type="paragraph" w:customStyle="1" w:styleId="Style1">
    <w:name w:val="Style1"/>
    <w:basedOn w:val="Normlny"/>
    <w:qFormat/>
    <w:rsid w:val="00B13B6D"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2">
    <w:name w:val="Style2"/>
    <w:basedOn w:val="Normlny"/>
    <w:qFormat/>
    <w:rsid w:val="001E1F22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3">
    <w:name w:val="Style3"/>
    <w:basedOn w:val="Normlny"/>
    <w:qFormat/>
    <w:rsid w:val="00407C22"/>
    <w:pPr>
      <w:numPr>
        <w:numId w:val="40"/>
      </w:numPr>
      <w:tabs>
        <w:tab w:val="clear" w:pos="567"/>
      </w:tabs>
      <w:spacing w:line="240" w:lineRule="auto"/>
      <w:jc w:val="center"/>
    </w:pPr>
    <w:rPr>
      <w:b/>
      <w:szCs w:val="22"/>
    </w:rPr>
  </w:style>
  <w:style w:type="paragraph" w:customStyle="1" w:styleId="Style4">
    <w:name w:val="Style4"/>
    <w:basedOn w:val="Normlny"/>
    <w:qFormat/>
    <w:rsid w:val="0018657D"/>
    <w:rPr>
      <w:szCs w:val="22"/>
    </w:rPr>
  </w:style>
  <w:style w:type="paragraph" w:customStyle="1" w:styleId="Style5">
    <w:name w:val="Style5"/>
    <w:basedOn w:val="Normlny"/>
    <w:qFormat/>
    <w:rsid w:val="001D4CE4"/>
    <w:pPr>
      <w:numPr>
        <w:ilvl w:val="12"/>
      </w:numPr>
      <w:tabs>
        <w:tab w:val="clear" w:pos="567"/>
      </w:tabs>
      <w:spacing w:line="240" w:lineRule="auto"/>
    </w:pPr>
    <w:rPr>
      <w:szCs w:val="22"/>
    </w:rPr>
  </w:style>
  <w:style w:type="character" w:customStyle="1" w:styleId="UnresolvedMention1">
    <w:name w:val="Unresolved Mention1"/>
    <w:basedOn w:val="Predvolenpsmoodseku"/>
    <w:uiPriority w:val="99"/>
    <w:semiHidden/>
    <w:unhideWhenUsed/>
    <w:rsid w:val="00C028B4"/>
    <w:rPr>
      <w:color w:val="605E5C"/>
      <w:shd w:val="clear" w:color="auto" w:fill="E1DFDD"/>
    </w:rPr>
  </w:style>
  <w:style w:type="paragraph" w:customStyle="1" w:styleId="Modr">
    <w:name w:val="Modrý"/>
    <w:basedOn w:val="Normlny"/>
    <w:rsid w:val="00077F8E"/>
    <w:pPr>
      <w:tabs>
        <w:tab w:val="clear" w:pos="567"/>
      </w:tabs>
      <w:spacing w:line="240" w:lineRule="auto"/>
    </w:pPr>
    <w:rPr>
      <w:rFonts w:ascii="Arial" w:hAnsi="Arial"/>
      <w:color w:val="0000FF"/>
      <w:sz w:val="20"/>
      <w:szCs w:val="24"/>
      <w:lang w:eastAsia="sk-SK"/>
    </w:rPr>
  </w:style>
  <w:style w:type="character" w:customStyle="1" w:styleId="Nevyeenzmnka1">
    <w:name w:val="Nevyřešená zmínka1"/>
    <w:basedOn w:val="Predvolenpsmoodseku"/>
    <w:rsid w:val="00FE0DCC"/>
    <w:rPr>
      <w:color w:val="605E5C"/>
      <w:shd w:val="clear" w:color="auto" w:fill="E1DFDD"/>
    </w:rPr>
  </w:style>
  <w:style w:type="character" w:customStyle="1" w:styleId="rynqvb">
    <w:name w:val="rynqvb"/>
    <w:basedOn w:val="Predvolenpsmoodseku"/>
    <w:rsid w:val="008B0078"/>
  </w:style>
  <w:style w:type="paragraph" w:styleId="Odsekzoznamu">
    <w:name w:val="List Paragraph"/>
    <w:basedOn w:val="Normlny"/>
    <w:uiPriority w:val="34"/>
    <w:qFormat/>
    <w:rsid w:val="009749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777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uskvbl.sk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microsoft.com/office/2011/relationships/people" Target="people.xml"/><Relationship Id="rId7" Type="http://schemas.openxmlformats.org/officeDocument/2006/relationships/footnotes" Target="footnotes.xml"/><Relationship Id="rId12" Type="http://schemas.openxmlformats.org/officeDocument/2006/relationships/hyperlink" Target="mailto:neziaduce-ucinky@uskvbl.sk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hyperlink" Target="mailto:bioveta@bioveta.sk" TargetMode="External"/><Relationship Id="rId10" Type="http://schemas.openxmlformats.org/officeDocument/2006/relationships/image" Target="media/image1.jpeg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s://medicines.health.europa.eu/veterinary" TargetMode="External"/><Relationship Id="rId14" Type="http://schemas.openxmlformats.org/officeDocument/2006/relationships/hyperlink" Target="https://medicines.health.europa.eu/veterina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93E79F-1E79-4CFF-92AA-E900554E7C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14</Pages>
  <Words>2689</Words>
  <Characters>17847</Characters>
  <Application>Microsoft Office Word</Application>
  <DocSecurity>0</DocSecurity>
  <Lines>148</Lines>
  <Paragraphs>40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Vqrdtemplateclean_sk</vt:lpstr>
      <vt:lpstr>Vqrdtemplateclean_sk</vt:lpstr>
      <vt:lpstr>Vqrdtemplatetracked_sk</vt:lpstr>
    </vt:vector>
  </TitlesOfParts>
  <Company>CDT</Company>
  <LinksUpToDate>false</LinksUpToDate>
  <CharactersWithSpaces>20496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Vqrdtemplateclean_sk</dc:title>
  <dc:subject>General-EMA/201224/2010</dc:subject>
  <dc:creator>CDT</dc:creator>
  <cp:lastModifiedBy>User</cp:lastModifiedBy>
  <cp:revision>16</cp:revision>
  <cp:lastPrinted>2023-11-06T10:02:00Z</cp:lastPrinted>
  <dcterms:created xsi:type="dcterms:W3CDTF">2024-03-20T06:41:00Z</dcterms:created>
  <dcterms:modified xsi:type="dcterms:W3CDTF">2025-01-08T10:29:00Z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Authors">
    <vt:lpwstr/>
  </property>
  <property fmtid="{D5CDD505-2E9C-101B-9397-08002B2CF9AE}" pid="4" name="DM_Category">
    <vt:lpwstr>Templates and Form</vt:lpwstr>
  </property>
  <property fmtid="{D5CDD505-2E9C-101B-9397-08002B2CF9AE}" pid="5" name="DM_Creation_Date">
    <vt:lpwstr>26/10/2022 11:15:09</vt:lpwstr>
  </property>
  <property fmtid="{D5CDD505-2E9C-101B-9397-08002B2CF9AE}" pid="6" name="DM_Creator_Name">
    <vt:lpwstr>Akhtar Timea</vt:lpwstr>
  </property>
  <property fmtid="{D5CDD505-2E9C-101B-9397-08002B2CF9AE}" pid="7" name="DM_DocRefId">
    <vt:lpwstr>EMA/853198/2022</vt:lpwstr>
  </property>
  <property fmtid="{D5CDD505-2E9C-101B-9397-08002B2CF9AE}" pid="8" name="DM_emea_bcc">
    <vt:lpwstr/>
  </property>
  <property fmtid="{D5CDD505-2E9C-101B-9397-08002B2CF9AE}" pid="9" name="DM_emea_cc">
    <vt:lpwstr/>
  </property>
  <property fmtid="{D5CDD505-2E9C-101B-9397-08002B2CF9AE}" pid="10" name="DM_emea_doc_category">
    <vt:lpwstr>General</vt:lpwstr>
  </property>
  <property fmtid="{D5CDD505-2E9C-101B-9397-08002B2CF9AE}" pid="11" name="DM_emea_doc_lang">
    <vt:lpwstr/>
  </property>
  <property fmtid="{D5CDD505-2E9C-101B-9397-08002B2CF9AE}" pid="12" name="DM_emea_doc_number">
    <vt:lpwstr>201224</vt:lpwstr>
  </property>
  <property fmtid="{D5CDD505-2E9C-101B-9397-08002B2CF9AE}" pid="13" name="DM_emea_doc_ref_id">
    <vt:lpwstr>EMA/853198/2022</vt:lpwstr>
  </property>
  <property fmtid="{D5CDD505-2E9C-101B-9397-08002B2CF9AE}" pid="14" name="DM_emea_from">
    <vt:lpwstr/>
  </property>
  <property fmtid="{D5CDD505-2E9C-101B-9397-08002B2CF9AE}" pid="15" name="DM_emea_internal_label">
    <vt:lpwstr>EMA</vt:lpwstr>
  </property>
  <property fmtid="{D5CDD505-2E9C-101B-9397-08002B2CF9AE}" pid="16" name="DM_emea_legal_date">
    <vt:lpwstr>nulldate</vt:lpwstr>
  </property>
  <property fmtid="{D5CDD505-2E9C-101B-9397-08002B2CF9AE}" pid="17" name="DM_emea_meeting_action">
    <vt:lpwstr/>
  </property>
  <property fmtid="{D5CDD505-2E9C-101B-9397-08002B2CF9AE}" pid="18" name="DM_emea_meeting_flags">
    <vt:lpwstr/>
  </property>
  <property fmtid="{D5CDD505-2E9C-101B-9397-08002B2CF9AE}" pid="19" name="DM_emea_meeting_hyperlink">
    <vt:lpwstr/>
  </property>
  <property fmtid="{D5CDD505-2E9C-101B-9397-08002B2CF9AE}" pid="20" name="DM_emea_meeting_ref">
    <vt:lpwstr/>
  </property>
  <property fmtid="{D5CDD505-2E9C-101B-9397-08002B2CF9AE}" pid="21" name="DM_emea_meeting_status">
    <vt:lpwstr/>
  </property>
  <property fmtid="{D5CDD505-2E9C-101B-9397-08002B2CF9AE}" pid="22" name="DM_emea_meeting_title">
    <vt:lpwstr/>
  </property>
  <property fmtid="{D5CDD505-2E9C-101B-9397-08002B2CF9AE}" pid="23" name="DM_emea_message_subject">
    <vt:lpwstr/>
  </property>
  <property fmtid="{D5CDD505-2E9C-101B-9397-08002B2CF9AE}" pid="24" name="DM_emea_received_date">
    <vt:lpwstr>nulldate</vt:lpwstr>
  </property>
  <property fmtid="{D5CDD505-2E9C-101B-9397-08002B2CF9AE}" pid="25" name="DM_emea_resp_body">
    <vt:lpwstr/>
  </property>
  <property fmtid="{D5CDD505-2E9C-101B-9397-08002B2CF9AE}" pid="26" name="DM_emea_revision_label">
    <vt:lpwstr/>
  </property>
  <property fmtid="{D5CDD505-2E9C-101B-9397-08002B2CF9AE}" pid="27" name="DM_emea_sent_date">
    <vt:lpwstr>nulldate</vt:lpwstr>
  </property>
  <property fmtid="{D5CDD505-2E9C-101B-9397-08002B2CF9AE}" pid="28" name="DM_emea_to">
    <vt:lpwstr/>
  </property>
  <property fmtid="{D5CDD505-2E9C-101B-9397-08002B2CF9AE}" pid="29" name="DM_emea_year">
    <vt:lpwstr>2010</vt:lpwstr>
  </property>
  <property fmtid="{D5CDD505-2E9C-101B-9397-08002B2CF9AE}" pid="30" name="DM_Keywords">
    <vt:lpwstr/>
  </property>
  <property fmtid="{D5CDD505-2E9C-101B-9397-08002B2CF9AE}" pid="31" name="DM_Language">
    <vt:lpwstr/>
  </property>
  <property fmtid="{D5CDD505-2E9C-101B-9397-08002B2CF9AE}" pid="32" name="DM_Modifer_Name">
    <vt:lpwstr>Akhtar Timea</vt:lpwstr>
  </property>
  <property fmtid="{D5CDD505-2E9C-101B-9397-08002B2CF9AE}" pid="33" name="DM_Modified_Date">
    <vt:lpwstr>26/10/2022 11:15:09</vt:lpwstr>
  </property>
  <property fmtid="{D5CDD505-2E9C-101B-9397-08002B2CF9AE}" pid="34" name="DM_Modifier_Name">
    <vt:lpwstr>Akhtar Timea</vt:lpwstr>
  </property>
  <property fmtid="{D5CDD505-2E9C-101B-9397-08002B2CF9AE}" pid="35" name="DM_Modify_Date">
    <vt:lpwstr>26/10/2022 11:15:09</vt:lpwstr>
  </property>
  <property fmtid="{D5CDD505-2E9C-101B-9397-08002B2CF9AE}" pid="36" name="DM_Name">
    <vt:lpwstr>Vqrdtemplateclean_sk</vt:lpwstr>
  </property>
  <property fmtid="{D5CDD505-2E9C-101B-9397-08002B2CF9AE}" pid="37" name="DM_Owner">
    <vt:lpwstr>Prizzi Monica</vt:lpwstr>
  </property>
  <property fmtid="{D5CDD505-2E9C-101B-9397-08002B2CF9AE}" pid="38" name="DM_Path">
    <vt:lpwstr>/02b. Administration of Scientific Meeting/WPs SAGs DGs and other WGs/CxMP - QRD/3. Other activities/02. Procedures/01. QRD PI templates/02 QRD Veterinary templates/18 V-Template v.9 - new vet legislation 2020-2021/10. SECOND publication Oct-2022/04. CLEA</vt:lpwstr>
  </property>
  <property fmtid="{D5CDD505-2E9C-101B-9397-08002B2CF9AE}" pid="39" name="DM_Status">
    <vt:lpwstr/>
  </property>
  <property fmtid="{D5CDD505-2E9C-101B-9397-08002B2CF9AE}" pid="40" name="DM_Subject">
    <vt:lpwstr/>
  </property>
  <property fmtid="{D5CDD505-2E9C-101B-9397-08002B2CF9AE}" pid="41" name="DM_Title">
    <vt:lpwstr/>
  </property>
  <property fmtid="{D5CDD505-2E9C-101B-9397-08002B2CF9AE}" pid="42" name="DM_Type">
    <vt:lpwstr>emea_document</vt:lpwstr>
  </property>
  <property fmtid="{D5CDD505-2E9C-101B-9397-08002B2CF9AE}" pid="43" name="DM_Version">
    <vt:lpwstr>1.0,CURRENT</vt:lpwstr>
  </property>
  <property fmtid="{D5CDD505-2E9C-101B-9397-08002B2CF9AE}" pid="44" name="EMEADocClassificationCode">
    <vt:lpwstr/>
  </property>
  <property fmtid="{D5CDD505-2E9C-101B-9397-08002B2CF9AE}" pid="45" name="EMEADocClassificationHidden">
    <vt:lpwstr>N</vt:lpwstr>
  </property>
  <property fmtid="{D5CDD505-2E9C-101B-9397-08002B2CF9AE}" pid="46" name="EMEADocClassificationText">
    <vt:lpwstr/>
  </property>
  <property fmtid="{D5CDD505-2E9C-101B-9397-08002B2CF9AE}" pid="47" name="EMEADocDate">
    <vt:lpwstr>20020723</vt:lpwstr>
  </property>
  <property fmtid="{D5CDD505-2E9C-101B-9397-08002B2CF9AE}" pid="48" name="EMEADocDateDay">
    <vt:lpwstr>23</vt:lpwstr>
  </property>
  <property fmtid="{D5CDD505-2E9C-101B-9397-08002B2CF9AE}" pid="49" name="EMEADocDateMonth">
    <vt:lpwstr>July</vt:lpwstr>
  </property>
  <property fmtid="{D5CDD505-2E9C-101B-9397-08002B2CF9AE}" pid="50" name="EMEADocDateYear">
    <vt:lpwstr>2002</vt:lpwstr>
  </property>
  <property fmtid="{D5CDD505-2E9C-101B-9397-08002B2CF9AE}" pid="51" name="EMEADocExtCatTitle">
    <vt:lpwstr>The Title will not be included in the External Catalogue.</vt:lpwstr>
  </property>
  <property fmtid="{D5CDD505-2E9C-101B-9397-08002B2CF9AE}" pid="52" name="EMEADocLanguage">
    <vt:lpwstr>en</vt:lpwstr>
  </property>
  <property fmtid="{D5CDD505-2E9C-101B-9397-08002B2CF9AE}" pid="53" name="EMEADocRefFull">
    <vt:lpwstr>EMEA/18389/02/en</vt:lpwstr>
  </property>
  <property fmtid="{D5CDD505-2E9C-101B-9397-08002B2CF9AE}" pid="54" name="EMEADocRefNum">
    <vt:lpwstr>18389</vt:lpwstr>
  </property>
  <property fmtid="{D5CDD505-2E9C-101B-9397-08002B2CF9AE}" pid="55" name="EMEADocRefPart0">
    <vt:lpwstr>EMEA</vt:lpwstr>
  </property>
  <property fmtid="{D5CDD505-2E9C-101B-9397-08002B2CF9AE}" pid="56" name="EMEADocRefPart1">
    <vt:lpwstr/>
  </property>
  <property fmtid="{D5CDD505-2E9C-101B-9397-08002B2CF9AE}" pid="57" name="EMEADocRefPart2">
    <vt:lpwstr/>
  </property>
  <property fmtid="{D5CDD505-2E9C-101B-9397-08002B2CF9AE}" pid="58" name="EMEADocRefPart3">
    <vt:lpwstr/>
  </property>
  <property fmtid="{D5CDD505-2E9C-101B-9397-08002B2CF9AE}" pid="59" name="EMEADocRefPartFreeText">
    <vt:lpwstr/>
  </property>
  <property fmtid="{D5CDD505-2E9C-101B-9397-08002B2CF9AE}" pid="60" name="EMEADocRefRoot">
    <vt:lpwstr>EMEA/18389/02</vt:lpwstr>
  </property>
  <property fmtid="{D5CDD505-2E9C-101B-9397-08002B2CF9AE}" pid="61" name="EMEADocRefYear">
    <vt:lpwstr>02</vt:lpwstr>
  </property>
  <property fmtid="{D5CDD505-2E9C-101B-9397-08002B2CF9AE}" pid="62" name="EMEADocStatus">
    <vt:lpwstr/>
  </property>
  <property fmtid="{D5CDD505-2E9C-101B-9397-08002B2CF9AE}" pid="63" name="EMEADocTitle">
    <vt:lpwstr> SPC veterinary template</vt:lpwstr>
  </property>
  <property fmtid="{D5CDD505-2E9C-101B-9397-08002B2CF9AE}" pid="64" name="EMEADocTypeCode">
    <vt:lpwstr>tran</vt:lpwstr>
  </property>
  <property fmtid="{D5CDD505-2E9C-101B-9397-08002B2CF9AE}" pid="65" name="EMEADocVersion">
    <vt:lpwstr/>
  </property>
  <property fmtid="{D5CDD505-2E9C-101B-9397-08002B2CF9AE}" pid="66" name="JobId">
    <vt:lpwstr>69a83dde-b340-402a-8f35-ad6b00ea55ef</vt:lpwstr>
  </property>
  <property fmtid="{D5CDD505-2E9C-101B-9397-08002B2CF9AE}" pid="67" name="MSIP_Label_0eea11ca-d417-4147-80ed-01a58412c458_ActionId">
    <vt:lpwstr>255bbf36-fc96-4d11-af3c-6a321e4a4d7e</vt:lpwstr>
  </property>
  <property fmtid="{D5CDD505-2E9C-101B-9397-08002B2CF9AE}" pid="68" name="MSIP_Label_0eea11ca-d417-4147-80ed-01a58412c458_ContentBits">
    <vt:lpwstr>2</vt:lpwstr>
  </property>
  <property fmtid="{D5CDD505-2E9C-101B-9397-08002B2CF9AE}" pid="69" name="MSIP_Label_0eea11ca-d417-4147-80ed-01a58412c458_Enabled">
    <vt:lpwstr>true</vt:lpwstr>
  </property>
  <property fmtid="{D5CDD505-2E9C-101B-9397-08002B2CF9AE}" pid="70" name="MSIP_Label_0eea11ca-d417-4147-80ed-01a58412c458_Method">
    <vt:lpwstr>Standard</vt:lpwstr>
  </property>
  <property fmtid="{D5CDD505-2E9C-101B-9397-08002B2CF9AE}" pid="71" name="MSIP_Label_0eea11ca-d417-4147-80ed-01a58412c458_Name">
    <vt:lpwstr>0eea11ca-d417-4147-80ed-01a58412c458</vt:lpwstr>
  </property>
  <property fmtid="{D5CDD505-2E9C-101B-9397-08002B2CF9AE}" pid="72" name="MSIP_Label_0eea11ca-d417-4147-80ed-01a58412c458_SetDate">
    <vt:lpwstr>2022-10-26T09:14:07Z</vt:lpwstr>
  </property>
  <property fmtid="{D5CDD505-2E9C-101B-9397-08002B2CF9AE}" pid="73" name="MSIP_Label_0eea11ca-d417-4147-80ed-01a58412c458_SiteId">
    <vt:lpwstr>bc9dc15c-61bc-4f03-b60b-e5b6d8922839</vt:lpwstr>
  </property>
</Properties>
</file>