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DB" w:rsidRPr="00E81B8A" w:rsidRDefault="00956CDB" w:rsidP="00A82968">
      <w:pPr>
        <w:pStyle w:val="Hlavika"/>
        <w:tabs>
          <w:tab w:val="clear" w:pos="4320"/>
          <w:tab w:val="clear" w:pos="8640"/>
          <w:tab w:val="left" w:pos="3855"/>
        </w:tabs>
        <w:ind w:left="6225" w:firstLine="255"/>
        <w:jc w:val="right"/>
        <w:rPr>
          <w:rFonts w:asciiTheme="minorHAnsi" w:hAnsiTheme="minorHAnsi" w:cstheme="minorHAnsi"/>
          <w:sz w:val="22"/>
          <w:szCs w:val="22"/>
        </w:rPr>
      </w:pPr>
    </w:p>
    <w:p w:rsidR="00780F53" w:rsidRPr="00C56B54" w:rsidRDefault="00780F53" w:rsidP="00A82968">
      <w:pPr>
        <w:pStyle w:val="Normlnywebov"/>
        <w:spacing w:before="0" w:beforeAutospacing="0" w:after="0" w:afterAutospacing="0" w:line="276" w:lineRule="auto"/>
        <w:rPr>
          <w:rFonts w:asciiTheme="minorHAnsi" w:hAnsiTheme="minorHAnsi" w:cstheme="minorHAnsi"/>
        </w:rPr>
      </w:pPr>
    </w:p>
    <w:p w:rsidR="00C56B54" w:rsidRPr="00C56B54" w:rsidRDefault="00C56B54" w:rsidP="00C56B54">
      <w:pPr>
        <w:pStyle w:val="Nadpis1"/>
        <w:ind w:left="708"/>
        <w:jc w:val="center"/>
        <w:rPr>
          <w:rFonts w:asciiTheme="minorHAnsi" w:hAnsiTheme="minorHAnsi" w:cstheme="minorHAnsi"/>
        </w:rPr>
      </w:pPr>
      <w:r w:rsidRPr="00C56B54">
        <w:rPr>
          <w:rFonts w:asciiTheme="minorHAnsi" w:hAnsiTheme="minorHAnsi" w:cstheme="minorHAnsi"/>
        </w:rPr>
        <w:t xml:space="preserve">ŽIADOSŤ O POZASTAVENIE ČINNOSTI VÝROBY </w:t>
      </w:r>
      <w:r w:rsidR="00884DBD" w:rsidRPr="00884DBD">
        <w:rPr>
          <w:rFonts w:asciiTheme="minorHAnsi" w:hAnsiTheme="minorHAnsi" w:cstheme="minorHAnsi"/>
        </w:rPr>
        <w:t>VETERINÁRNYCH  PRÍPRAVKOV</w:t>
      </w:r>
      <w:r w:rsidR="00884DBD" w:rsidRPr="00C56B54">
        <w:rPr>
          <w:rFonts w:asciiTheme="minorHAnsi" w:hAnsiTheme="minorHAnsi" w:cstheme="minorHAnsi"/>
        </w:rPr>
        <w:t xml:space="preserve"> </w:t>
      </w:r>
    </w:p>
    <w:p w:rsidR="00C56B54" w:rsidRPr="00C56B54" w:rsidRDefault="00C56B54" w:rsidP="00C56B54">
      <w:pPr>
        <w:rPr>
          <w:rFonts w:asciiTheme="minorHAnsi" w:hAnsiTheme="minorHAnsi" w:cstheme="minorHAnsi"/>
          <w:sz w:val="22"/>
          <w:szCs w:val="22"/>
          <w:lang w:eastAsia="cs-CZ"/>
        </w:rPr>
      </w:pPr>
    </w:p>
    <w:p w:rsidR="00884DBD" w:rsidRPr="00884DBD" w:rsidRDefault="00C56B54" w:rsidP="00884DBD">
      <w:pPr>
        <w:pStyle w:val="Zkladntext3"/>
        <w:jc w:val="both"/>
        <w:rPr>
          <w:rFonts w:asciiTheme="minorHAnsi" w:hAnsiTheme="minorHAnsi" w:cstheme="minorHAnsi"/>
          <w:sz w:val="22"/>
          <w:szCs w:val="22"/>
        </w:rPr>
      </w:pPr>
      <w:r w:rsidRPr="00C56B54">
        <w:rPr>
          <w:rFonts w:asciiTheme="minorHAnsi" w:hAnsiTheme="minorHAnsi" w:cstheme="minorHAnsi"/>
          <w:sz w:val="22"/>
          <w:szCs w:val="22"/>
        </w:rPr>
        <w:t xml:space="preserve">Podľa § </w:t>
      </w:r>
      <w:r w:rsidR="00884DBD">
        <w:rPr>
          <w:rFonts w:asciiTheme="minorHAnsi" w:hAnsiTheme="minorHAnsi" w:cstheme="minorHAnsi"/>
          <w:sz w:val="22"/>
          <w:szCs w:val="22"/>
        </w:rPr>
        <w:t>14</w:t>
      </w:r>
      <w:r w:rsidRPr="00C56B54">
        <w:rPr>
          <w:rFonts w:asciiTheme="minorHAnsi" w:hAnsiTheme="minorHAnsi" w:cstheme="minorHAnsi"/>
          <w:sz w:val="22"/>
          <w:szCs w:val="22"/>
        </w:rPr>
        <w:t xml:space="preserve"> ods. </w:t>
      </w:r>
      <w:r w:rsidR="00884DBD">
        <w:rPr>
          <w:rFonts w:asciiTheme="minorHAnsi" w:hAnsiTheme="minorHAnsi" w:cstheme="minorHAnsi"/>
          <w:sz w:val="22"/>
          <w:szCs w:val="22"/>
        </w:rPr>
        <w:t>1</w:t>
      </w:r>
      <w:r w:rsidRPr="00C56B54">
        <w:rPr>
          <w:rFonts w:asciiTheme="minorHAnsi" w:hAnsiTheme="minorHAnsi" w:cstheme="minorHAnsi"/>
          <w:sz w:val="22"/>
          <w:szCs w:val="22"/>
        </w:rPr>
        <w:t xml:space="preserve"> zákona </w:t>
      </w:r>
      <w:r w:rsidR="00884DBD" w:rsidRPr="00884DBD">
        <w:rPr>
          <w:rFonts w:asciiTheme="minorHAnsi" w:hAnsiTheme="minorHAnsi" w:cstheme="minorHAnsi"/>
          <w:sz w:val="22"/>
          <w:szCs w:val="22"/>
        </w:rPr>
        <w:t>č. 17/2018 Z. z. o veterinárnych prípravkoch a veterinárnych technických pomôckach a o zmene zákona Národnej rady Slovenskej republiky č. 145/1995 Z. z. o správnych poplatkoch v znení neskorších predpisov</w:t>
      </w:r>
    </w:p>
    <w:p w:rsidR="00C56B54" w:rsidRPr="00C56B54" w:rsidRDefault="00C56B54" w:rsidP="00C56B54">
      <w:pPr>
        <w:jc w:val="both"/>
        <w:rPr>
          <w:rFonts w:asciiTheme="minorHAnsi" w:hAnsiTheme="minorHAnsi" w:cstheme="minorHAnsi"/>
          <w:iCs/>
          <w:sz w:val="22"/>
          <w:szCs w:val="22"/>
          <w:lang w:eastAsia="cs-CZ"/>
        </w:rPr>
      </w:pPr>
    </w:p>
    <w:p w:rsidR="00C56B54" w:rsidRPr="00C56B54" w:rsidRDefault="00C56B54" w:rsidP="00C56B54">
      <w:pPr>
        <w:jc w:val="center"/>
        <w:rPr>
          <w:rFonts w:asciiTheme="minorHAnsi" w:hAnsiTheme="minorHAnsi" w:cstheme="minorHAnsi"/>
          <w:iCs/>
          <w:sz w:val="22"/>
          <w:szCs w:val="22"/>
          <w:lang w:eastAsia="cs-CZ"/>
        </w:rPr>
      </w:pPr>
    </w:p>
    <w:tbl>
      <w:tblPr>
        <w:tblW w:w="9852" w:type="dxa"/>
        <w:tblInd w:w="-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181"/>
        <w:gridCol w:w="5104"/>
        <w:gridCol w:w="567"/>
      </w:tblGrid>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Názov </w:t>
            </w:r>
            <w:r w:rsidRPr="00C56B54">
              <w:rPr>
                <w:rFonts w:asciiTheme="minorHAnsi" w:hAnsiTheme="minorHAnsi" w:cstheme="minorHAnsi"/>
                <w:sz w:val="22"/>
                <w:szCs w:val="22"/>
                <w:lang w:eastAsia="cs-CZ"/>
              </w:rPr>
              <w:t>(Obchodné meno – právnická osoba, meno a priezvisko, obchodné meno –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Adresa žiadateľa </w:t>
            </w:r>
            <w:r w:rsidRPr="00C56B54">
              <w:rPr>
                <w:rFonts w:asciiTheme="minorHAnsi" w:hAnsiTheme="minorHAnsi" w:cstheme="minorHAnsi"/>
                <w:sz w:val="22"/>
                <w:szCs w:val="22"/>
                <w:lang w:eastAsia="cs-CZ"/>
              </w:rPr>
              <w:t>- adresa sídla, právna forma ak je  žiadateľom právnická osoba alebo adresa miesta trvalého pobytu, ak je žiadateľom  fyzická osoba</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Identifikačné číslo</w:t>
            </w:r>
            <w:r w:rsidRPr="00C56B54">
              <w:rPr>
                <w:rFonts w:asciiTheme="minorHAnsi" w:hAnsiTheme="minorHAnsi" w:cstheme="minorHAnsi"/>
                <w:sz w:val="22"/>
                <w:szCs w:val="22"/>
                <w:lang w:eastAsia="cs-CZ"/>
              </w:rPr>
              <w:t xml:space="preserve"> (IČO)</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Adresa miesta prevádzky</w:t>
            </w:r>
          </w:p>
          <w:p w:rsidR="00C56B54" w:rsidRPr="00C56B54" w:rsidRDefault="00C56B54" w:rsidP="00AE7245">
            <w:pPr>
              <w:rPr>
                <w:rFonts w:asciiTheme="minorHAnsi" w:hAnsiTheme="minorHAnsi" w:cstheme="minorHAnsi"/>
                <w:b/>
                <w:bCs/>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b/>
                <w:bCs/>
                <w:sz w:val="22"/>
                <w:szCs w:val="22"/>
                <w:lang w:eastAsia="cs-CZ"/>
              </w:rPr>
            </w:pPr>
            <w:r w:rsidRPr="00C56B54">
              <w:rPr>
                <w:rFonts w:asciiTheme="minorHAnsi" w:hAnsiTheme="minorHAnsi" w:cstheme="minorHAnsi"/>
                <w:b/>
                <w:bCs/>
                <w:sz w:val="22"/>
                <w:szCs w:val="22"/>
                <w:lang w:eastAsia="cs-CZ"/>
              </w:rPr>
              <w:t xml:space="preserve">Číslo povolenia  na ktoré sa pozastavenie činnosti vzťahuje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Kontaktné údaje žiadateľa</w:t>
            </w:r>
            <w:r w:rsidRPr="00C56B54">
              <w:rPr>
                <w:rFonts w:asciiTheme="minorHAnsi" w:hAnsiTheme="minorHAnsi" w:cstheme="minorHAnsi"/>
                <w:sz w:val="22"/>
                <w:szCs w:val="22"/>
                <w:lang w:eastAsia="cs-CZ"/>
              </w:rPr>
              <w:t xml:space="preserve"> – meno, telefónne číslo, fax, e-mail</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c>
          <w:tcPr>
            <w:tcW w:w="4181" w:type="dxa"/>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 xml:space="preserve">Dôvod žiadosti o pozastavenie činnosti </w:t>
            </w:r>
          </w:p>
          <w:p w:rsidR="00C56B54" w:rsidRPr="00C56B54" w:rsidRDefault="00C56B54" w:rsidP="00AE7245">
            <w:pPr>
              <w:rPr>
                <w:rFonts w:asciiTheme="minorHAnsi" w:hAnsiTheme="minorHAnsi" w:cstheme="minorHAnsi"/>
                <w:sz w:val="22"/>
                <w:szCs w:val="22"/>
                <w:lang w:eastAsia="cs-CZ"/>
              </w:rPr>
            </w:pPr>
          </w:p>
        </w:tc>
        <w:tc>
          <w:tcPr>
            <w:tcW w:w="5671"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p>
        </w:tc>
      </w:tr>
      <w:tr w:rsidR="00C56B54" w:rsidRPr="00C56B54" w:rsidTr="00AE7245">
        <w:tblPrEx>
          <w:tblCellMar>
            <w:left w:w="71" w:type="dxa"/>
            <w:right w:w="71" w:type="dxa"/>
          </w:tblCellMar>
        </w:tblPrEx>
        <w:tc>
          <w:tcPr>
            <w:tcW w:w="9852" w:type="dxa"/>
            <w:gridSpan w:val="3"/>
            <w:tcBorders>
              <w:top w:val="single" w:sz="6" w:space="0" w:color="000000"/>
              <w:left w:val="single" w:sz="6" w:space="0" w:color="000000"/>
              <w:bottom w:val="single" w:sz="6" w:space="0" w:color="000000"/>
              <w:right w:val="single" w:sz="6" w:space="0" w:color="000000"/>
            </w:tcBorders>
          </w:tcPr>
          <w:p w:rsidR="00C56B54" w:rsidRPr="00C56B54" w:rsidRDefault="00C56B54" w:rsidP="00AE7245">
            <w:pPr>
              <w:rPr>
                <w:rFonts w:asciiTheme="minorHAnsi" w:hAnsiTheme="minorHAnsi" w:cstheme="minorHAnsi"/>
                <w:sz w:val="22"/>
                <w:szCs w:val="22"/>
                <w:lang w:eastAsia="cs-CZ"/>
              </w:rPr>
            </w:pPr>
            <w:r w:rsidRPr="00C56B54">
              <w:rPr>
                <w:rFonts w:asciiTheme="minorHAnsi" w:hAnsiTheme="minorHAnsi" w:cstheme="minorHAnsi"/>
                <w:b/>
                <w:bCs/>
                <w:sz w:val="22"/>
                <w:szCs w:val="22"/>
                <w:lang w:eastAsia="cs-CZ"/>
              </w:rPr>
              <w:t>Prílohy k žiadosti</w:t>
            </w:r>
            <w:r w:rsidRPr="00C56B54">
              <w:rPr>
                <w:rFonts w:asciiTheme="minorHAnsi" w:hAnsiTheme="minorHAnsi" w:cstheme="minorHAnsi"/>
                <w:sz w:val="22"/>
                <w:szCs w:val="22"/>
                <w:lang w:eastAsia="cs-CZ"/>
              </w:rPr>
              <w:t xml:space="preserve"> </w:t>
            </w:r>
          </w:p>
          <w:p w:rsidR="00C56B54" w:rsidRPr="00C56B54" w:rsidRDefault="00C56B54" w:rsidP="00AE7245">
            <w:pPr>
              <w:rPr>
                <w:rFonts w:asciiTheme="minorHAnsi" w:hAnsiTheme="minorHAnsi" w:cstheme="minorHAnsi"/>
                <w:sz w:val="22"/>
                <w:szCs w:val="22"/>
                <w:lang w:eastAsia="cs-CZ"/>
              </w:rPr>
            </w:pPr>
          </w:p>
        </w:tc>
      </w:tr>
      <w:tr w:rsidR="00C56B54" w:rsidRPr="00C56B54" w:rsidTr="00C56B54">
        <w:tblPrEx>
          <w:tblCellMar>
            <w:left w:w="71" w:type="dxa"/>
            <w:right w:w="71" w:type="dxa"/>
          </w:tblCellMar>
        </w:tblPrEx>
        <w:tc>
          <w:tcPr>
            <w:tcW w:w="9285"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C56B54">
            <w:pPr>
              <w:pStyle w:val="Odsekzoznamu"/>
              <w:numPr>
                <w:ilvl w:val="0"/>
                <w:numId w:val="2"/>
              </w:numPr>
              <w:spacing w:after="200" w:line="276" w:lineRule="auto"/>
              <w:jc w:val="both"/>
              <w:rPr>
                <w:rFonts w:asciiTheme="minorHAnsi" w:hAnsiTheme="minorHAnsi" w:cstheme="minorHAnsi"/>
                <w:sz w:val="22"/>
                <w:szCs w:val="22"/>
              </w:rPr>
            </w:pPr>
            <w:r>
              <w:rPr>
                <w:rFonts w:asciiTheme="minorHAnsi" w:hAnsiTheme="minorHAnsi" w:cstheme="minorHAnsi"/>
                <w:sz w:val="22"/>
                <w:szCs w:val="22"/>
              </w:rPr>
              <w:t>Č</w:t>
            </w:r>
            <w:r w:rsidRPr="00C56B54">
              <w:rPr>
                <w:rFonts w:asciiTheme="minorHAnsi" w:hAnsiTheme="minorHAnsi" w:cstheme="minorHAnsi"/>
                <w:sz w:val="22"/>
                <w:szCs w:val="22"/>
              </w:rPr>
              <w:t>estné prehlásenie, že žiadateľ nevykonáva činnosť na ktorú mu bolo vydané povolenie</w:t>
            </w:r>
          </w:p>
        </w:tc>
        <w:tc>
          <w:tcPr>
            <w:tcW w:w="567" w:type="dxa"/>
            <w:tcBorders>
              <w:top w:val="single" w:sz="6" w:space="0" w:color="000000"/>
              <w:left w:val="single" w:sz="6" w:space="0" w:color="000000"/>
              <w:bottom w:val="single" w:sz="6" w:space="0" w:color="000000"/>
              <w:right w:val="single" w:sz="6" w:space="0" w:color="000000"/>
            </w:tcBorders>
            <w:vAlign w:val="center"/>
          </w:tcPr>
          <w:p w:rsidR="00C56B54" w:rsidRPr="00C56B54" w:rsidRDefault="00C56B54" w:rsidP="00C56B54">
            <w:pPr>
              <w:jc w:val="center"/>
              <w:rPr>
                <w:rFonts w:asciiTheme="minorHAnsi" w:hAnsiTheme="minorHAnsi" w:cstheme="minorHAnsi"/>
                <w:sz w:val="22"/>
                <w:szCs w:val="22"/>
                <w:lang w:eastAsia="cs-CZ"/>
              </w:rPr>
            </w:pPr>
            <w:r w:rsidRPr="00C56B54">
              <w:rPr>
                <w:rFonts w:asciiTheme="minorHAnsi" w:hAnsiTheme="minorHAnsi" w:cstheme="minorHAnsi"/>
                <w:sz w:val="22"/>
                <w:szCs w:val="22"/>
                <w:lang w:eastAsia="cs-CZ"/>
              </w:rPr>
              <w:fldChar w:fldCharType="begin">
                <w:ffData>
                  <w:name w:val="Zaškrtávací2"/>
                  <w:enabled/>
                  <w:calcOnExit w:val="0"/>
                  <w:checkBox>
                    <w:sizeAuto/>
                    <w:default w:val="0"/>
                  </w:checkBox>
                </w:ffData>
              </w:fldChar>
            </w:r>
            <w:r w:rsidRPr="00C56B54">
              <w:rPr>
                <w:rFonts w:asciiTheme="minorHAnsi" w:hAnsiTheme="minorHAnsi" w:cstheme="minorHAnsi"/>
                <w:sz w:val="22"/>
                <w:szCs w:val="22"/>
                <w:lang w:eastAsia="cs-CZ"/>
              </w:rPr>
              <w:instrText xml:space="preserve"> FORMCHECKBOX </w:instrText>
            </w:r>
            <w:r w:rsidR="00884DBD">
              <w:rPr>
                <w:rFonts w:asciiTheme="minorHAnsi" w:hAnsiTheme="minorHAnsi" w:cstheme="minorHAnsi"/>
                <w:sz w:val="22"/>
                <w:szCs w:val="22"/>
                <w:lang w:eastAsia="cs-CZ"/>
              </w:rPr>
            </w:r>
            <w:r w:rsidR="00884DBD">
              <w:rPr>
                <w:rFonts w:asciiTheme="minorHAnsi" w:hAnsiTheme="minorHAnsi" w:cstheme="minorHAnsi"/>
                <w:sz w:val="22"/>
                <w:szCs w:val="22"/>
                <w:lang w:eastAsia="cs-CZ"/>
              </w:rPr>
              <w:fldChar w:fldCharType="separate"/>
            </w:r>
            <w:r w:rsidRPr="00C56B54">
              <w:rPr>
                <w:rFonts w:asciiTheme="minorHAnsi" w:hAnsiTheme="minorHAnsi" w:cstheme="minorHAnsi"/>
                <w:sz w:val="22"/>
                <w:szCs w:val="22"/>
                <w:lang w:eastAsia="cs-CZ"/>
              </w:rPr>
              <w:fldChar w:fldCharType="end"/>
            </w:r>
          </w:p>
        </w:tc>
      </w:tr>
      <w:tr w:rsidR="00C56B54" w:rsidRPr="00C56B54" w:rsidTr="00C56B54">
        <w:tblPrEx>
          <w:tblCellMar>
            <w:left w:w="71" w:type="dxa"/>
            <w:right w:w="71" w:type="dxa"/>
          </w:tblCellMar>
        </w:tblPrEx>
        <w:tc>
          <w:tcPr>
            <w:tcW w:w="9285" w:type="dxa"/>
            <w:gridSpan w:val="2"/>
            <w:tcBorders>
              <w:top w:val="single" w:sz="6" w:space="0" w:color="000000"/>
              <w:left w:val="single" w:sz="6" w:space="0" w:color="000000"/>
              <w:bottom w:val="single" w:sz="6" w:space="0" w:color="000000"/>
              <w:right w:val="single" w:sz="6" w:space="0" w:color="000000"/>
            </w:tcBorders>
          </w:tcPr>
          <w:p w:rsidR="00C56B54" w:rsidRPr="00C56B54" w:rsidRDefault="00C56B54" w:rsidP="00884DBD">
            <w:pPr>
              <w:pStyle w:val="Odsekzoznamu"/>
              <w:numPr>
                <w:ilvl w:val="0"/>
                <w:numId w:val="2"/>
              </w:numPr>
              <w:spacing w:after="200" w:line="276" w:lineRule="auto"/>
              <w:rPr>
                <w:rFonts w:asciiTheme="minorHAnsi" w:hAnsiTheme="minorHAnsi" w:cstheme="minorHAnsi"/>
                <w:sz w:val="22"/>
                <w:szCs w:val="22"/>
              </w:rPr>
            </w:pPr>
            <w:r>
              <w:rPr>
                <w:rFonts w:asciiTheme="minorHAnsi" w:hAnsiTheme="minorHAnsi" w:cstheme="minorHAnsi"/>
                <w:sz w:val="22"/>
                <w:szCs w:val="22"/>
              </w:rPr>
              <w:t>Č</w:t>
            </w:r>
            <w:r w:rsidRPr="00C56B54">
              <w:rPr>
                <w:rFonts w:asciiTheme="minorHAnsi" w:hAnsiTheme="minorHAnsi" w:cstheme="minorHAnsi"/>
                <w:sz w:val="22"/>
                <w:szCs w:val="22"/>
              </w:rPr>
              <w:t xml:space="preserve">estné prehlásenie o stave zásob veterinárnych </w:t>
            </w:r>
            <w:r w:rsidR="00884DBD">
              <w:rPr>
                <w:rFonts w:asciiTheme="minorHAnsi" w:hAnsiTheme="minorHAnsi" w:cstheme="minorHAnsi"/>
                <w:sz w:val="22"/>
                <w:szCs w:val="22"/>
              </w:rPr>
              <w:t>prípravkov</w:t>
            </w:r>
            <w:bookmarkStart w:id="0" w:name="_GoBack"/>
            <w:bookmarkEnd w:id="0"/>
          </w:p>
        </w:tc>
        <w:tc>
          <w:tcPr>
            <w:tcW w:w="567" w:type="dxa"/>
            <w:tcBorders>
              <w:top w:val="single" w:sz="6" w:space="0" w:color="000000"/>
              <w:left w:val="single" w:sz="6" w:space="0" w:color="000000"/>
              <w:bottom w:val="single" w:sz="6" w:space="0" w:color="000000"/>
              <w:right w:val="single" w:sz="6" w:space="0" w:color="000000"/>
            </w:tcBorders>
            <w:vAlign w:val="center"/>
          </w:tcPr>
          <w:p w:rsidR="00C56B54" w:rsidRPr="00C56B54" w:rsidRDefault="00C56B54" w:rsidP="00C56B54">
            <w:pPr>
              <w:jc w:val="center"/>
              <w:rPr>
                <w:rFonts w:asciiTheme="minorHAnsi" w:hAnsiTheme="minorHAnsi" w:cstheme="minorHAnsi"/>
                <w:sz w:val="22"/>
                <w:szCs w:val="22"/>
                <w:lang w:eastAsia="cs-CZ"/>
              </w:rPr>
            </w:pPr>
            <w:r w:rsidRPr="00C56B54">
              <w:rPr>
                <w:rFonts w:asciiTheme="minorHAnsi" w:hAnsiTheme="minorHAnsi" w:cstheme="minorHAnsi"/>
                <w:sz w:val="22"/>
                <w:szCs w:val="22"/>
                <w:lang w:eastAsia="cs-CZ"/>
              </w:rPr>
              <w:fldChar w:fldCharType="begin">
                <w:ffData>
                  <w:name w:val="Zaškrtávací6"/>
                  <w:enabled/>
                  <w:calcOnExit w:val="0"/>
                  <w:checkBox>
                    <w:sizeAuto/>
                    <w:default w:val="0"/>
                  </w:checkBox>
                </w:ffData>
              </w:fldChar>
            </w:r>
            <w:r w:rsidRPr="00C56B54">
              <w:rPr>
                <w:rFonts w:asciiTheme="minorHAnsi" w:hAnsiTheme="minorHAnsi" w:cstheme="minorHAnsi"/>
                <w:sz w:val="22"/>
                <w:szCs w:val="22"/>
                <w:lang w:eastAsia="cs-CZ"/>
              </w:rPr>
              <w:instrText xml:space="preserve"> FORMCHECKBOX </w:instrText>
            </w:r>
            <w:r w:rsidR="00884DBD">
              <w:rPr>
                <w:rFonts w:asciiTheme="minorHAnsi" w:hAnsiTheme="minorHAnsi" w:cstheme="minorHAnsi"/>
                <w:sz w:val="22"/>
                <w:szCs w:val="22"/>
                <w:lang w:eastAsia="cs-CZ"/>
              </w:rPr>
            </w:r>
            <w:r w:rsidR="00884DBD">
              <w:rPr>
                <w:rFonts w:asciiTheme="minorHAnsi" w:hAnsiTheme="minorHAnsi" w:cstheme="minorHAnsi"/>
                <w:sz w:val="22"/>
                <w:szCs w:val="22"/>
                <w:lang w:eastAsia="cs-CZ"/>
              </w:rPr>
              <w:fldChar w:fldCharType="separate"/>
            </w:r>
            <w:r w:rsidRPr="00C56B54">
              <w:rPr>
                <w:rFonts w:asciiTheme="minorHAnsi" w:hAnsiTheme="minorHAnsi" w:cstheme="minorHAnsi"/>
                <w:sz w:val="22"/>
                <w:szCs w:val="22"/>
                <w:lang w:eastAsia="cs-CZ"/>
              </w:rPr>
              <w:fldChar w:fldCharType="end"/>
            </w:r>
          </w:p>
        </w:tc>
      </w:tr>
    </w:tbl>
    <w:p w:rsidR="00C56B54" w:rsidRPr="00C56B54" w:rsidRDefault="00C56B54" w:rsidP="00C56B54">
      <w:pPr>
        <w:rPr>
          <w:rFonts w:asciiTheme="minorHAnsi" w:hAnsiTheme="minorHAnsi" w:cstheme="minorHAnsi"/>
          <w:b/>
          <w:bCs/>
          <w:sz w:val="22"/>
          <w:szCs w:val="22"/>
          <w:lang w:eastAsia="cs-CZ"/>
        </w:rPr>
      </w:pPr>
    </w:p>
    <w:p w:rsidR="00E81B8A" w:rsidRPr="00C56B54" w:rsidRDefault="00E81B8A" w:rsidP="00E81B8A">
      <w:pPr>
        <w:pStyle w:val="Odsekzoznamu"/>
        <w:ind w:left="0"/>
        <w:jc w:val="both"/>
        <w:rPr>
          <w:rFonts w:asciiTheme="minorHAnsi" w:hAnsiTheme="minorHAnsi" w:cstheme="minorHAnsi"/>
          <w:i/>
          <w:sz w:val="22"/>
          <w:szCs w:val="22"/>
        </w:rPr>
      </w:pPr>
    </w:p>
    <w:p w:rsidR="00E81B8A" w:rsidRPr="00252F09" w:rsidRDefault="00E81B8A" w:rsidP="00E81B8A">
      <w:pPr>
        <w:spacing w:after="120" w:line="276" w:lineRule="auto"/>
        <w:ind w:right="709"/>
        <w:jc w:val="both"/>
        <w:rPr>
          <w:rFonts w:asciiTheme="minorHAnsi" w:hAnsiTheme="minorHAnsi" w:cstheme="minorHAnsi"/>
          <w:b/>
          <w:bCs/>
          <w:i/>
          <w:iCs/>
          <w:sz w:val="18"/>
          <w:szCs w:val="18"/>
        </w:rPr>
      </w:pPr>
      <w:r w:rsidRPr="00252F09">
        <w:rPr>
          <w:rFonts w:asciiTheme="minorHAnsi" w:hAnsiTheme="minorHAnsi" w:cstheme="minorHAnsi"/>
          <w:b/>
          <w:bCs/>
          <w:sz w:val="18"/>
          <w:szCs w:val="18"/>
        </w:rPr>
        <w:t xml:space="preserve">Prehlásenie o GDPR </w:t>
      </w:r>
      <w:r w:rsidRPr="00252F09">
        <w:rPr>
          <w:rFonts w:asciiTheme="minorHAnsi" w:hAnsiTheme="minorHAnsi" w:cstheme="minorHAnsi"/>
          <w:b/>
          <w:bCs/>
          <w:i/>
          <w:iCs/>
          <w:sz w:val="18"/>
          <w:szCs w:val="18"/>
        </w:rPr>
        <w:t>(</w:t>
      </w:r>
      <w:r w:rsidRPr="00252F09">
        <w:rPr>
          <w:rFonts w:asciiTheme="minorHAnsi" w:hAnsiTheme="minorHAnsi" w:cstheme="minorHAnsi"/>
          <w:b/>
          <w:bCs/>
          <w:i/>
          <w:iCs/>
          <w:sz w:val="18"/>
          <w:szCs w:val="18"/>
          <w:lang w:val="en-GB"/>
        </w:rPr>
        <w:t>Declaration of GDPR</w:t>
      </w:r>
      <w:r w:rsidRPr="00252F09">
        <w:rPr>
          <w:rFonts w:asciiTheme="minorHAnsi" w:hAnsiTheme="minorHAnsi" w:cstheme="minorHAnsi"/>
          <w:b/>
          <w:bCs/>
          <w:i/>
          <w:iCs/>
          <w:sz w:val="18"/>
          <w:szCs w:val="18"/>
        </w:rPr>
        <w:t>)</w:t>
      </w:r>
    </w:p>
    <w:p w:rsidR="00E81B8A" w:rsidRPr="00252F09" w:rsidRDefault="00E81B8A" w:rsidP="00E81B8A">
      <w:pPr>
        <w:pStyle w:val="Odsekzoznamu"/>
        <w:spacing w:line="276" w:lineRule="auto"/>
        <w:ind w:left="0"/>
        <w:jc w:val="both"/>
        <w:rPr>
          <w:rFonts w:asciiTheme="minorHAnsi" w:hAnsiTheme="minorHAnsi" w:cstheme="minorHAnsi"/>
          <w:i/>
          <w:iCs/>
          <w:sz w:val="18"/>
          <w:szCs w:val="18"/>
        </w:rPr>
      </w:pPr>
      <w:r w:rsidRPr="00252F09">
        <w:rPr>
          <w:rFonts w:asciiTheme="minorHAnsi" w:hAnsiTheme="minorHAnsi" w:cstheme="minorHAnsi"/>
          <w:bCs/>
          <w:iCs/>
          <w:sz w:val="18"/>
          <w:szCs w:val="18"/>
        </w:rPr>
        <w:t>V súlade s Nariadením Európskeho parlamentu a Rady (EÚ) 2016/679 o ochrane fyzických osôb pri spracúvaní osobných údajov a o voľnom pohybe takýchto údajov, ktorým sa zrušuje smernica 95/46/ES (ďalej len „Nariadenie GDPR“) žiadateľ ako dotknutá osoba súhlasí so spracovaním osobných údajov. Účel spracovania osobných údajov a Súhlas so spracovaním osobných údajov nájdete na stránke ÚŠKVBL (</w:t>
      </w:r>
      <w:hyperlink r:id="rId9" w:history="1">
        <w:r w:rsidRPr="00252F09">
          <w:rPr>
            <w:rStyle w:val="Hypertextovprepojenie"/>
            <w:rFonts w:asciiTheme="minorHAnsi" w:hAnsiTheme="minorHAnsi" w:cstheme="minorHAnsi"/>
            <w:bCs/>
            <w:iCs/>
            <w:sz w:val="18"/>
            <w:szCs w:val="18"/>
          </w:rPr>
          <w:t>www.uskvbl.sk</w:t>
        </w:r>
      </w:hyperlink>
      <w:r w:rsidRPr="00252F09">
        <w:rPr>
          <w:rFonts w:asciiTheme="minorHAnsi" w:hAnsiTheme="minorHAnsi" w:cstheme="minorHAnsi"/>
          <w:bCs/>
          <w:iCs/>
          <w:sz w:val="18"/>
          <w:szCs w:val="18"/>
        </w:rPr>
        <w:t>).</w:t>
      </w:r>
      <w:r w:rsidRPr="00252F09">
        <w:rPr>
          <w:rFonts w:asciiTheme="minorHAnsi" w:hAnsiTheme="minorHAnsi" w:cstheme="minorHAnsi"/>
          <w:iCs/>
          <w:sz w:val="18"/>
          <w:szCs w:val="18"/>
        </w:rPr>
        <w:t xml:space="preserve"> </w:t>
      </w:r>
      <w:r w:rsidRPr="00252F09">
        <w:rPr>
          <w:rFonts w:asciiTheme="minorHAnsi" w:hAnsiTheme="minorHAnsi" w:cstheme="minorHAnsi"/>
          <w:i/>
          <w:sz w:val="18"/>
          <w:szCs w:val="18"/>
        </w:rPr>
        <w:t xml:space="preserve">(In accordance with Regulation (EU) 2016/679 of the European Parliament and of the Council on the protection of natural persons with regard to the processing of personal data and on the free movement of </w:t>
      </w:r>
      <w:r w:rsidRPr="00252F09">
        <w:rPr>
          <w:rFonts w:asciiTheme="minorHAnsi" w:hAnsiTheme="minorHAnsi" w:cstheme="minorHAnsi"/>
          <w:i/>
          <w:sz w:val="18"/>
          <w:szCs w:val="18"/>
        </w:rPr>
        <w:lastRenderedPageBreak/>
        <w:t>such data, and repealing Directive 95/46/EC (hereinafter referred to as the “GDPR Regulation”), the applicant, as the data subject, consents to the processing of personal data. The purpose of personal data processing and the Consent to the processing of personal data can be found on the website of ÚŠKVBL (</w:t>
      </w:r>
      <w:hyperlink r:id="rId10" w:history="1">
        <w:r w:rsidRPr="00252F09">
          <w:rPr>
            <w:rStyle w:val="Hypertextovprepojenie"/>
            <w:rFonts w:asciiTheme="minorHAnsi" w:hAnsiTheme="minorHAnsi" w:cstheme="minorHAnsi"/>
            <w:i/>
            <w:sz w:val="18"/>
            <w:szCs w:val="18"/>
          </w:rPr>
          <w:t>www.uskvbl.sk)</w:t>
        </w:r>
      </w:hyperlink>
      <w:r w:rsidRPr="00252F09">
        <w:rPr>
          <w:rFonts w:asciiTheme="minorHAnsi" w:hAnsiTheme="minorHAnsi" w:cstheme="minorHAnsi"/>
          <w:i/>
          <w:sz w:val="18"/>
          <w:szCs w:val="18"/>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p>
    <w:p w:rsidR="00E81B8A" w:rsidRPr="00252F09" w:rsidRDefault="00E81B8A" w:rsidP="00E81B8A">
      <w:pPr>
        <w:pStyle w:val="Odsekzoznamu"/>
        <w:spacing w:line="276" w:lineRule="auto"/>
        <w:ind w:left="0"/>
        <w:jc w:val="both"/>
        <w:rPr>
          <w:rFonts w:asciiTheme="minorHAnsi" w:hAnsiTheme="minorHAnsi" w:cstheme="minorHAnsi"/>
          <w:sz w:val="18"/>
          <w:szCs w:val="18"/>
          <w:lang w:val="en-GB"/>
        </w:rPr>
      </w:pPr>
      <w:r w:rsidRPr="00252F09">
        <w:rPr>
          <w:rFonts w:asciiTheme="minorHAnsi" w:hAnsiTheme="minorHAnsi" w:cstheme="minorHAnsi"/>
          <w:b/>
          <w:bCs/>
          <w:sz w:val="18"/>
          <w:szCs w:val="18"/>
        </w:rPr>
        <w:t>Svojím podpisom žiadateľ súhlasí so spracovaním osobných údajov na dobu nevyhnutne potrebnú na vybavenie žiadosti.</w:t>
      </w:r>
      <w:r w:rsidRPr="00252F09">
        <w:rPr>
          <w:rFonts w:asciiTheme="minorHAnsi" w:hAnsiTheme="minorHAnsi" w:cstheme="minorHAnsi"/>
          <w:sz w:val="18"/>
          <w:szCs w:val="18"/>
        </w:rPr>
        <w:t xml:space="preserve"> (</w:t>
      </w:r>
      <w:r w:rsidRPr="00252F09">
        <w:rPr>
          <w:rFonts w:asciiTheme="minorHAnsi" w:hAnsiTheme="minorHAnsi" w:cstheme="minorHAnsi"/>
          <w:i/>
          <w:iCs/>
          <w:sz w:val="18"/>
          <w:szCs w:val="18"/>
          <w:lang w:val="en-GB"/>
        </w:rPr>
        <w:t>By signing, the applicant agrees to the processing of personal data for the time necessary to process the application</w:t>
      </w:r>
      <w:r w:rsidRPr="00252F09">
        <w:rPr>
          <w:rFonts w:asciiTheme="minorHAnsi" w:hAnsiTheme="minorHAnsi" w:cstheme="minorHAnsi"/>
          <w:sz w:val="18"/>
          <w:szCs w:val="18"/>
          <w:lang w:val="en-GB"/>
        </w:rPr>
        <w:t>).</w:t>
      </w:r>
    </w:p>
    <w:p w:rsidR="00E81B8A" w:rsidRPr="00252F09" w:rsidRDefault="00E81B8A" w:rsidP="00E81B8A">
      <w:pPr>
        <w:pStyle w:val="Odsekzoznamu"/>
        <w:spacing w:line="276" w:lineRule="auto"/>
        <w:ind w:left="0"/>
        <w:jc w:val="both"/>
        <w:rPr>
          <w:rFonts w:asciiTheme="minorHAnsi" w:hAnsiTheme="minorHAnsi" w:cstheme="minorHAnsi"/>
          <w:b/>
          <w:bCs/>
          <w:sz w:val="18"/>
          <w:szCs w:val="18"/>
        </w:rPr>
      </w:pPr>
      <w:r w:rsidRPr="00252F09">
        <w:rPr>
          <w:rFonts w:asciiTheme="minorHAnsi" w:hAnsiTheme="minorHAnsi" w:cstheme="minorHAnsi"/>
          <w:b/>
          <w:bCs/>
          <w:sz w:val="18"/>
          <w:szCs w:val="18"/>
        </w:rPr>
        <w:t xml:space="preserve">Svoj súhlas so spracovaním osobných údajov vyznačte zakrúžkovaním: </w:t>
      </w:r>
    </w:p>
    <w:p w:rsidR="00E81B8A" w:rsidRPr="00252F09" w:rsidRDefault="00E81B8A" w:rsidP="00E81B8A">
      <w:pPr>
        <w:pStyle w:val="Odsekzoznamu"/>
        <w:spacing w:line="276" w:lineRule="auto"/>
        <w:ind w:left="0"/>
        <w:jc w:val="both"/>
        <w:rPr>
          <w:rFonts w:asciiTheme="minorHAnsi" w:hAnsiTheme="minorHAnsi" w:cstheme="minorHAnsi"/>
          <w:sz w:val="18"/>
          <w:szCs w:val="18"/>
        </w:rPr>
      </w:pPr>
      <w:r w:rsidRPr="00252F09">
        <w:rPr>
          <w:rFonts w:asciiTheme="minorHAnsi" w:hAnsiTheme="minorHAnsi" w:cstheme="minorHAnsi"/>
          <w:sz w:val="18"/>
          <w:szCs w:val="18"/>
        </w:rPr>
        <w:t>(</w:t>
      </w:r>
      <w:r w:rsidRPr="00252F09">
        <w:rPr>
          <w:rFonts w:asciiTheme="minorHAnsi" w:hAnsiTheme="minorHAnsi" w:cstheme="minorHAnsi"/>
          <w:i/>
          <w:iCs/>
          <w:sz w:val="18"/>
          <w:szCs w:val="18"/>
        </w:rPr>
        <w:t>Please indicate your consent to the processing of personal data by circling</w:t>
      </w:r>
      <w:r w:rsidRPr="00252F09">
        <w:rPr>
          <w:rFonts w:asciiTheme="minorHAnsi" w:hAnsiTheme="minorHAnsi" w:cstheme="minorHAnsi"/>
          <w:sz w:val="18"/>
          <w:szCs w:val="18"/>
        </w:rPr>
        <w:t>):</w:t>
      </w:r>
    </w:p>
    <w:p w:rsidR="00E81B8A" w:rsidRPr="00801739" w:rsidRDefault="00E81B8A" w:rsidP="00E81B8A">
      <w:pPr>
        <w:spacing w:line="276" w:lineRule="auto"/>
        <w:jc w:val="both"/>
        <w:rPr>
          <w:rFonts w:asciiTheme="minorHAnsi" w:hAnsiTheme="minorHAnsi" w:cstheme="minorHAnsi"/>
          <w:sz w:val="22"/>
          <w:szCs w:val="22"/>
        </w:rPr>
      </w:pPr>
      <w:r w:rsidRPr="00801739">
        <w:rPr>
          <w:rFonts w:asciiTheme="minorHAnsi" w:hAnsiTheme="minorHAnsi" w:cstheme="minorHAnsi"/>
          <w:sz w:val="22"/>
          <w:szCs w:val="22"/>
        </w:rPr>
        <w:t>ÁNO (YES) / NIE (NO)</w:t>
      </w: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pStyle w:val="Odsekzoznamu"/>
        <w:spacing w:line="276" w:lineRule="auto"/>
        <w:ind w:left="0"/>
        <w:jc w:val="both"/>
        <w:rPr>
          <w:rFonts w:asciiTheme="minorHAnsi" w:hAnsiTheme="minorHAnsi" w:cstheme="minorHAnsi"/>
          <w:sz w:val="22"/>
          <w:szCs w:val="22"/>
        </w:rPr>
      </w:pPr>
    </w:p>
    <w:p w:rsidR="00E81B8A" w:rsidRPr="00801739" w:rsidRDefault="00E81B8A" w:rsidP="00E81B8A">
      <w:pPr>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Prehlasujem, že údaje v žiadosti a v prílohách k žiadosti sú pravdivé.</w:t>
      </w: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b/>
          <w:bCs/>
          <w:sz w:val="22"/>
          <w:szCs w:val="22"/>
        </w:rPr>
      </w:pPr>
    </w:p>
    <w:p w:rsidR="00E81B8A" w:rsidRPr="00801739" w:rsidRDefault="00E81B8A" w:rsidP="00E81B8A">
      <w:pPr>
        <w:spacing w:line="276" w:lineRule="auto"/>
        <w:rPr>
          <w:rFonts w:asciiTheme="minorHAnsi" w:hAnsiTheme="minorHAnsi" w:cstheme="minorHAnsi"/>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p>
    <w:p w:rsidR="00E81B8A" w:rsidRPr="00801739" w:rsidRDefault="00E81B8A" w:rsidP="00E81B8A">
      <w:pPr>
        <w:tabs>
          <w:tab w:val="left" w:pos="1276"/>
          <w:tab w:val="left" w:pos="3780"/>
        </w:tabs>
        <w:spacing w:line="276" w:lineRule="auto"/>
        <w:rPr>
          <w:rFonts w:asciiTheme="minorHAnsi" w:hAnsiTheme="minorHAnsi" w:cstheme="minorHAnsi"/>
          <w:b/>
          <w:bCs/>
          <w:sz w:val="22"/>
          <w:szCs w:val="22"/>
        </w:rPr>
      </w:pPr>
      <w:r w:rsidRPr="00801739">
        <w:rPr>
          <w:rFonts w:asciiTheme="minorHAnsi" w:hAnsiTheme="minorHAnsi" w:cstheme="minorHAnsi"/>
          <w:b/>
          <w:bCs/>
          <w:sz w:val="22"/>
          <w:szCs w:val="22"/>
        </w:rPr>
        <w:t>Dátum</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t>Podpis žiadateľa (u právnickej osoby štatutárny zástupca)</w:t>
      </w:r>
      <w:r w:rsidRPr="00801739">
        <w:rPr>
          <w:rFonts w:asciiTheme="minorHAnsi" w:hAnsiTheme="minorHAnsi" w:cstheme="minorHAnsi"/>
          <w:b/>
          <w:bCs/>
          <w:sz w:val="22"/>
          <w:szCs w:val="22"/>
        </w:rPr>
        <w:tab/>
      </w:r>
      <w:r w:rsidRPr="00801739">
        <w:rPr>
          <w:rFonts w:asciiTheme="minorHAnsi" w:hAnsiTheme="minorHAnsi" w:cstheme="minorHAnsi"/>
          <w:b/>
          <w:bCs/>
          <w:sz w:val="22"/>
          <w:szCs w:val="22"/>
        </w:rPr>
        <w:tab/>
      </w:r>
      <w:r>
        <w:rPr>
          <w:rFonts w:asciiTheme="minorHAnsi" w:hAnsiTheme="minorHAnsi" w:cstheme="minorHAnsi"/>
          <w:b/>
          <w:bCs/>
          <w:sz w:val="22"/>
          <w:szCs w:val="22"/>
        </w:rPr>
        <w:tab/>
      </w:r>
      <w:r w:rsidRPr="00801739">
        <w:rPr>
          <w:rFonts w:asciiTheme="minorHAnsi" w:hAnsiTheme="minorHAnsi" w:cstheme="minorHAnsi"/>
          <w:b/>
          <w:bCs/>
          <w:sz w:val="22"/>
          <w:szCs w:val="22"/>
        </w:rPr>
        <w:t xml:space="preserve">meno, priezvisko, pečiatka: </w:t>
      </w:r>
    </w:p>
    <w:p w:rsidR="00E81B8A" w:rsidRPr="00801739" w:rsidRDefault="00E81B8A" w:rsidP="00E81B8A">
      <w:pPr>
        <w:spacing w:line="276" w:lineRule="auto"/>
        <w:rPr>
          <w:rFonts w:asciiTheme="minorHAnsi" w:hAnsiTheme="minorHAnsi" w:cstheme="minorHAnsi"/>
          <w:sz w:val="22"/>
          <w:szCs w:val="22"/>
          <w:lang w:eastAsia="cs-CZ"/>
        </w:rPr>
      </w:pPr>
    </w:p>
    <w:p w:rsidR="00E81B8A" w:rsidRPr="00801739" w:rsidRDefault="00E81B8A" w:rsidP="00E81B8A">
      <w:pPr>
        <w:pStyle w:val="Nadpis1"/>
        <w:spacing w:line="276" w:lineRule="auto"/>
        <w:jc w:val="center"/>
        <w:rPr>
          <w:rFonts w:asciiTheme="minorHAnsi" w:hAnsiTheme="minorHAnsi" w:cstheme="minorHAnsi"/>
          <w:sz w:val="22"/>
          <w:szCs w:val="22"/>
        </w:rPr>
      </w:pPr>
    </w:p>
    <w:sectPr w:rsidR="00E81B8A" w:rsidRPr="00801739" w:rsidSect="009C7880">
      <w:footerReference w:type="default" r:id="rId11"/>
      <w:headerReference w:type="first" r:id="rId12"/>
      <w:footerReference w:type="first" r:id="rId13"/>
      <w:pgSz w:w="12240" w:h="15840"/>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A7A" w:rsidRDefault="000E3A7A">
      <w:r>
        <w:separator/>
      </w:r>
    </w:p>
  </w:endnote>
  <w:endnote w:type="continuationSeparator" w:id="0">
    <w:p w:rsidR="000E3A7A" w:rsidRDefault="000E3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332BFF">
    <w:pPr>
      <w:pStyle w:val="Normlnywebov"/>
      <w:spacing w:before="0" w:beforeAutospacing="0" w:after="0" w:afterAutospacing="0"/>
      <w:rPr>
        <w:rFonts w:asciiTheme="minorHAnsi" w:hAnsiTheme="minorHAnsi" w:cstheme="minorHAnsi"/>
        <w:color w:val="000000"/>
        <w:sz w:val="18"/>
        <w:szCs w:val="18"/>
      </w:rPr>
    </w:pPr>
  </w:p>
  <w:p w:rsidR="00332BFF" w:rsidRDefault="00790C06" w:rsidP="00332BFF">
    <w:pPr>
      <w:pStyle w:val="Normlnywebov"/>
      <w:spacing w:before="0" w:beforeAutospacing="0" w:after="0" w:afterAutospacing="0"/>
      <w:rPr>
        <w:rFonts w:asciiTheme="minorHAnsi" w:hAnsiTheme="minorHAnsi" w:cstheme="minorHAnsi"/>
        <w:bCs/>
        <w:color w:val="000000"/>
        <w:sz w:val="18"/>
        <w:szCs w:val="18"/>
      </w:rPr>
    </w:pPr>
    <w:r>
      <w:rPr>
        <w:rFonts w:asciiTheme="minorHAnsi" w:hAnsiTheme="minorHAnsi" w:cstheme="minorHAnsi"/>
        <w:color w:val="000000"/>
        <w:sz w:val="18"/>
        <w:szCs w:val="18"/>
      </w:rPr>
      <w:t xml:space="preserve">Žiadosť o pozastavenie činnosti výroby </w:t>
    </w:r>
    <w:r w:rsidR="00884DBD">
      <w:rPr>
        <w:rFonts w:asciiTheme="minorHAnsi" w:hAnsiTheme="minorHAnsi" w:cstheme="minorHAnsi"/>
        <w:color w:val="000000"/>
        <w:sz w:val="18"/>
        <w:szCs w:val="18"/>
      </w:rPr>
      <w:t>VP</w:t>
    </w:r>
    <w:r>
      <w:rPr>
        <w:rFonts w:asciiTheme="minorHAnsi" w:hAnsiTheme="minorHAnsi" w:cstheme="minorHAnsi"/>
        <w:color w:val="000000"/>
        <w:sz w:val="18"/>
        <w:szCs w:val="18"/>
      </w:rPr>
      <w:tab/>
    </w:r>
    <w:r>
      <w:rPr>
        <w:rFonts w:asciiTheme="minorHAnsi" w:hAnsiTheme="minorHAnsi" w:cstheme="minorHAnsi"/>
        <w:color w:val="000000"/>
        <w:sz w:val="18"/>
        <w:szCs w:val="18"/>
      </w:rPr>
      <w:tab/>
      <w:t xml:space="preserve">      </w:t>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r>
    <w:r w:rsidR="0045610E">
      <w:rPr>
        <w:rFonts w:asciiTheme="minorHAnsi" w:hAnsiTheme="minorHAnsi" w:cstheme="minorHAnsi"/>
        <w:bCs/>
        <w:sz w:val="18"/>
        <w:szCs w:val="18"/>
        <w:lang w:val="en-US"/>
      </w:rPr>
      <w:tab/>
      <w:t xml:space="preserve">       </w:t>
    </w:r>
    <w:r w:rsidR="00332BFF">
      <w:rPr>
        <w:rFonts w:asciiTheme="minorHAnsi" w:hAnsiTheme="minorHAnsi" w:cstheme="minorHAnsi"/>
        <w:color w:val="000000"/>
        <w:sz w:val="18"/>
        <w:szCs w:val="18"/>
      </w:rPr>
      <w:t xml:space="preserve"> </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PAGE  \* Arabic  \* MERGEFORMAT</w:instrText>
    </w:r>
    <w:r w:rsidR="00332BFF" w:rsidRPr="00332BFF">
      <w:rPr>
        <w:rFonts w:asciiTheme="minorHAnsi" w:hAnsiTheme="minorHAnsi" w:cstheme="minorHAnsi"/>
        <w:bCs/>
        <w:color w:val="000000"/>
        <w:sz w:val="18"/>
        <w:szCs w:val="18"/>
      </w:rPr>
      <w:fldChar w:fldCharType="separate"/>
    </w:r>
    <w:r w:rsidR="00884DBD">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r w:rsidR="00332BFF" w:rsidRPr="00332BFF">
      <w:rPr>
        <w:rFonts w:asciiTheme="minorHAnsi" w:hAnsiTheme="minorHAnsi" w:cstheme="minorHAnsi"/>
        <w:bCs/>
        <w:color w:val="000000"/>
        <w:sz w:val="18"/>
        <w:szCs w:val="18"/>
      </w:rPr>
      <w:t>/</w:t>
    </w:r>
    <w:r w:rsidR="00332BFF" w:rsidRPr="00332BFF">
      <w:rPr>
        <w:rFonts w:asciiTheme="minorHAnsi" w:hAnsiTheme="minorHAnsi" w:cstheme="minorHAnsi"/>
        <w:bCs/>
        <w:color w:val="000000"/>
        <w:sz w:val="18"/>
        <w:szCs w:val="18"/>
      </w:rPr>
      <w:fldChar w:fldCharType="begin"/>
    </w:r>
    <w:r w:rsidR="00332BFF" w:rsidRPr="00332BFF">
      <w:rPr>
        <w:rFonts w:asciiTheme="minorHAnsi" w:hAnsiTheme="minorHAnsi" w:cstheme="minorHAnsi"/>
        <w:bCs/>
        <w:color w:val="000000"/>
        <w:sz w:val="18"/>
        <w:szCs w:val="18"/>
      </w:rPr>
      <w:instrText>NUMPAGES  \* Arabic  \* MERGEFORMAT</w:instrText>
    </w:r>
    <w:r w:rsidR="00332BFF" w:rsidRPr="00332BFF">
      <w:rPr>
        <w:rFonts w:asciiTheme="minorHAnsi" w:hAnsiTheme="minorHAnsi" w:cstheme="minorHAnsi"/>
        <w:bCs/>
        <w:color w:val="000000"/>
        <w:sz w:val="18"/>
        <w:szCs w:val="18"/>
      </w:rPr>
      <w:fldChar w:fldCharType="separate"/>
    </w:r>
    <w:r w:rsidR="00884DBD">
      <w:rPr>
        <w:rFonts w:asciiTheme="minorHAnsi" w:hAnsiTheme="minorHAnsi" w:cstheme="minorHAnsi"/>
        <w:bCs/>
        <w:noProof/>
        <w:color w:val="000000"/>
        <w:sz w:val="18"/>
        <w:szCs w:val="18"/>
      </w:rPr>
      <w:t>2</w:t>
    </w:r>
    <w:r w:rsidR="00332BFF" w:rsidRPr="00332BFF">
      <w:rPr>
        <w:rFonts w:asciiTheme="minorHAnsi" w:hAnsiTheme="minorHAnsi" w:cstheme="minorHAnsi"/>
        <w:bCs/>
        <w:color w:val="000000"/>
        <w:sz w:val="18"/>
        <w:szCs w:val="18"/>
      </w:rPr>
      <w:fldChar w:fldCharType="end"/>
    </w:r>
  </w:p>
  <w:p w:rsidR="0000208D" w:rsidRPr="008313CE" w:rsidRDefault="00332BFF"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332BFF">
      <w:rPr>
        <w:rFonts w:asciiTheme="minorHAnsi" w:hAnsiTheme="minorHAnsi" w:cstheme="minorHAnsi"/>
        <w:color w:val="000000"/>
        <w:sz w:val="18"/>
        <w:szCs w:val="18"/>
      </w:rPr>
      <w:tab/>
    </w:r>
    <w:r>
      <w:rPr>
        <w:rFonts w:asciiTheme="minorHAnsi" w:hAnsiTheme="minorHAnsi" w:cstheme="minorHAnsi"/>
        <w:color w:val="000000"/>
        <w:sz w:val="18"/>
        <w:szCs w:val="18"/>
      </w:rPr>
      <w:tab/>
    </w:r>
    <w:r>
      <w:rPr>
        <w:rFonts w:asciiTheme="minorHAnsi" w:hAnsiTheme="minorHAnsi" w:cstheme="minorHAnsi"/>
        <w:color w:val="000000"/>
        <w:sz w:val="18"/>
        <w:szCs w:val="18"/>
      </w:rPr>
      <w:tab/>
    </w:r>
    <w:r w:rsidR="0000208D" w:rsidRPr="008313CE">
      <w:rPr>
        <w:rFonts w:asciiTheme="minorHAnsi" w:hAnsiTheme="minorHAnsi" w:cstheme="minorHAnsi"/>
        <w:color w:val="000000"/>
        <w:sz w:val="18"/>
        <w:szCs w:val="18"/>
      </w:rPr>
      <w:t xml:space="preserve">         </w:t>
    </w:r>
    <w:r w:rsidR="0000208D"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923E2">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A51C15" w:rsidRPr="009C7880" w:rsidRDefault="00A51C15" w:rsidP="009C7880">
    <w:pPr>
      <w:pStyle w:val="Normlnywebov"/>
      <w:spacing w:before="0" w:beforeAutospacing="0" w:after="0" w:afterAutospacing="0"/>
      <w:jc w:val="right"/>
      <w:rPr>
        <w:rFonts w:asciiTheme="minorHAnsi" w:hAnsiTheme="minorHAnsi" w:cstheme="minorHAnsi"/>
        <w:bCs/>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880" w:rsidRDefault="009C7880" w:rsidP="009C7880">
    <w:pPr>
      <w:pStyle w:val="Hlavika"/>
      <w:tabs>
        <w:tab w:val="clear" w:pos="4320"/>
        <w:tab w:val="clear" w:pos="8640"/>
        <w:tab w:val="left" w:pos="3855"/>
      </w:tabs>
      <w:jc w:val="both"/>
      <w:rPr>
        <w:rFonts w:asciiTheme="minorHAnsi" w:hAnsiTheme="minorHAnsi" w:cstheme="minorHAnsi"/>
        <w:sz w:val="18"/>
        <w:szCs w:val="18"/>
      </w:rPr>
    </w:pPr>
  </w:p>
  <w:p w:rsidR="009B7681" w:rsidRPr="00206CA5" w:rsidRDefault="00931EF9" w:rsidP="009C7880">
    <w:pPr>
      <w:pStyle w:val="Hlavika"/>
      <w:tabs>
        <w:tab w:val="clear" w:pos="4320"/>
        <w:tab w:val="clear" w:pos="8640"/>
        <w:tab w:val="left" w:pos="3855"/>
      </w:tabs>
      <w:jc w:val="both"/>
      <w:rPr>
        <w:rFonts w:asciiTheme="minorHAnsi" w:hAnsiTheme="minorHAnsi" w:cstheme="minorHAnsi"/>
        <w:sz w:val="18"/>
        <w:szCs w:val="18"/>
      </w:rPr>
    </w:pPr>
    <w:r w:rsidRPr="00931EF9">
      <w:rPr>
        <w:rFonts w:asciiTheme="minorHAnsi" w:hAnsiTheme="minorHAnsi" w:cstheme="minorHAnsi"/>
        <w:sz w:val="18"/>
        <w:szCs w:val="18"/>
      </w:rPr>
      <w:t>Platnosť F</w:t>
    </w:r>
    <w:r w:rsidR="00E81B8A">
      <w:rPr>
        <w:rFonts w:asciiTheme="minorHAnsi" w:hAnsiTheme="minorHAnsi" w:cstheme="minorHAnsi"/>
        <w:sz w:val="18"/>
        <w:szCs w:val="18"/>
      </w:rPr>
      <w:t>99</w:t>
    </w:r>
    <w:r w:rsidR="00884DBD">
      <w:rPr>
        <w:rFonts w:asciiTheme="minorHAnsi" w:hAnsiTheme="minorHAnsi" w:cstheme="minorHAnsi"/>
        <w:sz w:val="18"/>
        <w:szCs w:val="18"/>
      </w:rPr>
      <w:t>c</w:t>
    </w:r>
    <w:r w:rsidRPr="00931EF9">
      <w:rPr>
        <w:rFonts w:asciiTheme="minorHAnsi" w:hAnsiTheme="minorHAnsi" w:cstheme="minorHAnsi"/>
        <w:sz w:val="18"/>
        <w:szCs w:val="18"/>
      </w:rPr>
      <w:t xml:space="preserve"> od </w:t>
    </w:r>
    <w:r w:rsidR="00884DBD">
      <w:rPr>
        <w:rFonts w:asciiTheme="minorHAnsi" w:hAnsiTheme="minorHAnsi" w:cstheme="minorHAnsi"/>
        <w:sz w:val="18"/>
        <w:szCs w:val="18"/>
      </w:rPr>
      <w:t>23.1</w:t>
    </w:r>
    <w:r w:rsidRPr="00931EF9">
      <w:rPr>
        <w:rFonts w:asciiTheme="minorHAnsi" w:hAnsiTheme="minorHAnsi" w:cstheme="minorHAnsi"/>
        <w:sz w:val="18"/>
        <w:szCs w:val="18"/>
      </w:rPr>
      <w:t>.2026</w:t>
    </w:r>
    <w:r w:rsidR="00CE598B">
      <w:rPr>
        <w:rFonts w:asciiTheme="minorHAnsi" w:hAnsiTheme="minorHAnsi" w:cstheme="minorHAnsi"/>
        <w:color w:val="000000"/>
        <w:sz w:val="18"/>
        <w:szCs w:val="18"/>
      </w:rPr>
      <w:t xml:space="preserve">     </w:t>
    </w:r>
    <w:r w:rsidR="009B7681">
      <w:rPr>
        <w:rFonts w:asciiTheme="minorHAnsi" w:hAnsiTheme="minorHAnsi" w:cstheme="minorHAnsi"/>
        <w:color w:val="000000"/>
        <w:sz w:val="18"/>
        <w:szCs w:val="18"/>
      </w:rPr>
      <w:tab/>
    </w:r>
    <w:r w:rsidR="009B7681">
      <w:rPr>
        <w:rFonts w:asciiTheme="minorHAnsi" w:hAnsiTheme="minorHAnsi" w:cstheme="minorHAnsi"/>
        <w:color w:val="000000"/>
        <w:sz w:val="18"/>
        <w:szCs w:val="18"/>
      </w:rPr>
      <w:tab/>
      <w:t xml:space="preserve">         </w:t>
    </w:r>
  </w:p>
  <w:p w:rsidR="0000208D" w:rsidRPr="008313CE" w:rsidRDefault="0000208D" w:rsidP="0000208D">
    <w:pPr>
      <w:pStyle w:val="Hlavika"/>
      <w:tabs>
        <w:tab w:val="clear" w:pos="4320"/>
        <w:tab w:val="clear" w:pos="8640"/>
        <w:tab w:val="left" w:pos="3855"/>
      </w:tabs>
      <w:ind w:firstLine="1440"/>
      <w:jc w:val="right"/>
      <w:rPr>
        <w:rFonts w:asciiTheme="minorHAnsi" w:hAnsiTheme="minorHAnsi" w:cstheme="minorHAnsi"/>
        <w:b/>
        <w:color w:val="1F4E79" w:themeColor="accent1" w:themeShade="80"/>
        <w:sz w:val="18"/>
        <w:szCs w:val="18"/>
        <w:lang w:val="en-GB"/>
      </w:rPr>
    </w:pPr>
    <w:r w:rsidRPr="008313CE">
      <w:rPr>
        <w:rFonts w:asciiTheme="minorHAnsi" w:hAnsiTheme="minorHAnsi" w:cstheme="minorHAnsi"/>
        <w:color w:val="000000"/>
        <w:sz w:val="18"/>
        <w:szCs w:val="18"/>
      </w:rPr>
      <w:t xml:space="preserve">         </w:t>
    </w:r>
    <w:r w:rsidRPr="008313CE">
      <w:rPr>
        <w:rFonts w:asciiTheme="minorHAnsi" w:hAnsiTheme="minorHAnsi" w:cstheme="minorHAnsi"/>
        <w:b/>
        <w:color w:val="1F4E79" w:themeColor="accent1" w:themeShade="80"/>
        <w:sz w:val="18"/>
        <w:szCs w:val="18"/>
        <w:lang w:val="en-GB"/>
      </w:rPr>
      <w:t>____________</w:t>
    </w:r>
  </w:p>
  <w:p w:rsidR="0000208D" w:rsidRPr="008313CE" w:rsidRDefault="0000208D" w:rsidP="0000208D">
    <w:pPr>
      <w:pStyle w:val="Hlavika"/>
      <w:tabs>
        <w:tab w:val="clear" w:pos="4320"/>
        <w:tab w:val="clear" w:pos="8640"/>
        <w:tab w:val="left" w:pos="3855"/>
      </w:tabs>
      <w:jc w:val="right"/>
      <w:rPr>
        <w:rFonts w:asciiTheme="minorHAnsi" w:hAnsiTheme="minorHAnsi" w:cstheme="minorHAnsi"/>
        <w:sz w:val="18"/>
        <w:szCs w:val="18"/>
      </w:rPr>
    </w:pPr>
    <w:r w:rsidRPr="008313CE">
      <w:rPr>
        <w:rFonts w:asciiTheme="minorHAnsi" w:hAnsiTheme="minorHAnsi" w:cstheme="minorHAnsi"/>
        <w:sz w:val="18"/>
        <w:szCs w:val="18"/>
      </w:rPr>
      <w:t>Ústav štátnej kontrol</w:t>
    </w:r>
    <w:r w:rsidR="00D923E2">
      <w:rPr>
        <w:rFonts w:asciiTheme="minorHAnsi" w:hAnsiTheme="minorHAnsi" w:cstheme="minorHAnsi"/>
        <w:sz w:val="18"/>
        <w:szCs w:val="18"/>
      </w:rPr>
      <w:t>y</w:t>
    </w:r>
    <w:r w:rsidRPr="008313CE">
      <w:rPr>
        <w:rFonts w:asciiTheme="minorHAnsi" w:hAnsiTheme="minorHAnsi" w:cstheme="minorHAnsi"/>
        <w:sz w:val="18"/>
        <w:szCs w:val="18"/>
      </w:rPr>
      <w:t xml:space="preserve"> veterinárnych biopreparátov a liečiv, Biovetská 34, 94901 Nitra, Slovenská republika</w:t>
    </w:r>
  </w:p>
  <w:p w:rsidR="0000208D" w:rsidRPr="008313CE" w:rsidRDefault="0000208D" w:rsidP="0000208D">
    <w:pPr>
      <w:pStyle w:val="Normlnywebov"/>
      <w:spacing w:before="0" w:beforeAutospacing="0" w:after="0" w:afterAutospacing="0"/>
      <w:jc w:val="right"/>
      <w:rPr>
        <w:rFonts w:asciiTheme="minorHAnsi" w:hAnsiTheme="minorHAnsi" w:cstheme="minorHAnsi"/>
        <w:bCs/>
        <w:color w:val="000000"/>
        <w:sz w:val="18"/>
        <w:szCs w:val="18"/>
      </w:rPr>
    </w:pPr>
    <w:r w:rsidRPr="008313CE">
      <w:rPr>
        <w:rFonts w:asciiTheme="minorHAnsi" w:hAnsiTheme="minorHAnsi" w:cstheme="minorHAnsi"/>
        <w:sz w:val="18"/>
        <w:szCs w:val="18"/>
      </w:rPr>
      <w:t>IČO: 31 873 154 | Tel.: +421 37 65 15 506 | podatelna@uskvbl.sk | www.uskvbl.sk</w:t>
    </w:r>
  </w:p>
  <w:p w:rsidR="009C7880" w:rsidRDefault="009C7880" w:rsidP="009C7880">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A7A" w:rsidRDefault="000E3A7A">
      <w:r>
        <w:separator/>
      </w:r>
    </w:p>
  </w:footnote>
  <w:footnote w:type="continuationSeparator" w:id="0">
    <w:p w:rsidR="000E3A7A" w:rsidRDefault="000E3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08D" w:rsidRPr="008313CE" w:rsidRDefault="0000208D" w:rsidP="0000208D">
    <w:pPr>
      <w:pStyle w:val="Hlavika"/>
      <w:tabs>
        <w:tab w:val="clear" w:pos="4320"/>
        <w:tab w:val="clear" w:pos="8640"/>
        <w:tab w:val="left" w:pos="3855"/>
      </w:tabs>
      <w:ind w:left="1440"/>
      <w:rPr>
        <w:rFonts w:asciiTheme="minorHAnsi" w:hAnsiTheme="minorHAnsi" w:cstheme="minorHAnsi"/>
        <w:b/>
        <w:caps/>
        <w:noProof/>
      </w:rPr>
    </w:pPr>
    <w:r w:rsidRPr="008313CE">
      <w:rPr>
        <w:rFonts w:asciiTheme="minorHAnsi" w:hAnsiTheme="minorHAnsi" w:cstheme="minorHAnsi"/>
        <w:b/>
        <w:caps/>
        <w:noProof/>
      </w:rPr>
      <w:drawing>
        <wp:anchor distT="0" distB="0" distL="114300" distR="114300" simplePos="0" relativeHeight="251659264" behindDoc="0" locked="0" layoutInCell="1" allowOverlap="1" wp14:anchorId="760BF994" wp14:editId="447288F8">
          <wp:simplePos x="0" y="0"/>
          <wp:positionH relativeFrom="margin">
            <wp:posOffset>-46990</wp:posOffset>
          </wp:positionH>
          <wp:positionV relativeFrom="paragraph">
            <wp:posOffset>-29210</wp:posOffset>
          </wp:positionV>
          <wp:extent cx="795655" cy="798195"/>
          <wp:effectExtent l="0" t="0" r="4445" b="1905"/>
          <wp:wrapTopAndBottom/>
          <wp:docPr id="5" name="Obrázok 5" descr="logo ÚŠKVBL" title="Ústav štátnej kontroly veterinárnych biopreparátov a lieč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Outlook\4N10TMND\logo_uskvbl-mo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5655" cy="79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13CE">
      <w:rPr>
        <w:rFonts w:asciiTheme="minorHAnsi" w:hAnsiTheme="minorHAnsi" w:cstheme="minorHAnsi"/>
        <w:b/>
        <w:caps/>
        <w:noProof/>
      </w:rPr>
      <w:t xml:space="preserve">ÚSTAV štátnej kontroly veterinárnych </w:t>
    </w:r>
    <w:r w:rsidRPr="008313CE">
      <w:rPr>
        <w:rFonts w:asciiTheme="minorHAnsi" w:hAnsiTheme="minorHAnsi" w:cstheme="minorHAnsi"/>
        <w:b/>
        <w:caps/>
        <w:noProof/>
      </w:rPr>
      <w:br/>
      <w:t>Biopreparátov a liečiv</w:t>
    </w:r>
  </w:p>
  <w:p w:rsidR="0000208D" w:rsidRPr="008313CE" w:rsidRDefault="0000208D" w:rsidP="0000208D">
    <w:pPr>
      <w:pStyle w:val="Hlavika"/>
      <w:tabs>
        <w:tab w:val="clear" w:pos="4320"/>
        <w:tab w:val="clear" w:pos="8640"/>
        <w:tab w:val="left" w:pos="3491"/>
      </w:tabs>
      <w:ind w:firstLine="1440"/>
      <w:rPr>
        <w:rFonts w:asciiTheme="minorHAnsi" w:hAnsiTheme="minorHAnsi" w:cstheme="minorHAnsi"/>
        <w:b/>
        <w:caps/>
        <w:sz w:val="12"/>
        <w:szCs w:val="12"/>
      </w:rPr>
    </w:pPr>
    <w:r w:rsidRPr="008313CE">
      <w:rPr>
        <w:rFonts w:asciiTheme="minorHAnsi" w:hAnsiTheme="minorHAnsi" w:cstheme="minorHAnsi"/>
        <w:b/>
        <w:caps/>
        <w:sz w:val="12"/>
        <w:szCs w:val="12"/>
      </w:rPr>
      <w:tab/>
    </w:r>
  </w:p>
  <w:p w:rsidR="0000208D" w:rsidRPr="008313CE" w:rsidRDefault="0000208D" w:rsidP="0000208D">
    <w:pPr>
      <w:pStyle w:val="Hlavika"/>
      <w:tabs>
        <w:tab w:val="clear" w:pos="4320"/>
        <w:tab w:val="clear" w:pos="8640"/>
        <w:tab w:val="left" w:pos="3855"/>
      </w:tabs>
      <w:ind w:firstLine="1440"/>
      <w:rPr>
        <w:rFonts w:asciiTheme="minorHAnsi" w:hAnsiTheme="minorHAnsi" w:cstheme="minorHAnsi"/>
        <w:b/>
        <w:sz w:val="20"/>
        <w:szCs w:val="20"/>
        <w:lang w:val="en-GB"/>
      </w:rPr>
    </w:pPr>
    <w:r w:rsidRPr="008313CE">
      <w:rPr>
        <w:rFonts w:asciiTheme="minorHAnsi" w:hAnsiTheme="minorHAnsi" w:cstheme="minorHAnsi"/>
        <w:b/>
        <w:sz w:val="20"/>
        <w:szCs w:val="20"/>
        <w:lang w:val="en-GB"/>
      </w:rPr>
      <w:t>Institute for State Control of Veterinary Biologicals and Medicaments</w:t>
    </w:r>
    <w:r w:rsidRPr="008313CE">
      <w:rPr>
        <w:rFonts w:asciiTheme="minorHAnsi" w:hAnsiTheme="minorHAnsi" w:cstheme="minorHAnsi"/>
        <w:b/>
        <w:sz w:val="20"/>
        <w:szCs w:val="20"/>
        <w:lang w:val="en-GB"/>
      </w:rPr>
      <w:tab/>
    </w:r>
  </w:p>
  <w:p w:rsidR="009B7681" w:rsidRPr="00CE598B" w:rsidRDefault="0000208D" w:rsidP="0000208D">
    <w:pPr>
      <w:pStyle w:val="Hlavika"/>
      <w:tabs>
        <w:tab w:val="clear" w:pos="4320"/>
        <w:tab w:val="clear" w:pos="8640"/>
        <w:tab w:val="left" w:pos="3855"/>
      </w:tabs>
      <w:ind w:firstLine="1418"/>
      <w:rPr>
        <w:rFonts w:asciiTheme="minorHAnsi" w:hAnsiTheme="minorHAnsi" w:cstheme="minorHAnsi"/>
        <w:sz w:val="20"/>
        <w:szCs w:val="20"/>
      </w:rPr>
    </w:pPr>
    <w:r w:rsidRPr="008313CE">
      <w:rPr>
        <w:rFonts w:asciiTheme="minorHAnsi" w:hAnsiTheme="minorHAnsi" w:cstheme="minorHAnsi"/>
        <w:b/>
        <w:color w:val="1F4E79" w:themeColor="accent1" w:themeShade="80"/>
        <w:sz w:val="20"/>
        <w:szCs w:val="20"/>
        <w:lang w:val="en-GB"/>
      </w:rPr>
      <w:t>____________</w:t>
    </w:r>
    <w:r w:rsidRPr="008313CE">
      <w:rPr>
        <w:rFonts w:asciiTheme="minorHAnsi" w:hAnsiTheme="minorHAnsi" w:cstheme="minorHAns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52849"/>
    <w:multiLevelType w:val="hybridMultilevel"/>
    <w:tmpl w:val="405ECCC2"/>
    <w:lvl w:ilvl="0" w:tplc="33B8A78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
    <w:nsid w:val="451E64E5"/>
    <w:multiLevelType w:val="hybridMultilevel"/>
    <w:tmpl w:val="62D03412"/>
    <w:lvl w:ilvl="0" w:tplc="6A385A0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C95"/>
    <w:rsid w:val="0000208D"/>
    <w:rsid w:val="00062D53"/>
    <w:rsid w:val="00086FCD"/>
    <w:rsid w:val="000C5824"/>
    <w:rsid w:val="000E3A7A"/>
    <w:rsid w:val="00114CD7"/>
    <w:rsid w:val="00124BC2"/>
    <w:rsid w:val="00193908"/>
    <w:rsid w:val="00195422"/>
    <w:rsid w:val="001F49F6"/>
    <w:rsid w:val="0020273E"/>
    <w:rsid w:val="00206CA5"/>
    <w:rsid w:val="00210AF5"/>
    <w:rsid w:val="0021340F"/>
    <w:rsid w:val="002314B1"/>
    <w:rsid w:val="0025361F"/>
    <w:rsid w:val="002779DF"/>
    <w:rsid w:val="002845C0"/>
    <w:rsid w:val="002E48AA"/>
    <w:rsid w:val="002F0CD7"/>
    <w:rsid w:val="00332BFF"/>
    <w:rsid w:val="00373D0E"/>
    <w:rsid w:val="003804E4"/>
    <w:rsid w:val="003B5232"/>
    <w:rsid w:val="003B60CC"/>
    <w:rsid w:val="003D32CE"/>
    <w:rsid w:val="003F6C07"/>
    <w:rsid w:val="0045610E"/>
    <w:rsid w:val="00490FA7"/>
    <w:rsid w:val="004D69FC"/>
    <w:rsid w:val="004F41A3"/>
    <w:rsid w:val="00534B69"/>
    <w:rsid w:val="00541565"/>
    <w:rsid w:val="0058013D"/>
    <w:rsid w:val="005C3458"/>
    <w:rsid w:val="00634E42"/>
    <w:rsid w:val="00722CEB"/>
    <w:rsid w:val="00731B32"/>
    <w:rsid w:val="00740A10"/>
    <w:rsid w:val="00773F28"/>
    <w:rsid w:val="00780F53"/>
    <w:rsid w:val="00790C06"/>
    <w:rsid w:val="007D4E6E"/>
    <w:rsid w:val="008343E9"/>
    <w:rsid w:val="00850DD8"/>
    <w:rsid w:val="00867955"/>
    <w:rsid w:val="00884DBD"/>
    <w:rsid w:val="008E00A2"/>
    <w:rsid w:val="008E7488"/>
    <w:rsid w:val="00922E77"/>
    <w:rsid w:val="00923566"/>
    <w:rsid w:val="00931EF9"/>
    <w:rsid w:val="00946A73"/>
    <w:rsid w:val="00956CDB"/>
    <w:rsid w:val="00984937"/>
    <w:rsid w:val="00993FDB"/>
    <w:rsid w:val="009A2630"/>
    <w:rsid w:val="009B7681"/>
    <w:rsid w:val="009C3AAD"/>
    <w:rsid w:val="009C7880"/>
    <w:rsid w:val="00A317B6"/>
    <w:rsid w:val="00A51C15"/>
    <w:rsid w:val="00A764B6"/>
    <w:rsid w:val="00A82968"/>
    <w:rsid w:val="00A94294"/>
    <w:rsid w:val="00AC51BB"/>
    <w:rsid w:val="00AF6DE8"/>
    <w:rsid w:val="00BD67E5"/>
    <w:rsid w:val="00BE0586"/>
    <w:rsid w:val="00C15AB8"/>
    <w:rsid w:val="00C56B54"/>
    <w:rsid w:val="00C73DDB"/>
    <w:rsid w:val="00C855BB"/>
    <w:rsid w:val="00CE598B"/>
    <w:rsid w:val="00D11EC7"/>
    <w:rsid w:val="00D20072"/>
    <w:rsid w:val="00D23C48"/>
    <w:rsid w:val="00D81851"/>
    <w:rsid w:val="00D84A2C"/>
    <w:rsid w:val="00D923E2"/>
    <w:rsid w:val="00DC3732"/>
    <w:rsid w:val="00E001E9"/>
    <w:rsid w:val="00E37EE3"/>
    <w:rsid w:val="00E54FAC"/>
    <w:rsid w:val="00E81B8A"/>
    <w:rsid w:val="00E846E1"/>
    <w:rsid w:val="00EB2130"/>
    <w:rsid w:val="00EC0F6F"/>
    <w:rsid w:val="00F23A87"/>
    <w:rsid w:val="00F85B5A"/>
    <w:rsid w:val="00FC7C95"/>
    <w:rsid w:val="00FD5E59"/>
    <w:rsid w:val="00FF67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paragraph" w:styleId="Nadpis2">
    <w:name w:val="heading 2"/>
    <w:basedOn w:val="Normlny"/>
    <w:next w:val="Normlny"/>
    <w:link w:val="Nadpis2Char"/>
    <w:uiPriority w:val="9"/>
    <w:semiHidden/>
    <w:unhideWhenUsed/>
    <w:qFormat/>
    <w:rsid w:val="00884DB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 w:type="character" w:customStyle="1" w:styleId="Nadpis2Char">
    <w:name w:val="Nadpis 2 Char"/>
    <w:basedOn w:val="Predvolenpsmoodseku"/>
    <w:link w:val="Nadpis2"/>
    <w:uiPriority w:val="9"/>
    <w:semiHidden/>
    <w:rsid w:val="00884DB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779DF"/>
    <w:rPr>
      <w:sz w:val="24"/>
      <w:szCs w:val="24"/>
    </w:rPr>
  </w:style>
  <w:style w:type="paragraph" w:styleId="Nadpis1">
    <w:name w:val="heading 1"/>
    <w:basedOn w:val="Normlny"/>
    <w:next w:val="Normlny"/>
    <w:link w:val="Nadpis1Char"/>
    <w:qFormat/>
    <w:rsid w:val="00CE598B"/>
    <w:pPr>
      <w:keepNext/>
      <w:outlineLvl w:val="0"/>
    </w:pPr>
    <w:rPr>
      <w:b/>
      <w:bCs/>
      <w:lang w:eastAsia="cs-CZ"/>
    </w:rPr>
  </w:style>
  <w:style w:type="paragraph" w:styleId="Nadpis2">
    <w:name w:val="heading 2"/>
    <w:basedOn w:val="Normlny"/>
    <w:next w:val="Normlny"/>
    <w:link w:val="Nadpis2Char"/>
    <w:uiPriority w:val="9"/>
    <w:semiHidden/>
    <w:unhideWhenUsed/>
    <w:qFormat/>
    <w:rsid w:val="00884DB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2779DF"/>
    <w:pPr>
      <w:spacing w:after="120"/>
    </w:pPr>
    <w:rPr>
      <w:sz w:val="20"/>
      <w:szCs w:val="20"/>
      <w:lang w:eastAsia="cs-CZ"/>
    </w:rPr>
  </w:style>
  <w:style w:type="character" w:styleId="Hypertextovprepojenie">
    <w:name w:val="Hyperlink"/>
    <w:rsid w:val="00A94294"/>
    <w:rPr>
      <w:color w:val="0000FF"/>
      <w:u w:val="single"/>
    </w:rPr>
  </w:style>
  <w:style w:type="paragraph" w:styleId="Textbubliny">
    <w:name w:val="Balloon Text"/>
    <w:basedOn w:val="Normlny"/>
    <w:semiHidden/>
    <w:rsid w:val="00D84A2C"/>
    <w:rPr>
      <w:rFonts w:ascii="Tahoma" w:hAnsi="Tahoma" w:cs="Tahoma"/>
      <w:sz w:val="16"/>
      <w:szCs w:val="16"/>
    </w:rPr>
  </w:style>
  <w:style w:type="paragraph" w:styleId="Pta">
    <w:name w:val="footer"/>
    <w:basedOn w:val="Normlny"/>
    <w:rsid w:val="00EC0F6F"/>
    <w:pPr>
      <w:tabs>
        <w:tab w:val="center" w:pos="4320"/>
        <w:tab w:val="right" w:pos="8640"/>
      </w:tabs>
    </w:pPr>
    <w:rPr>
      <w:lang w:eastAsia="en-US"/>
    </w:rPr>
  </w:style>
  <w:style w:type="paragraph" w:styleId="Hlavika">
    <w:name w:val="header"/>
    <w:basedOn w:val="Normlny"/>
    <w:link w:val="HlavikaChar"/>
    <w:uiPriority w:val="99"/>
    <w:rsid w:val="00EC0F6F"/>
    <w:pPr>
      <w:tabs>
        <w:tab w:val="center" w:pos="4320"/>
        <w:tab w:val="right" w:pos="8640"/>
      </w:tabs>
    </w:pPr>
  </w:style>
  <w:style w:type="paragraph" w:styleId="Normlnywebov">
    <w:name w:val="Normal (Web)"/>
    <w:basedOn w:val="Normlny"/>
    <w:uiPriority w:val="99"/>
    <w:unhideWhenUsed/>
    <w:rsid w:val="00114CD7"/>
    <w:pPr>
      <w:spacing w:before="100" w:beforeAutospacing="1" w:after="100" w:afterAutospacing="1"/>
    </w:pPr>
  </w:style>
  <w:style w:type="character" w:customStyle="1" w:styleId="ZkladntextChar">
    <w:name w:val="Základný text Char"/>
    <w:basedOn w:val="Predvolenpsmoodseku"/>
    <w:link w:val="Zkladntext"/>
    <w:rsid w:val="00F23A87"/>
    <w:rPr>
      <w:lang w:eastAsia="cs-CZ"/>
    </w:rPr>
  </w:style>
  <w:style w:type="paragraph" w:styleId="Zkladntext2">
    <w:name w:val="Body Text 2"/>
    <w:basedOn w:val="Normlny"/>
    <w:link w:val="Zkladntext2Char"/>
    <w:uiPriority w:val="99"/>
    <w:semiHidden/>
    <w:unhideWhenUsed/>
    <w:rsid w:val="00F23A87"/>
    <w:pPr>
      <w:spacing w:after="120" w:line="480" w:lineRule="auto"/>
    </w:pPr>
  </w:style>
  <w:style w:type="character" w:customStyle="1" w:styleId="Zkladntext2Char">
    <w:name w:val="Základný text 2 Char"/>
    <w:basedOn w:val="Predvolenpsmoodseku"/>
    <w:link w:val="Zkladntext2"/>
    <w:uiPriority w:val="99"/>
    <w:semiHidden/>
    <w:rsid w:val="00F23A87"/>
    <w:rPr>
      <w:sz w:val="24"/>
      <w:szCs w:val="24"/>
    </w:rPr>
  </w:style>
  <w:style w:type="paragraph" w:styleId="Odsekzoznamu">
    <w:name w:val="List Paragraph"/>
    <w:basedOn w:val="Normlny"/>
    <w:uiPriority w:val="34"/>
    <w:qFormat/>
    <w:rsid w:val="00F23A87"/>
    <w:pPr>
      <w:ind w:left="720"/>
      <w:contextualSpacing/>
    </w:pPr>
    <w:rPr>
      <w:rFonts w:ascii="Arial" w:hAnsi="Arial"/>
      <w:sz w:val="20"/>
      <w:szCs w:val="20"/>
      <w:lang w:val="fr-FR" w:eastAsia="fr-FR"/>
    </w:rPr>
  </w:style>
  <w:style w:type="table" w:styleId="Mriekatabuky">
    <w:name w:val="Table Grid"/>
    <w:basedOn w:val="Normlnatabuka"/>
    <w:uiPriority w:val="59"/>
    <w:rsid w:val="004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CE598B"/>
    <w:pPr>
      <w:spacing w:after="120"/>
      <w:ind w:left="283"/>
    </w:pPr>
  </w:style>
  <w:style w:type="character" w:customStyle="1" w:styleId="ZarkazkladnhotextuChar">
    <w:name w:val="Zarážka základného textu Char"/>
    <w:basedOn w:val="Predvolenpsmoodseku"/>
    <w:link w:val="Zarkazkladnhotextu"/>
    <w:uiPriority w:val="99"/>
    <w:semiHidden/>
    <w:rsid w:val="00CE598B"/>
    <w:rPr>
      <w:sz w:val="24"/>
      <w:szCs w:val="24"/>
    </w:rPr>
  </w:style>
  <w:style w:type="character" w:customStyle="1" w:styleId="Nadpis1Char">
    <w:name w:val="Nadpis 1 Char"/>
    <w:basedOn w:val="Predvolenpsmoodseku"/>
    <w:link w:val="Nadpis1"/>
    <w:rsid w:val="00CE598B"/>
    <w:rPr>
      <w:b/>
      <w:bCs/>
      <w:sz w:val="24"/>
      <w:szCs w:val="24"/>
      <w:lang w:eastAsia="cs-CZ"/>
    </w:rPr>
  </w:style>
  <w:style w:type="paragraph" w:styleId="Zkladntext3">
    <w:name w:val="Body Text 3"/>
    <w:basedOn w:val="Normlny"/>
    <w:link w:val="Zkladntext3Char"/>
    <w:uiPriority w:val="99"/>
    <w:semiHidden/>
    <w:unhideWhenUsed/>
    <w:rsid w:val="00E81B8A"/>
    <w:pPr>
      <w:spacing w:after="120"/>
    </w:pPr>
    <w:rPr>
      <w:sz w:val="16"/>
      <w:szCs w:val="16"/>
    </w:rPr>
  </w:style>
  <w:style w:type="character" w:customStyle="1" w:styleId="Zkladntext3Char">
    <w:name w:val="Základný text 3 Char"/>
    <w:basedOn w:val="Predvolenpsmoodseku"/>
    <w:link w:val="Zkladntext3"/>
    <w:uiPriority w:val="99"/>
    <w:semiHidden/>
    <w:rsid w:val="00E81B8A"/>
    <w:rPr>
      <w:sz w:val="16"/>
      <w:szCs w:val="16"/>
    </w:rPr>
  </w:style>
  <w:style w:type="paragraph" w:customStyle="1" w:styleId="Zkladnbold">
    <w:name w:val="Základní bold"/>
    <w:basedOn w:val="Normlny"/>
    <w:rsid w:val="00E81B8A"/>
    <w:pPr>
      <w:jc w:val="both"/>
    </w:pPr>
    <w:rPr>
      <w:b/>
      <w:szCs w:val="20"/>
      <w:lang w:eastAsia="cs-CZ"/>
    </w:rPr>
  </w:style>
  <w:style w:type="character" w:customStyle="1" w:styleId="HlavikaChar">
    <w:name w:val="Hlavička Char"/>
    <w:basedOn w:val="Predvolenpsmoodseku"/>
    <w:link w:val="Hlavika"/>
    <w:uiPriority w:val="99"/>
    <w:rsid w:val="0000208D"/>
    <w:rPr>
      <w:sz w:val="24"/>
      <w:szCs w:val="24"/>
    </w:rPr>
  </w:style>
  <w:style w:type="character" w:customStyle="1" w:styleId="Nadpis2Char">
    <w:name w:val="Nadpis 2 Char"/>
    <w:basedOn w:val="Predvolenpsmoodseku"/>
    <w:link w:val="Nadpis2"/>
    <w:uiPriority w:val="9"/>
    <w:semiHidden/>
    <w:rsid w:val="00884DB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2208">
      <w:bodyDiv w:val="1"/>
      <w:marLeft w:val="0"/>
      <w:marRight w:val="0"/>
      <w:marTop w:val="0"/>
      <w:marBottom w:val="0"/>
      <w:divBdr>
        <w:top w:val="none" w:sz="0" w:space="0" w:color="auto"/>
        <w:left w:val="none" w:sz="0" w:space="0" w:color="auto"/>
        <w:bottom w:val="none" w:sz="0" w:space="0" w:color="auto"/>
        <w:right w:val="none" w:sz="0" w:space="0" w:color="auto"/>
      </w:divBdr>
      <w:divsChild>
        <w:div w:id="634794761">
          <w:marLeft w:val="0"/>
          <w:marRight w:val="0"/>
          <w:marTop w:val="0"/>
          <w:marBottom w:val="0"/>
          <w:divBdr>
            <w:top w:val="none" w:sz="0" w:space="0" w:color="auto"/>
            <w:left w:val="none" w:sz="0" w:space="0" w:color="auto"/>
            <w:bottom w:val="none" w:sz="0" w:space="0" w:color="auto"/>
            <w:right w:val="none" w:sz="0" w:space="0" w:color="auto"/>
          </w:divBdr>
          <w:divsChild>
            <w:div w:id="869411574">
              <w:marLeft w:val="0"/>
              <w:marRight w:val="0"/>
              <w:marTop w:val="0"/>
              <w:marBottom w:val="0"/>
              <w:divBdr>
                <w:top w:val="none" w:sz="0" w:space="0" w:color="auto"/>
                <w:left w:val="none" w:sz="0" w:space="0" w:color="auto"/>
                <w:bottom w:val="none" w:sz="0" w:space="0" w:color="auto"/>
                <w:right w:val="none" w:sz="0" w:space="0" w:color="auto"/>
              </w:divBdr>
              <w:divsChild>
                <w:div w:id="277491632">
                  <w:marLeft w:val="0"/>
                  <w:marRight w:val="0"/>
                  <w:marTop w:val="0"/>
                  <w:marBottom w:val="0"/>
                  <w:divBdr>
                    <w:top w:val="none" w:sz="0" w:space="0" w:color="auto"/>
                    <w:left w:val="none" w:sz="0" w:space="0" w:color="auto"/>
                    <w:bottom w:val="none" w:sz="0" w:space="0" w:color="auto"/>
                    <w:right w:val="none" w:sz="0" w:space="0" w:color="auto"/>
                  </w:divBdr>
                </w:div>
                <w:div w:id="20405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192951">
      <w:bodyDiv w:val="1"/>
      <w:marLeft w:val="0"/>
      <w:marRight w:val="0"/>
      <w:marTop w:val="0"/>
      <w:marBottom w:val="0"/>
      <w:divBdr>
        <w:top w:val="none" w:sz="0" w:space="0" w:color="auto"/>
        <w:left w:val="none" w:sz="0" w:space="0" w:color="auto"/>
        <w:bottom w:val="none" w:sz="0" w:space="0" w:color="auto"/>
        <w:right w:val="none" w:sz="0" w:space="0" w:color="auto"/>
      </w:divBdr>
    </w:div>
    <w:div w:id="331221477">
      <w:bodyDiv w:val="1"/>
      <w:marLeft w:val="0"/>
      <w:marRight w:val="0"/>
      <w:marTop w:val="0"/>
      <w:marBottom w:val="0"/>
      <w:divBdr>
        <w:top w:val="none" w:sz="0" w:space="0" w:color="auto"/>
        <w:left w:val="none" w:sz="0" w:space="0" w:color="auto"/>
        <w:bottom w:val="none" w:sz="0" w:space="0" w:color="auto"/>
        <w:right w:val="none" w:sz="0" w:space="0" w:color="auto"/>
      </w:divBdr>
      <w:divsChild>
        <w:div w:id="1850102480">
          <w:marLeft w:val="0"/>
          <w:marRight w:val="0"/>
          <w:marTop w:val="0"/>
          <w:marBottom w:val="0"/>
          <w:divBdr>
            <w:top w:val="none" w:sz="0" w:space="0" w:color="auto"/>
            <w:left w:val="none" w:sz="0" w:space="0" w:color="auto"/>
            <w:bottom w:val="none" w:sz="0" w:space="0" w:color="auto"/>
            <w:right w:val="none" w:sz="0" w:space="0" w:color="auto"/>
          </w:divBdr>
          <w:divsChild>
            <w:div w:id="1762682029">
              <w:marLeft w:val="0"/>
              <w:marRight w:val="0"/>
              <w:marTop w:val="0"/>
              <w:marBottom w:val="0"/>
              <w:divBdr>
                <w:top w:val="none" w:sz="0" w:space="0" w:color="auto"/>
                <w:left w:val="none" w:sz="0" w:space="0" w:color="auto"/>
                <w:bottom w:val="none" w:sz="0" w:space="0" w:color="auto"/>
                <w:right w:val="none" w:sz="0" w:space="0" w:color="auto"/>
              </w:divBdr>
              <w:divsChild>
                <w:div w:id="503790118">
                  <w:marLeft w:val="0"/>
                  <w:marRight w:val="0"/>
                  <w:marTop w:val="0"/>
                  <w:marBottom w:val="0"/>
                  <w:divBdr>
                    <w:top w:val="none" w:sz="0" w:space="0" w:color="auto"/>
                    <w:left w:val="none" w:sz="0" w:space="0" w:color="auto"/>
                    <w:bottom w:val="none" w:sz="0" w:space="0" w:color="auto"/>
                    <w:right w:val="none" w:sz="0" w:space="0" w:color="auto"/>
                  </w:divBdr>
                </w:div>
                <w:div w:id="14239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6482">
      <w:bodyDiv w:val="1"/>
      <w:marLeft w:val="0"/>
      <w:marRight w:val="0"/>
      <w:marTop w:val="0"/>
      <w:marBottom w:val="0"/>
      <w:divBdr>
        <w:top w:val="none" w:sz="0" w:space="0" w:color="auto"/>
        <w:left w:val="none" w:sz="0" w:space="0" w:color="auto"/>
        <w:bottom w:val="none" w:sz="0" w:space="0" w:color="auto"/>
        <w:right w:val="none" w:sz="0" w:space="0" w:color="auto"/>
      </w:divBdr>
      <w:divsChild>
        <w:div w:id="1795324167">
          <w:marLeft w:val="0"/>
          <w:marRight w:val="0"/>
          <w:marTop w:val="0"/>
          <w:marBottom w:val="0"/>
          <w:divBdr>
            <w:top w:val="none" w:sz="0" w:space="0" w:color="auto"/>
            <w:left w:val="none" w:sz="0" w:space="0" w:color="auto"/>
            <w:bottom w:val="none" w:sz="0" w:space="0" w:color="auto"/>
            <w:right w:val="none" w:sz="0" w:space="0" w:color="auto"/>
          </w:divBdr>
          <w:divsChild>
            <w:div w:id="1234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8563">
      <w:bodyDiv w:val="1"/>
      <w:marLeft w:val="0"/>
      <w:marRight w:val="0"/>
      <w:marTop w:val="0"/>
      <w:marBottom w:val="0"/>
      <w:divBdr>
        <w:top w:val="none" w:sz="0" w:space="0" w:color="auto"/>
        <w:left w:val="none" w:sz="0" w:space="0" w:color="auto"/>
        <w:bottom w:val="none" w:sz="0" w:space="0" w:color="auto"/>
        <w:right w:val="none" w:sz="0" w:space="0" w:color="auto"/>
      </w:divBdr>
      <w:divsChild>
        <w:div w:id="418259841">
          <w:marLeft w:val="0"/>
          <w:marRight w:val="0"/>
          <w:marTop w:val="0"/>
          <w:marBottom w:val="0"/>
          <w:divBdr>
            <w:top w:val="none" w:sz="0" w:space="0" w:color="auto"/>
            <w:left w:val="none" w:sz="0" w:space="0" w:color="auto"/>
            <w:bottom w:val="none" w:sz="0" w:space="0" w:color="auto"/>
            <w:right w:val="none" w:sz="0" w:space="0" w:color="auto"/>
          </w:divBdr>
        </w:div>
      </w:divsChild>
    </w:div>
    <w:div w:id="767433346">
      <w:bodyDiv w:val="1"/>
      <w:marLeft w:val="0"/>
      <w:marRight w:val="0"/>
      <w:marTop w:val="0"/>
      <w:marBottom w:val="0"/>
      <w:divBdr>
        <w:top w:val="none" w:sz="0" w:space="0" w:color="auto"/>
        <w:left w:val="none" w:sz="0" w:space="0" w:color="auto"/>
        <w:bottom w:val="none" w:sz="0" w:space="0" w:color="auto"/>
        <w:right w:val="none" w:sz="0" w:space="0" w:color="auto"/>
      </w:divBdr>
      <w:divsChild>
        <w:div w:id="784231429">
          <w:marLeft w:val="0"/>
          <w:marRight w:val="0"/>
          <w:marTop w:val="0"/>
          <w:marBottom w:val="0"/>
          <w:divBdr>
            <w:top w:val="none" w:sz="0" w:space="0" w:color="auto"/>
            <w:left w:val="none" w:sz="0" w:space="0" w:color="auto"/>
            <w:bottom w:val="none" w:sz="0" w:space="0" w:color="auto"/>
            <w:right w:val="none" w:sz="0" w:space="0" w:color="auto"/>
          </w:divBdr>
          <w:divsChild>
            <w:div w:id="1527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520">
      <w:bodyDiv w:val="1"/>
      <w:marLeft w:val="0"/>
      <w:marRight w:val="0"/>
      <w:marTop w:val="0"/>
      <w:marBottom w:val="0"/>
      <w:divBdr>
        <w:top w:val="none" w:sz="0" w:space="0" w:color="auto"/>
        <w:left w:val="none" w:sz="0" w:space="0" w:color="auto"/>
        <w:bottom w:val="none" w:sz="0" w:space="0" w:color="auto"/>
        <w:right w:val="none" w:sz="0" w:space="0" w:color="auto"/>
      </w:divBdr>
    </w:div>
    <w:div w:id="1168986004">
      <w:bodyDiv w:val="1"/>
      <w:marLeft w:val="0"/>
      <w:marRight w:val="0"/>
      <w:marTop w:val="0"/>
      <w:marBottom w:val="0"/>
      <w:divBdr>
        <w:top w:val="none" w:sz="0" w:space="0" w:color="auto"/>
        <w:left w:val="none" w:sz="0" w:space="0" w:color="auto"/>
        <w:bottom w:val="none" w:sz="0" w:space="0" w:color="auto"/>
        <w:right w:val="none" w:sz="0" w:space="0" w:color="auto"/>
      </w:divBdr>
      <w:divsChild>
        <w:div w:id="1253782613">
          <w:marLeft w:val="0"/>
          <w:marRight w:val="0"/>
          <w:marTop w:val="0"/>
          <w:marBottom w:val="0"/>
          <w:divBdr>
            <w:top w:val="none" w:sz="0" w:space="0" w:color="auto"/>
            <w:left w:val="none" w:sz="0" w:space="0" w:color="auto"/>
            <w:bottom w:val="none" w:sz="0" w:space="0" w:color="auto"/>
            <w:right w:val="none" w:sz="0" w:space="0" w:color="auto"/>
          </w:divBdr>
          <w:divsChild>
            <w:div w:id="1068308143">
              <w:marLeft w:val="0"/>
              <w:marRight w:val="0"/>
              <w:marTop w:val="0"/>
              <w:marBottom w:val="0"/>
              <w:divBdr>
                <w:top w:val="none" w:sz="0" w:space="0" w:color="auto"/>
                <w:left w:val="none" w:sz="0" w:space="0" w:color="auto"/>
                <w:bottom w:val="none" w:sz="0" w:space="0" w:color="auto"/>
                <w:right w:val="none" w:sz="0" w:space="0" w:color="auto"/>
              </w:divBdr>
              <w:divsChild>
                <w:div w:id="10434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59039">
      <w:bodyDiv w:val="1"/>
      <w:marLeft w:val="0"/>
      <w:marRight w:val="0"/>
      <w:marTop w:val="0"/>
      <w:marBottom w:val="0"/>
      <w:divBdr>
        <w:top w:val="none" w:sz="0" w:space="0" w:color="auto"/>
        <w:left w:val="none" w:sz="0" w:space="0" w:color="auto"/>
        <w:bottom w:val="none" w:sz="0" w:space="0" w:color="auto"/>
        <w:right w:val="none" w:sz="0" w:space="0" w:color="auto"/>
      </w:divBdr>
      <w:divsChild>
        <w:div w:id="1937012069">
          <w:marLeft w:val="0"/>
          <w:marRight w:val="0"/>
          <w:marTop w:val="0"/>
          <w:marBottom w:val="0"/>
          <w:divBdr>
            <w:top w:val="none" w:sz="0" w:space="0" w:color="auto"/>
            <w:left w:val="none" w:sz="0" w:space="0" w:color="auto"/>
            <w:bottom w:val="none" w:sz="0" w:space="0" w:color="auto"/>
            <w:right w:val="none" w:sz="0" w:space="0" w:color="auto"/>
          </w:divBdr>
          <w:divsChild>
            <w:div w:id="1887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66280">
      <w:bodyDiv w:val="1"/>
      <w:marLeft w:val="0"/>
      <w:marRight w:val="0"/>
      <w:marTop w:val="0"/>
      <w:marBottom w:val="0"/>
      <w:divBdr>
        <w:top w:val="none" w:sz="0" w:space="0" w:color="auto"/>
        <w:left w:val="none" w:sz="0" w:space="0" w:color="auto"/>
        <w:bottom w:val="none" w:sz="0" w:space="0" w:color="auto"/>
        <w:right w:val="none" w:sz="0" w:space="0" w:color="auto"/>
      </w:divBdr>
      <w:divsChild>
        <w:div w:id="1483424184">
          <w:marLeft w:val="0"/>
          <w:marRight w:val="0"/>
          <w:marTop w:val="0"/>
          <w:marBottom w:val="0"/>
          <w:divBdr>
            <w:top w:val="none" w:sz="0" w:space="0" w:color="auto"/>
            <w:left w:val="none" w:sz="0" w:space="0" w:color="auto"/>
            <w:bottom w:val="none" w:sz="0" w:space="0" w:color="auto"/>
            <w:right w:val="none" w:sz="0" w:space="0" w:color="auto"/>
          </w:divBdr>
          <w:divsChild>
            <w:div w:id="911235734">
              <w:marLeft w:val="0"/>
              <w:marRight w:val="0"/>
              <w:marTop w:val="0"/>
              <w:marBottom w:val="0"/>
              <w:divBdr>
                <w:top w:val="none" w:sz="0" w:space="0" w:color="auto"/>
                <w:left w:val="none" w:sz="0" w:space="0" w:color="auto"/>
                <w:bottom w:val="none" w:sz="0" w:space="0" w:color="auto"/>
                <w:right w:val="none" w:sz="0" w:space="0" w:color="auto"/>
              </w:divBdr>
              <w:divsChild>
                <w:div w:id="1010331020">
                  <w:marLeft w:val="0"/>
                  <w:marRight w:val="0"/>
                  <w:marTop w:val="0"/>
                  <w:marBottom w:val="0"/>
                  <w:divBdr>
                    <w:top w:val="none" w:sz="0" w:space="0" w:color="auto"/>
                    <w:left w:val="none" w:sz="0" w:space="0" w:color="auto"/>
                    <w:bottom w:val="none" w:sz="0" w:space="0" w:color="auto"/>
                    <w:right w:val="none" w:sz="0" w:space="0" w:color="auto"/>
                  </w:divBdr>
                </w:div>
                <w:div w:id="8756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547">
      <w:bodyDiv w:val="1"/>
      <w:marLeft w:val="0"/>
      <w:marRight w:val="0"/>
      <w:marTop w:val="0"/>
      <w:marBottom w:val="0"/>
      <w:divBdr>
        <w:top w:val="none" w:sz="0" w:space="0" w:color="auto"/>
        <w:left w:val="none" w:sz="0" w:space="0" w:color="auto"/>
        <w:bottom w:val="none" w:sz="0" w:space="0" w:color="auto"/>
        <w:right w:val="none" w:sz="0" w:space="0" w:color="auto"/>
      </w:divBdr>
      <w:divsChild>
        <w:div w:id="1816725437">
          <w:marLeft w:val="0"/>
          <w:marRight w:val="0"/>
          <w:marTop w:val="0"/>
          <w:marBottom w:val="0"/>
          <w:divBdr>
            <w:top w:val="none" w:sz="0" w:space="0" w:color="auto"/>
            <w:left w:val="none" w:sz="0" w:space="0" w:color="auto"/>
            <w:bottom w:val="none" w:sz="0" w:space="0" w:color="auto"/>
            <w:right w:val="none" w:sz="0" w:space="0" w:color="auto"/>
          </w:divBdr>
          <w:divsChild>
            <w:div w:id="112218441">
              <w:marLeft w:val="0"/>
              <w:marRight w:val="0"/>
              <w:marTop w:val="0"/>
              <w:marBottom w:val="0"/>
              <w:divBdr>
                <w:top w:val="none" w:sz="0" w:space="0" w:color="auto"/>
                <w:left w:val="none" w:sz="0" w:space="0" w:color="auto"/>
                <w:bottom w:val="none" w:sz="0" w:space="0" w:color="auto"/>
                <w:right w:val="none" w:sz="0" w:space="0" w:color="auto"/>
              </w:divBdr>
              <w:divsChild>
                <w:div w:id="1941840472">
                  <w:marLeft w:val="0"/>
                  <w:marRight w:val="0"/>
                  <w:marTop w:val="0"/>
                  <w:marBottom w:val="0"/>
                  <w:divBdr>
                    <w:top w:val="none" w:sz="0" w:space="0" w:color="auto"/>
                    <w:left w:val="none" w:sz="0" w:space="0" w:color="auto"/>
                    <w:bottom w:val="none" w:sz="0" w:space="0" w:color="auto"/>
                    <w:right w:val="none" w:sz="0" w:space="0" w:color="auto"/>
                  </w:divBdr>
                </w:div>
                <w:div w:id="6815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kvbl.sk)" TargetMode="External"/><Relationship Id="rId4" Type="http://schemas.microsoft.com/office/2007/relationships/stylesWithEffects" Target="stylesWithEffects.xml"/><Relationship Id="rId9" Type="http://schemas.openxmlformats.org/officeDocument/2006/relationships/hyperlink" Target="http://www.uskvbl.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Formul&#225;re%20p&#244;vodn&#233;\F%20140%20rev4%20Hlavi&#269;kov&#253;%20papie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D0EA7-A8D9-4ED3-8D11-0C4D7D4BF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 140 rev4 Hlavičkový papier</Template>
  <TotalTime>401</TotalTime>
  <Pages>2</Pages>
  <Words>359</Words>
  <Characters>2253</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ATC</Company>
  <LinksUpToDate>false</LinksUpToDate>
  <CharactersWithSpaces>2607</CharactersWithSpaces>
  <SharedDoc>false</SharedDoc>
  <HLinks>
    <vt:vector size="12" baseType="variant">
      <vt:variant>
        <vt:i4>4456561</vt:i4>
      </vt:variant>
      <vt:variant>
        <vt:i4>3</vt:i4>
      </vt:variant>
      <vt:variant>
        <vt:i4>0</vt:i4>
      </vt:variant>
      <vt:variant>
        <vt:i4>5</vt:i4>
      </vt:variant>
      <vt:variant>
        <vt:lpwstr>mailto:uskvbl@uskvbl.sk</vt:lpwstr>
      </vt:variant>
      <vt:variant>
        <vt:lpwstr/>
      </vt:variant>
      <vt:variant>
        <vt:i4>1179722</vt:i4>
      </vt:variant>
      <vt:variant>
        <vt:i4>0</vt:i4>
      </vt:variant>
      <vt:variant>
        <vt:i4>0</vt:i4>
      </vt:variant>
      <vt:variant>
        <vt:i4>5</vt:i4>
      </vt:variant>
      <vt:variant>
        <vt:lpwstr>http://www.uskvbl.sk/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Massányiová</dc:creator>
  <cp:lastModifiedBy>Katarína Massányiová</cp:lastModifiedBy>
  <cp:revision>32</cp:revision>
  <cp:lastPrinted>2025-09-16T11:17:00Z</cp:lastPrinted>
  <dcterms:created xsi:type="dcterms:W3CDTF">2025-09-09T08:24:00Z</dcterms:created>
  <dcterms:modified xsi:type="dcterms:W3CDTF">2026-02-22T12:09:00Z</dcterms:modified>
</cp:coreProperties>
</file>