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B7" w:rsidRDefault="002D4FB7" w:rsidP="002D4FB7">
      <w:pPr>
        <w:spacing w:line="240" w:lineRule="auto"/>
        <w:rPr>
          <w:b/>
          <w:szCs w:val="22"/>
        </w:rPr>
      </w:pPr>
    </w:p>
    <w:p w:rsidR="002D4FB7" w:rsidRPr="00D36C98" w:rsidRDefault="002D4FB7" w:rsidP="002D4FB7">
      <w:pPr>
        <w:spacing w:line="240" w:lineRule="auto"/>
        <w:rPr>
          <w:b/>
          <w:szCs w:val="22"/>
        </w:rPr>
      </w:pPr>
      <w:r w:rsidRPr="00D36C98">
        <w:rPr>
          <w:b/>
          <w:szCs w:val="22"/>
        </w:rPr>
        <w:t>SÚHRN CHARAKTERISTICKÝCH VLASTNOSTÍ LIEKU</w:t>
      </w:r>
    </w:p>
    <w:p w:rsidR="002D4FB7" w:rsidRPr="00D36C98" w:rsidRDefault="002D4FB7" w:rsidP="002D4FB7">
      <w:pPr>
        <w:spacing w:line="240" w:lineRule="auto"/>
        <w:rPr>
          <w:b/>
          <w:szCs w:val="22"/>
        </w:rPr>
      </w:pPr>
    </w:p>
    <w:p w:rsidR="002D4FB7" w:rsidRPr="00D36C98" w:rsidRDefault="002D4FB7" w:rsidP="002D4FB7">
      <w:pPr>
        <w:spacing w:line="240" w:lineRule="auto"/>
        <w:rPr>
          <w:szCs w:val="22"/>
        </w:rPr>
      </w:pPr>
      <w:r w:rsidRPr="00D36C98">
        <w:rPr>
          <w:b/>
          <w:szCs w:val="22"/>
        </w:rPr>
        <w:t>1.</w:t>
      </w:r>
      <w:r w:rsidRPr="00D36C98">
        <w:rPr>
          <w:b/>
          <w:szCs w:val="22"/>
        </w:rPr>
        <w:tab/>
        <w:t>NÁZOV VETERINÁRNEHO LIEKU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rPr>
          <w:szCs w:val="22"/>
        </w:rPr>
      </w:pPr>
      <w:proofErr w:type="spellStart"/>
      <w:r w:rsidRPr="00D36C98">
        <w:rPr>
          <w:szCs w:val="22"/>
        </w:rPr>
        <w:t>Clavasept</w:t>
      </w:r>
      <w:r w:rsidR="001D48DB">
        <w:rPr>
          <w:szCs w:val="22"/>
        </w:rPr>
        <w:t>i</w:t>
      </w:r>
      <w:r w:rsidRPr="00D36C98">
        <w:rPr>
          <w:szCs w:val="22"/>
        </w:rPr>
        <w:t>n</w:t>
      </w:r>
      <w:proofErr w:type="spellEnd"/>
      <w:r w:rsidRPr="00D36C98">
        <w:rPr>
          <w:szCs w:val="22"/>
        </w:rPr>
        <w:t xml:space="preserve"> 750 mg ochutené tablety pre ps</w:t>
      </w:r>
      <w:r w:rsidR="00C31112" w:rsidRPr="00D36C98">
        <w:rPr>
          <w:szCs w:val="22"/>
        </w:rPr>
        <w:t>ov</w:t>
      </w:r>
      <w:r w:rsidRPr="00D36C98">
        <w:rPr>
          <w:szCs w:val="22"/>
        </w:rPr>
        <w:t xml:space="preserve"> </w:t>
      </w:r>
    </w:p>
    <w:p w:rsidR="002D4FB7" w:rsidRPr="00D36C98" w:rsidRDefault="002D4FB7" w:rsidP="002D4FB7">
      <w:pPr>
        <w:spacing w:line="240" w:lineRule="auto"/>
        <w:rPr>
          <w:szCs w:val="22"/>
        </w:rPr>
      </w:pPr>
    </w:p>
    <w:p w:rsidR="002D4FB7" w:rsidRPr="00D36C98" w:rsidRDefault="002D4FB7" w:rsidP="002D4FB7">
      <w:pPr>
        <w:spacing w:line="240" w:lineRule="auto"/>
        <w:rPr>
          <w:szCs w:val="22"/>
        </w:rPr>
      </w:pPr>
      <w:r w:rsidRPr="00D36C98">
        <w:rPr>
          <w:b/>
          <w:szCs w:val="22"/>
        </w:rPr>
        <w:t>2.</w:t>
      </w:r>
      <w:r w:rsidRPr="00D36C98">
        <w:rPr>
          <w:b/>
          <w:szCs w:val="22"/>
        </w:rPr>
        <w:tab/>
        <w:t>KVALITATÍVNE A KVANTITATÍVNE ZLOŽENIE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rPr>
          <w:bCs/>
          <w:szCs w:val="22"/>
        </w:rPr>
      </w:pPr>
      <w:r w:rsidRPr="00D36C98">
        <w:rPr>
          <w:szCs w:val="22"/>
        </w:rPr>
        <w:t>Každá tableta obsahuje:</w:t>
      </w:r>
    </w:p>
    <w:p w:rsidR="002D4FB7" w:rsidRPr="00D36C98" w:rsidRDefault="002D4FB7" w:rsidP="002D4FB7">
      <w:pPr>
        <w:rPr>
          <w:bCs/>
          <w:szCs w:val="22"/>
        </w:rPr>
      </w:pPr>
    </w:p>
    <w:p w:rsidR="002D4FB7" w:rsidRPr="00D36C98" w:rsidRDefault="002D4FB7" w:rsidP="002D4FB7">
      <w:pPr>
        <w:rPr>
          <w:b/>
          <w:bCs/>
          <w:szCs w:val="22"/>
        </w:rPr>
      </w:pPr>
      <w:r w:rsidRPr="00D36C98">
        <w:rPr>
          <w:b/>
          <w:bCs/>
          <w:szCs w:val="22"/>
        </w:rPr>
        <w:t>Účinné látky:</w:t>
      </w:r>
    </w:p>
    <w:p w:rsidR="002D4FB7" w:rsidRPr="00D36C98" w:rsidRDefault="002D4FB7" w:rsidP="002D4FB7">
      <w:pPr>
        <w:tabs>
          <w:tab w:val="left" w:leader="dot" w:pos="6946"/>
        </w:tabs>
        <w:rPr>
          <w:bCs/>
          <w:szCs w:val="22"/>
        </w:rPr>
      </w:pPr>
      <w:proofErr w:type="spellStart"/>
      <w:r w:rsidRPr="00D36C98">
        <w:rPr>
          <w:szCs w:val="22"/>
        </w:rPr>
        <w:t>Amoxicil</w:t>
      </w:r>
      <w:r w:rsidR="00620CC5" w:rsidRPr="00D36C98">
        <w:rPr>
          <w:szCs w:val="22"/>
        </w:rPr>
        <w:t>linum</w:t>
      </w:r>
      <w:proofErr w:type="spellEnd"/>
      <w:r w:rsidRPr="00D36C98">
        <w:rPr>
          <w:szCs w:val="22"/>
        </w:rPr>
        <w:t xml:space="preserve"> (ako </w:t>
      </w:r>
      <w:proofErr w:type="spellStart"/>
      <w:r w:rsidRPr="00D36C98">
        <w:rPr>
          <w:szCs w:val="22"/>
        </w:rPr>
        <w:t>trihydrá</w:t>
      </w:r>
      <w:r w:rsidR="00620CC5" w:rsidRPr="00D36C98">
        <w:rPr>
          <w:szCs w:val="22"/>
        </w:rPr>
        <w:t>t</w:t>
      </w:r>
      <w:proofErr w:type="spellEnd"/>
      <w:r w:rsidR="00620CC5" w:rsidRPr="00D36C98">
        <w:rPr>
          <w:szCs w:val="22"/>
        </w:rPr>
        <w:t xml:space="preserve"> </w:t>
      </w:r>
      <w:proofErr w:type="spellStart"/>
      <w:r w:rsidR="00620CC5" w:rsidRPr="00D36C98">
        <w:rPr>
          <w:szCs w:val="22"/>
        </w:rPr>
        <w:t>amoxicilínu</w:t>
      </w:r>
      <w:proofErr w:type="spellEnd"/>
      <w:r w:rsidR="00620CC5" w:rsidRPr="00D36C98">
        <w:rPr>
          <w:szCs w:val="22"/>
        </w:rPr>
        <w:t>)……………….……………..………</w:t>
      </w:r>
      <w:r w:rsidRPr="00D36C98">
        <w:rPr>
          <w:szCs w:val="22"/>
        </w:rPr>
        <w:t>600 mg</w:t>
      </w:r>
    </w:p>
    <w:p w:rsidR="002D4FB7" w:rsidRPr="00D36C98" w:rsidRDefault="00620CC5" w:rsidP="002D4FB7">
      <w:pPr>
        <w:tabs>
          <w:tab w:val="left" w:leader="dot" w:pos="6946"/>
        </w:tabs>
        <w:rPr>
          <w:bCs/>
          <w:szCs w:val="22"/>
        </w:rPr>
      </w:pPr>
      <w:proofErr w:type="spellStart"/>
      <w:r w:rsidRPr="00D36C98">
        <w:rPr>
          <w:szCs w:val="22"/>
        </w:rPr>
        <w:t>Acidum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clavulanicum</w:t>
      </w:r>
      <w:proofErr w:type="spellEnd"/>
      <w:r w:rsidR="002D4FB7" w:rsidRPr="00D36C98">
        <w:rPr>
          <w:szCs w:val="22"/>
        </w:rPr>
        <w:t xml:space="preserve"> (ako zriedený </w:t>
      </w:r>
      <w:proofErr w:type="spellStart"/>
      <w:r w:rsidR="002D4FB7" w:rsidRPr="00D36C98">
        <w:rPr>
          <w:szCs w:val="22"/>
        </w:rPr>
        <w:t>klav</w:t>
      </w:r>
      <w:r w:rsidRPr="00D36C98">
        <w:rPr>
          <w:szCs w:val="22"/>
        </w:rPr>
        <w:t>ulanát</w:t>
      </w:r>
      <w:proofErr w:type="spellEnd"/>
      <w:r w:rsidRPr="00D36C98">
        <w:rPr>
          <w:szCs w:val="22"/>
        </w:rPr>
        <w:t xml:space="preserve"> draselný)………………………</w:t>
      </w:r>
      <w:r w:rsidR="002D4FB7" w:rsidRPr="00D36C98">
        <w:rPr>
          <w:szCs w:val="22"/>
        </w:rPr>
        <w:t>150 mg</w:t>
      </w:r>
    </w:p>
    <w:p w:rsidR="002D4FB7" w:rsidRPr="00D36C98" w:rsidRDefault="002D4FB7" w:rsidP="002D4FB7">
      <w:pPr>
        <w:tabs>
          <w:tab w:val="left" w:leader="dot" w:pos="6946"/>
        </w:tabs>
        <w:rPr>
          <w:bCs/>
          <w:szCs w:val="22"/>
          <w:lang w:val="pt-BR"/>
        </w:rPr>
      </w:pPr>
    </w:p>
    <w:p w:rsidR="002D4FB7" w:rsidRPr="00D36C98" w:rsidRDefault="002D4FB7" w:rsidP="002D4FB7">
      <w:pPr>
        <w:tabs>
          <w:tab w:val="left" w:leader="dot" w:pos="6946"/>
        </w:tabs>
        <w:rPr>
          <w:b/>
          <w:bCs/>
          <w:szCs w:val="22"/>
        </w:rPr>
      </w:pPr>
      <w:r w:rsidRPr="00D36C98">
        <w:rPr>
          <w:b/>
          <w:bCs/>
          <w:szCs w:val="22"/>
        </w:rPr>
        <w:t>Pomocné látky</w:t>
      </w:r>
      <w:r w:rsidR="00620CC5" w:rsidRPr="00D36C98">
        <w:rPr>
          <w:b/>
          <w:bCs/>
          <w:szCs w:val="22"/>
        </w:rPr>
        <w:t>:</w:t>
      </w:r>
    </w:p>
    <w:p w:rsidR="002D4FB7" w:rsidRPr="00D36C98" w:rsidRDefault="002D4FB7" w:rsidP="002D4FB7">
      <w:pPr>
        <w:tabs>
          <w:tab w:val="left" w:leader="dot" w:pos="6946"/>
        </w:tabs>
        <w:rPr>
          <w:bCs/>
          <w:szCs w:val="22"/>
        </w:rPr>
      </w:pPr>
      <w:r w:rsidRPr="00D36C98">
        <w:rPr>
          <w:szCs w:val="22"/>
        </w:rPr>
        <w:t>Hnedý oxid železitý (E172)………………………………….…..…….………….1,43 mg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Úplný zoznam pomocných látok je uvedený v časti 6.1.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spacing w:line="240" w:lineRule="auto"/>
        <w:rPr>
          <w:szCs w:val="22"/>
        </w:rPr>
      </w:pPr>
      <w:r w:rsidRPr="00D36C98">
        <w:rPr>
          <w:b/>
          <w:szCs w:val="22"/>
        </w:rPr>
        <w:t>3.</w:t>
      </w:r>
      <w:r w:rsidRPr="00D36C98">
        <w:rPr>
          <w:b/>
          <w:szCs w:val="22"/>
        </w:rPr>
        <w:tab/>
        <w:t>LIEKOVÁ FORMA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Tableta.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bookmarkStart w:id="0" w:name="_Hlk73098836"/>
      <w:r w:rsidRPr="00D36C98">
        <w:rPr>
          <w:szCs w:val="22"/>
        </w:rPr>
        <w:t>Podlhovasté, sivobiele až hnedasté škvrnité tablety s deliacou ryhou, približne 24 mm. Tabletu možno rozdeliť na štyri rovnaké časti.</w:t>
      </w:r>
      <w:bookmarkEnd w:id="0"/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spacing w:line="240" w:lineRule="auto"/>
        <w:rPr>
          <w:b/>
          <w:szCs w:val="22"/>
        </w:rPr>
      </w:pPr>
      <w:r w:rsidRPr="00D36C98">
        <w:rPr>
          <w:b/>
          <w:szCs w:val="22"/>
        </w:rPr>
        <w:t>4.</w:t>
      </w:r>
      <w:r w:rsidRPr="00D36C98">
        <w:rPr>
          <w:b/>
          <w:szCs w:val="22"/>
        </w:rPr>
        <w:tab/>
        <w:t>KLINICKÉ ÚDAJE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4.1</w:t>
      </w:r>
      <w:r w:rsidRPr="00D36C98">
        <w:rPr>
          <w:b/>
          <w:szCs w:val="22"/>
        </w:rPr>
        <w:tab/>
        <w:t>Cieľový druh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620CC5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Psy.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bookmarkStart w:id="1" w:name="_Hlk53048047"/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bookmarkStart w:id="2" w:name="_Hlk53053873"/>
      <w:bookmarkStart w:id="3" w:name="_Hlk53048142"/>
      <w:r w:rsidRPr="00D36C98">
        <w:rPr>
          <w:b/>
          <w:szCs w:val="22"/>
        </w:rPr>
        <w:t>4.2</w:t>
      </w:r>
      <w:r w:rsidRPr="00D36C98">
        <w:rPr>
          <w:b/>
          <w:szCs w:val="22"/>
        </w:rPr>
        <w:tab/>
        <w:t xml:space="preserve">Indikácie </w:t>
      </w:r>
      <w:r w:rsidR="00620CC5" w:rsidRPr="00D36C98">
        <w:rPr>
          <w:b/>
          <w:szCs w:val="22"/>
        </w:rPr>
        <w:t xml:space="preserve">na </w:t>
      </w:r>
      <w:r w:rsidRPr="00D36C98">
        <w:rPr>
          <w:b/>
          <w:szCs w:val="22"/>
        </w:rPr>
        <w:t>použitie so špecifikovaním cieľov</w:t>
      </w:r>
      <w:r w:rsidR="00620CC5" w:rsidRPr="00D36C98">
        <w:rPr>
          <w:b/>
          <w:szCs w:val="22"/>
        </w:rPr>
        <w:t xml:space="preserve">ých </w:t>
      </w:r>
      <w:r w:rsidRPr="00D36C98">
        <w:rPr>
          <w:b/>
          <w:szCs w:val="22"/>
        </w:rPr>
        <w:t>druh</w:t>
      </w:r>
      <w:r w:rsidR="00620CC5" w:rsidRPr="00D36C98">
        <w:rPr>
          <w:b/>
          <w:szCs w:val="22"/>
        </w:rPr>
        <w:t>ov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/>
          <w:bCs/>
          <w:szCs w:val="22"/>
          <w:u w:val="single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bCs/>
          <w:szCs w:val="22"/>
          <w:u w:val="single"/>
        </w:rPr>
        <w:t>U psov:</w:t>
      </w:r>
      <w:r w:rsidRPr="00D36C98">
        <w:rPr>
          <w:szCs w:val="22"/>
        </w:rPr>
        <w:t xml:space="preserve"> liečba alebo prídavná liečba </w:t>
      </w:r>
      <w:proofErr w:type="spellStart"/>
      <w:r w:rsidRPr="00D36C98">
        <w:rPr>
          <w:szCs w:val="22"/>
        </w:rPr>
        <w:t>periodontálnych</w:t>
      </w:r>
      <w:proofErr w:type="spellEnd"/>
      <w:r w:rsidRPr="00D36C98">
        <w:rPr>
          <w:szCs w:val="22"/>
        </w:rPr>
        <w:t xml:space="preserve"> infekcií spôsobených baktériami citlivými na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 v kombinácii s kyselinou </w:t>
      </w:r>
      <w:proofErr w:type="spellStart"/>
      <w:r w:rsidRPr="00D36C98">
        <w:rPr>
          <w:szCs w:val="22"/>
        </w:rPr>
        <w:t>klavul</w:t>
      </w:r>
      <w:r w:rsidR="00620CC5" w:rsidRPr="00D36C98">
        <w:rPr>
          <w:szCs w:val="22"/>
        </w:rPr>
        <w:t>á</w:t>
      </w:r>
      <w:r w:rsidRPr="00D36C98">
        <w:rPr>
          <w:szCs w:val="22"/>
        </w:rPr>
        <w:t>novou</w:t>
      </w:r>
      <w:proofErr w:type="spellEnd"/>
      <w:r w:rsidRPr="00D36C98">
        <w:rPr>
          <w:szCs w:val="22"/>
        </w:rPr>
        <w:t xml:space="preserve">, t.j. </w:t>
      </w:r>
      <w:proofErr w:type="spellStart"/>
      <w:r w:rsidRPr="00D36C98">
        <w:rPr>
          <w:bCs/>
          <w:i/>
          <w:iCs/>
          <w:szCs w:val="22"/>
        </w:rPr>
        <w:t>Pasteurella</w:t>
      </w:r>
      <w:proofErr w:type="spellEnd"/>
      <w:r w:rsidRPr="00D36C98">
        <w:rPr>
          <w:bCs/>
          <w:i/>
          <w:iCs/>
          <w:szCs w:val="22"/>
        </w:rPr>
        <w:t xml:space="preserve"> </w:t>
      </w:r>
      <w:proofErr w:type="spellStart"/>
      <w:r w:rsidRPr="00D36C98">
        <w:rPr>
          <w:szCs w:val="22"/>
        </w:rPr>
        <w:t>spp</w:t>
      </w:r>
      <w:proofErr w:type="spellEnd"/>
      <w:r w:rsidR="00620CC5" w:rsidRPr="00D36C98">
        <w:rPr>
          <w:szCs w:val="22"/>
        </w:rPr>
        <w:t>.</w:t>
      </w:r>
      <w:r w:rsidRPr="00D36C98">
        <w:rPr>
          <w:szCs w:val="22"/>
        </w:rPr>
        <w:t xml:space="preserve">, </w:t>
      </w:r>
      <w:proofErr w:type="spellStart"/>
      <w:r w:rsidRPr="00D36C98">
        <w:rPr>
          <w:bCs/>
          <w:i/>
          <w:iCs/>
          <w:szCs w:val="22"/>
        </w:rPr>
        <w:t>Streptococcus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spp</w:t>
      </w:r>
      <w:proofErr w:type="spellEnd"/>
      <w:r w:rsidR="00620CC5" w:rsidRPr="00D36C98">
        <w:rPr>
          <w:szCs w:val="22"/>
        </w:rPr>
        <w:t xml:space="preserve">. </w:t>
      </w:r>
      <w:r w:rsidRPr="00D36C98">
        <w:rPr>
          <w:szCs w:val="22"/>
        </w:rPr>
        <w:t xml:space="preserve">a </w:t>
      </w:r>
      <w:proofErr w:type="spellStart"/>
      <w:r w:rsidRPr="00D36C98">
        <w:rPr>
          <w:bCs/>
          <w:i/>
          <w:iCs/>
          <w:szCs w:val="22"/>
        </w:rPr>
        <w:t>Escherichia</w:t>
      </w:r>
      <w:proofErr w:type="spellEnd"/>
      <w:r w:rsidRPr="00D36C98">
        <w:rPr>
          <w:bCs/>
          <w:i/>
          <w:iCs/>
          <w:szCs w:val="22"/>
        </w:rPr>
        <w:t xml:space="preserve"> </w:t>
      </w:r>
      <w:proofErr w:type="spellStart"/>
      <w:r w:rsidRPr="00D36C98">
        <w:rPr>
          <w:bCs/>
          <w:i/>
          <w:iCs/>
          <w:szCs w:val="22"/>
        </w:rPr>
        <w:t>coli</w:t>
      </w:r>
      <w:proofErr w:type="spellEnd"/>
      <w:r w:rsidRPr="00D36C98">
        <w:rPr>
          <w:szCs w:val="22"/>
        </w:rPr>
        <w:t>.</w:t>
      </w:r>
    </w:p>
    <w:bookmarkEnd w:id="2"/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bookmarkEnd w:id="1"/>
    <w:bookmarkEnd w:id="3"/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4.3</w:t>
      </w:r>
      <w:r w:rsidRPr="00D36C98">
        <w:rPr>
          <w:b/>
          <w:szCs w:val="22"/>
        </w:rPr>
        <w:tab/>
        <w:t>Kontraindikácie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Nepoužívať v</w:t>
      </w:r>
      <w:r w:rsidR="00620CC5" w:rsidRPr="00D36C98">
        <w:rPr>
          <w:szCs w:val="22"/>
        </w:rPr>
        <w:t> </w:t>
      </w:r>
      <w:r w:rsidRPr="00D36C98">
        <w:rPr>
          <w:szCs w:val="22"/>
        </w:rPr>
        <w:t>prípad</w:t>
      </w:r>
      <w:r w:rsidR="00620CC5" w:rsidRPr="00D36C98">
        <w:rPr>
          <w:szCs w:val="22"/>
        </w:rPr>
        <w:t xml:space="preserve">och </w:t>
      </w:r>
      <w:r w:rsidRPr="00D36C98">
        <w:rPr>
          <w:szCs w:val="22"/>
        </w:rPr>
        <w:t xml:space="preserve">precitlivenosti na penicilíny alebo iné látky zo skupiny </w:t>
      </w:r>
      <w:proofErr w:type="spellStart"/>
      <w:r w:rsidRPr="00D36C98">
        <w:rPr>
          <w:szCs w:val="22"/>
        </w:rPr>
        <w:t>beta-laktámov</w:t>
      </w:r>
      <w:proofErr w:type="spellEnd"/>
      <w:r w:rsidRPr="00D36C98">
        <w:rPr>
          <w:szCs w:val="22"/>
        </w:rPr>
        <w:t xml:space="preserve"> alebo na niektorú z pomocných látok.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Nepodávať </w:t>
      </w:r>
      <w:proofErr w:type="spellStart"/>
      <w:r w:rsidRPr="00D36C98">
        <w:rPr>
          <w:szCs w:val="22"/>
        </w:rPr>
        <w:t>pieskomilom</w:t>
      </w:r>
      <w:proofErr w:type="spellEnd"/>
      <w:r w:rsidRPr="00D36C98">
        <w:rPr>
          <w:szCs w:val="22"/>
        </w:rPr>
        <w:t xml:space="preserve">, morčatám, škrečkom, králikom a činčilám. </w:t>
      </w: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t>Nepodávať koňom a prežúvavcom.</w:t>
      </w: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t xml:space="preserve">Nepoužívať u zvierat s vážnou dysfunkciou obličiek sprevádzanou </w:t>
      </w:r>
      <w:proofErr w:type="spellStart"/>
      <w:r w:rsidRPr="00D36C98">
        <w:rPr>
          <w:szCs w:val="22"/>
        </w:rPr>
        <w:t>anúriou</w:t>
      </w:r>
      <w:proofErr w:type="spellEnd"/>
      <w:r w:rsidRPr="00D36C98">
        <w:rPr>
          <w:szCs w:val="22"/>
        </w:rPr>
        <w:t xml:space="preserve"> alebo </w:t>
      </w:r>
      <w:proofErr w:type="spellStart"/>
      <w:r w:rsidRPr="00D36C98">
        <w:rPr>
          <w:szCs w:val="22"/>
        </w:rPr>
        <w:t>oligúriou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t>Nepoužívať v</w:t>
      </w:r>
      <w:r w:rsidR="00620CC5" w:rsidRPr="00D36C98">
        <w:rPr>
          <w:szCs w:val="22"/>
        </w:rPr>
        <w:t> </w:t>
      </w:r>
      <w:r w:rsidRPr="00D36C98">
        <w:rPr>
          <w:szCs w:val="22"/>
        </w:rPr>
        <w:t>prípad</w:t>
      </w:r>
      <w:r w:rsidR="00620CC5" w:rsidRPr="00D36C98">
        <w:rPr>
          <w:szCs w:val="22"/>
        </w:rPr>
        <w:t xml:space="preserve">och </w:t>
      </w:r>
      <w:r w:rsidRPr="00D36C98">
        <w:rPr>
          <w:szCs w:val="22"/>
        </w:rPr>
        <w:t xml:space="preserve">známej rezistencie na kombináciu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a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4.4</w:t>
      </w:r>
      <w:r w:rsidRPr="00D36C98">
        <w:rPr>
          <w:b/>
          <w:szCs w:val="22"/>
        </w:rPr>
        <w:tab/>
        <w:t>Osobitné upozornenia pre každý cieľový druh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szCs w:val="22"/>
        </w:rPr>
        <w:t>Žiadne</w:t>
      </w:r>
      <w:r w:rsidR="00620CC5"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4.5</w:t>
      </w:r>
      <w:r w:rsidRPr="00D36C98">
        <w:rPr>
          <w:b/>
          <w:szCs w:val="22"/>
        </w:rPr>
        <w:tab/>
        <w:t>Osobitné bezpečnostné opatrenia na používanie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D36C98">
        <w:rPr>
          <w:szCs w:val="22"/>
          <w:u w:val="single"/>
        </w:rPr>
        <w:t>Osobitné bezpečnostné opatrenia na používanie u zvierat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>U zvierat s poškodením funkcie pečene a obličiek by mal veterinár</w:t>
      </w:r>
      <w:r w:rsidR="00620CC5" w:rsidRPr="00D36C98">
        <w:rPr>
          <w:szCs w:val="22"/>
        </w:rPr>
        <w:t xml:space="preserve">ny lekár </w:t>
      </w:r>
      <w:r w:rsidRPr="00D36C98">
        <w:rPr>
          <w:szCs w:val="22"/>
        </w:rPr>
        <w:t>posúdiť riziká a prínosy liečby a starostlivo vyhodnotiť dávkovanie.</w:t>
      </w:r>
    </w:p>
    <w:p w:rsidR="008B28F9" w:rsidRPr="00D36C98" w:rsidRDefault="008B28F9" w:rsidP="008B28F9">
      <w:pPr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lastRenderedPageBreak/>
        <w:t xml:space="preserve">Pri použití u malých bylinožravcov iných ako uvedených v bode 4.3 je potrebné postupovať obozretne. </w:t>
      </w:r>
    </w:p>
    <w:p w:rsidR="008B28F9" w:rsidRPr="00D36C98" w:rsidRDefault="008B28F9" w:rsidP="008B28F9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>Použitie lieku by malo byť založené na testovaní citlivosti.</w:t>
      </w:r>
    </w:p>
    <w:p w:rsidR="008B28F9" w:rsidRPr="00D36C98" w:rsidRDefault="008B28F9" w:rsidP="008B28F9">
      <w:pPr>
        <w:rPr>
          <w:szCs w:val="22"/>
        </w:rPr>
      </w:pPr>
      <w:r w:rsidRPr="00D36C98">
        <w:rPr>
          <w:szCs w:val="22"/>
        </w:rPr>
        <w:t xml:space="preserve">Pri používaní lieku zohľadniť národnú a miestnu </w:t>
      </w:r>
      <w:proofErr w:type="spellStart"/>
      <w:r w:rsidRPr="00D36C98">
        <w:rPr>
          <w:szCs w:val="22"/>
        </w:rPr>
        <w:t>antimikrobiálnu</w:t>
      </w:r>
      <w:proofErr w:type="spellEnd"/>
      <w:r w:rsidRPr="00D36C98">
        <w:rPr>
          <w:szCs w:val="22"/>
        </w:rPr>
        <w:t xml:space="preserve"> politiku.</w:t>
      </w:r>
    </w:p>
    <w:p w:rsidR="008B28F9" w:rsidRPr="00D36C98" w:rsidRDefault="008B28F9" w:rsidP="008B28F9">
      <w:pPr>
        <w:rPr>
          <w:szCs w:val="22"/>
        </w:rPr>
      </w:pPr>
      <w:r w:rsidRPr="00D36C98">
        <w:rPr>
          <w:szCs w:val="22"/>
        </w:rPr>
        <w:t xml:space="preserve">Použitie lieku v rozpore s pokynmi uvedenými v súhrne charakteristických vlastností lieku môže zvýšiť </w:t>
      </w:r>
      <w:proofErr w:type="spellStart"/>
      <w:r w:rsidRPr="00D36C98">
        <w:rPr>
          <w:szCs w:val="22"/>
        </w:rPr>
        <w:t>prevalenciu</w:t>
      </w:r>
      <w:proofErr w:type="spellEnd"/>
      <w:r w:rsidRPr="00D36C98">
        <w:rPr>
          <w:szCs w:val="22"/>
        </w:rPr>
        <w:t xml:space="preserve"> baktérií rezistentných voči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/kyseline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a môže znížiť účinnosť liečby inými </w:t>
      </w:r>
      <w:proofErr w:type="spellStart"/>
      <w:r w:rsidRPr="00D36C98">
        <w:rPr>
          <w:szCs w:val="22"/>
        </w:rPr>
        <w:t>ß-laktámovými</w:t>
      </w:r>
      <w:proofErr w:type="spellEnd"/>
      <w:r w:rsidRPr="00D36C98">
        <w:rPr>
          <w:szCs w:val="22"/>
        </w:rPr>
        <w:t xml:space="preserve"> antibiotikami v dôsledku možnosti skríženej rezistencie.</w:t>
      </w:r>
    </w:p>
    <w:p w:rsidR="008B28F9" w:rsidRPr="00D36C98" w:rsidRDefault="008B28F9" w:rsidP="008B28F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D36C98">
        <w:rPr>
          <w:szCs w:val="22"/>
        </w:rPr>
        <w:t>Úzkospektrálna</w:t>
      </w:r>
      <w:proofErr w:type="spellEnd"/>
      <w:r w:rsidRPr="00D36C98">
        <w:rPr>
          <w:szCs w:val="22"/>
        </w:rPr>
        <w:t xml:space="preserve"> antibakteriálna liečba s nižším rizikom výberu </w:t>
      </w:r>
      <w:proofErr w:type="spellStart"/>
      <w:r w:rsidRPr="00D36C98">
        <w:rPr>
          <w:szCs w:val="22"/>
        </w:rPr>
        <w:t>antimikrobiálnej</w:t>
      </w:r>
      <w:proofErr w:type="spellEnd"/>
      <w:r w:rsidRPr="00D36C98">
        <w:rPr>
          <w:szCs w:val="22"/>
        </w:rPr>
        <w:t xml:space="preserve"> rezistencie by sa mala použiť pri liečbe prvej línie, ak testovanie citlivosti naznačuje pravdepodobnú účinnosť tohto prístupu.</w:t>
      </w:r>
    </w:p>
    <w:p w:rsidR="008B28F9" w:rsidRPr="00D36C98" w:rsidRDefault="008B28F9" w:rsidP="008B28F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Nepoužívať v prípadoch baktérií citlivých na penicilíny s úzkym spektrom alebo na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 ako samostatnú látku.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Tablety sú ochutené. Aby sa predišlo náhodnému požitiu, uchovávajte tablety mimo dosahu zvierat.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8B28F9" w:rsidRPr="00D36C98" w:rsidRDefault="008B28F9" w:rsidP="008B28F9">
      <w:pPr>
        <w:spacing w:line="240" w:lineRule="auto"/>
        <w:jc w:val="both"/>
        <w:rPr>
          <w:szCs w:val="22"/>
          <w:u w:val="single"/>
        </w:rPr>
      </w:pPr>
      <w:r w:rsidRPr="00D36C98">
        <w:rPr>
          <w:szCs w:val="22"/>
          <w:u w:val="single"/>
        </w:rPr>
        <w:t>Osobitné bezpečnostné opatrenia, ktoré má urobiť osoba podávajúca  liek zvieratám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Penicilíny a </w:t>
      </w:r>
      <w:proofErr w:type="spellStart"/>
      <w:r w:rsidRPr="00D36C98">
        <w:rPr>
          <w:szCs w:val="22"/>
        </w:rPr>
        <w:t>cefalosporíny</w:t>
      </w:r>
      <w:proofErr w:type="spellEnd"/>
      <w:r w:rsidRPr="00D36C98">
        <w:rPr>
          <w:szCs w:val="22"/>
        </w:rPr>
        <w:t xml:space="preserve"> môžu spôsobiť precitlivenosť (alergiu) po injekcii, inhalácii, požití alebo kontakte s pokožkou.  Precitlivenosť na penicilíny môže viesť ku skríženým reakciám na </w:t>
      </w:r>
      <w:proofErr w:type="spellStart"/>
      <w:r w:rsidRPr="00D36C98">
        <w:rPr>
          <w:szCs w:val="22"/>
        </w:rPr>
        <w:t>cefalosporíny</w:t>
      </w:r>
      <w:proofErr w:type="spellEnd"/>
      <w:r w:rsidRPr="00D36C98">
        <w:rPr>
          <w:szCs w:val="22"/>
        </w:rPr>
        <w:t xml:space="preserve"> a naopak.  Alergické reakcie na tieto látky môžu byť niekedy závažné.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Nepracujte s týmto </w:t>
      </w:r>
      <w:r w:rsidR="001A3069" w:rsidRPr="00D36C98">
        <w:rPr>
          <w:szCs w:val="22"/>
        </w:rPr>
        <w:t>liekom</w:t>
      </w:r>
      <w:r w:rsidRPr="00D36C98">
        <w:rPr>
          <w:szCs w:val="22"/>
        </w:rPr>
        <w:t xml:space="preserve">, pokiaľ viete, že ste naň citlivý alebo pokiaľ vám bolo odporúčané, aby ste s podobnými </w:t>
      </w:r>
      <w:r w:rsidR="001A3069" w:rsidRPr="00D36C98">
        <w:rPr>
          <w:szCs w:val="22"/>
        </w:rPr>
        <w:t>liekmi</w:t>
      </w:r>
      <w:r w:rsidRPr="00D36C98">
        <w:rPr>
          <w:szCs w:val="22"/>
        </w:rPr>
        <w:t xml:space="preserve"> nemanipulovali.</w:t>
      </w:r>
    </w:p>
    <w:p w:rsidR="002D4FB7" w:rsidRPr="00D36C98" w:rsidRDefault="001A3069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Manipulujte </w:t>
      </w:r>
      <w:r w:rsidR="002D4FB7" w:rsidRPr="00D36C98">
        <w:rPr>
          <w:szCs w:val="22"/>
        </w:rPr>
        <w:t>s</w:t>
      </w:r>
      <w:r w:rsidRPr="00D36C98">
        <w:rPr>
          <w:szCs w:val="22"/>
        </w:rPr>
        <w:t xml:space="preserve"> týmto liekom </w:t>
      </w:r>
      <w:r w:rsidR="002D4FB7" w:rsidRPr="00D36C98">
        <w:rPr>
          <w:szCs w:val="22"/>
        </w:rPr>
        <w:t>s maximálnou opatrnosťou, aby ste sa vyhli expozícii, a dodržujte všetky odporúčané bezpečnostné opatrenia.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Ak sa u vás po expozícii objavia príznaky, ako je kožná vyrážka, vyhľadajte lekársku pomoc a ukážte lekárovi toto upozornenie.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Medzi vážnejšie príznaky patrí opuch tváre, pier a očí a problémy pri dýchaní, ktoré vyžadujú okamžité lekárske ošetrenie.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Po manipulácii s tabletami si umyte ruky.</w:t>
      </w: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t xml:space="preserve">Náhodné požitie </w:t>
      </w:r>
      <w:r w:rsidR="001A3069" w:rsidRPr="00D36C98">
        <w:rPr>
          <w:szCs w:val="22"/>
        </w:rPr>
        <w:t xml:space="preserve">lieku </w:t>
      </w:r>
      <w:r w:rsidRPr="00D36C98">
        <w:rPr>
          <w:szCs w:val="22"/>
        </w:rPr>
        <w:t xml:space="preserve">dieťaťom môže byť škodlivé. Aby sa zabránilo náhodnému požitiu, najmä dieťaťom, nepoužité časti tabliet vráťte do otvoreného </w:t>
      </w:r>
      <w:proofErr w:type="spellStart"/>
      <w:r w:rsidRPr="00D36C98">
        <w:rPr>
          <w:szCs w:val="22"/>
        </w:rPr>
        <w:t>blistra</w:t>
      </w:r>
      <w:proofErr w:type="spellEnd"/>
      <w:r w:rsidRPr="00D36C98">
        <w:rPr>
          <w:szCs w:val="22"/>
        </w:rPr>
        <w:t xml:space="preserve"> a vložte späť do škatule.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V prípade náhodného požitia vyhľadajte lekársku pomoc a ukážte obal alebo písomnú informáciu lekárovi.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4.6</w:t>
      </w:r>
      <w:r w:rsidRPr="00D36C98">
        <w:rPr>
          <w:b/>
          <w:szCs w:val="22"/>
        </w:rPr>
        <w:tab/>
        <w:t>Nežiaduce účinky (frekvencia výskytu a závažnosť)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Veľmi zriedkavo sa môže vyskytnúť vracanie a hnačka. Liečba môže</w:t>
      </w:r>
      <w:r w:rsidR="001A3069" w:rsidRPr="00D36C98">
        <w:rPr>
          <w:szCs w:val="22"/>
        </w:rPr>
        <w:t xml:space="preserve"> byť </w:t>
      </w:r>
      <w:r w:rsidRPr="00D36C98">
        <w:rPr>
          <w:szCs w:val="22"/>
        </w:rPr>
        <w:t>preruš</w:t>
      </w:r>
      <w:r w:rsidR="001A3069" w:rsidRPr="00D36C98">
        <w:rPr>
          <w:szCs w:val="22"/>
        </w:rPr>
        <w:t xml:space="preserve">ená </w:t>
      </w:r>
      <w:r w:rsidRPr="00D36C98">
        <w:rPr>
          <w:szCs w:val="22"/>
        </w:rPr>
        <w:t xml:space="preserve">v závislosti </w:t>
      </w:r>
      <w:r w:rsidR="001A3069" w:rsidRPr="00D36C98">
        <w:rPr>
          <w:szCs w:val="22"/>
        </w:rPr>
        <w:t xml:space="preserve">na </w:t>
      </w:r>
      <w:r w:rsidRPr="00D36C98">
        <w:rPr>
          <w:szCs w:val="22"/>
        </w:rPr>
        <w:t xml:space="preserve">závažnosti nežiaducich účinkov a zhodnotenia </w:t>
      </w:r>
      <w:r w:rsidR="001A3069" w:rsidRPr="00D36C98">
        <w:rPr>
          <w:szCs w:val="22"/>
        </w:rPr>
        <w:t>prínosu/</w:t>
      </w:r>
      <w:r w:rsidRPr="00D36C98">
        <w:rPr>
          <w:szCs w:val="22"/>
        </w:rPr>
        <w:t>rizika</w:t>
      </w:r>
      <w:r w:rsidR="001A3069" w:rsidRPr="00D36C98">
        <w:rPr>
          <w:szCs w:val="22"/>
        </w:rPr>
        <w:t xml:space="preserve"> </w:t>
      </w:r>
      <w:r w:rsidRPr="00D36C98">
        <w:rPr>
          <w:szCs w:val="22"/>
        </w:rPr>
        <w:t xml:space="preserve">liečby, ktoré posúdi veterinárny lekár.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 xml:space="preserve">Veľmi zriedkavo sa môžu vyskytnúť reakcie z precitlivenosti (alergické kožné reakcie, </w:t>
      </w:r>
      <w:proofErr w:type="spellStart"/>
      <w:r w:rsidRPr="00D36C98">
        <w:rPr>
          <w:szCs w:val="22"/>
        </w:rPr>
        <w:t>anafylaxia</w:t>
      </w:r>
      <w:proofErr w:type="spellEnd"/>
      <w:r w:rsidRPr="00D36C98">
        <w:rPr>
          <w:szCs w:val="22"/>
        </w:rPr>
        <w:t>). V takýchto prípadoch je potrebné liečbu prerušiť a podať symptomatickú liečbu.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1A3069" w:rsidRPr="00D36C98" w:rsidRDefault="001A3069" w:rsidP="001A3069">
      <w:pPr>
        <w:rPr>
          <w:szCs w:val="22"/>
        </w:rPr>
      </w:pPr>
      <w:r w:rsidRPr="00D36C98">
        <w:rPr>
          <w:szCs w:val="22"/>
        </w:rPr>
        <w:t>Frekvencia výskytu nežiaducich účinkov sa definuje použitím nasledujúceho pravidla:</w:t>
      </w:r>
    </w:p>
    <w:p w:rsidR="001A3069" w:rsidRPr="00D36C98" w:rsidRDefault="001A3069" w:rsidP="001A3069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veľmi časté (nežiaduce účinky sa prejavili u viac ako 1 z 10 liečených zvierat)</w:t>
      </w:r>
    </w:p>
    <w:p w:rsidR="001A3069" w:rsidRPr="00D36C98" w:rsidRDefault="001A3069" w:rsidP="001A3069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časté (u viac ako 1 ale menej ako 10 zo 100 liečených zvierat)</w:t>
      </w:r>
    </w:p>
    <w:p w:rsidR="001A3069" w:rsidRPr="00D36C98" w:rsidRDefault="001A3069" w:rsidP="001A3069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menej časté (u viac ako 1 ale menej ako 10 z 1 000 liečených zvierat)</w:t>
      </w:r>
    </w:p>
    <w:p w:rsidR="001A3069" w:rsidRPr="00D36C98" w:rsidRDefault="001A3069" w:rsidP="001A3069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zriedkavé (u viac ako 1 ale menej ako 10 z 10 000 liečených  zvierat)</w:t>
      </w:r>
    </w:p>
    <w:p w:rsidR="001A3069" w:rsidRPr="00D36C98" w:rsidRDefault="001A3069" w:rsidP="001A3069">
      <w:pPr>
        <w:numPr>
          <w:ilvl w:val="0"/>
          <w:numId w:val="1"/>
        </w:numPr>
        <w:tabs>
          <w:tab w:val="left" w:pos="1429"/>
        </w:tabs>
        <w:suppressAutoHyphens/>
        <w:spacing w:line="240" w:lineRule="auto"/>
        <w:jc w:val="both"/>
        <w:rPr>
          <w:szCs w:val="22"/>
        </w:rPr>
      </w:pPr>
      <w:r w:rsidRPr="00D36C98">
        <w:rPr>
          <w:szCs w:val="22"/>
        </w:rPr>
        <w:t>veľmi zriedkavé (u menej ako 1 z 10 000 liečených zvierat, vrátane ojedinelých hlásení).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4.7</w:t>
      </w:r>
      <w:r w:rsidRPr="00D36C98">
        <w:rPr>
          <w:b/>
          <w:szCs w:val="22"/>
        </w:rPr>
        <w:tab/>
        <w:t>Použitie počas gravidity, laktácie, znášky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301B42" w:rsidRPr="00D36C98" w:rsidRDefault="002D4FB7" w:rsidP="00301B42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Bezpečnosť </w:t>
      </w:r>
      <w:bookmarkStart w:id="4" w:name="_Hlk73100240"/>
      <w:r w:rsidRPr="00D36C98">
        <w:rPr>
          <w:szCs w:val="22"/>
        </w:rPr>
        <w:t>veterinárneho lieku</w:t>
      </w:r>
      <w:bookmarkEnd w:id="4"/>
      <w:r w:rsidRPr="00D36C98">
        <w:rPr>
          <w:szCs w:val="22"/>
        </w:rPr>
        <w:t xml:space="preserve"> počas gravidity a laktácie nebola stanovená. </w:t>
      </w:r>
      <w:r w:rsidR="00301B42" w:rsidRPr="00D36C98">
        <w:rPr>
          <w:szCs w:val="22"/>
        </w:rPr>
        <w:t xml:space="preserve">Laboratórne štúdie na potkanoch nepreukázali </w:t>
      </w:r>
      <w:proofErr w:type="spellStart"/>
      <w:r w:rsidR="00301B42" w:rsidRPr="00D36C98">
        <w:rPr>
          <w:szCs w:val="22"/>
        </w:rPr>
        <w:t>teratogénne</w:t>
      </w:r>
      <w:proofErr w:type="spellEnd"/>
      <w:r w:rsidR="00301B42" w:rsidRPr="00D36C98">
        <w:rPr>
          <w:szCs w:val="22"/>
        </w:rPr>
        <w:t xml:space="preserve">, </w:t>
      </w:r>
      <w:proofErr w:type="spellStart"/>
      <w:r w:rsidR="00301B42" w:rsidRPr="00D36C98">
        <w:rPr>
          <w:szCs w:val="22"/>
        </w:rPr>
        <w:t>fetotoxické</w:t>
      </w:r>
      <w:proofErr w:type="spellEnd"/>
      <w:r w:rsidR="00301B42" w:rsidRPr="00D36C98">
        <w:rPr>
          <w:szCs w:val="22"/>
        </w:rPr>
        <w:t xml:space="preserve"> či </w:t>
      </w:r>
      <w:proofErr w:type="spellStart"/>
      <w:r w:rsidR="00301B42" w:rsidRPr="00D36C98">
        <w:rPr>
          <w:szCs w:val="22"/>
        </w:rPr>
        <w:t>maternotoxické</w:t>
      </w:r>
      <w:proofErr w:type="spellEnd"/>
      <w:r w:rsidR="00301B42" w:rsidRPr="00D36C98">
        <w:rPr>
          <w:szCs w:val="22"/>
        </w:rPr>
        <w:t xml:space="preserve"> účinky. Použiť len po zhodnotení prínosu/rizika zodpovedným veterinárnym lekárom.</w:t>
      </w:r>
    </w:p>
    <w:p w:rsidR="002D4FB7" w:rsidRPr="00D36C98" w:rsidRDefault="002D4FB7" w:rsidP="00301B4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4.8</w:t>
      </w:r>
      <w:r w:rsidRPr="00D36C98">
        <w:rPr>
          <w:b/>
          <w:szCs w:val="22"/>
        </w:rPr>
        <w:tab/>
        <w:t>Liekové interakcie a iné formy vzájomného pôsobenia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Baktericídny účinok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sa môže znížiť súčasným použitím </w:t>
      </w:r>
      <w:proofErr w:type="spellStart"/>
      <w:r w:rsidRPr="00D36C98">
        <w:rPr>
          <w:szCs w:val="22"/>
        </w:rPr>
        <w:t>bakteriostatických</w:t>
      </w:r>
      <w:proofErr w:type="spellEnd"/>
      <w:r w:rsidRPr="00D36C98">
        <w:rPr>
          <w:szCs w:val="22"/>
        </w:rPr>
        <w:t xml:space="preserve"> látok, ako sú </w:t>
      </w:r>
      <w:proofErr w:type="spellStart"/>
      <w:r w:rsidRPr="00D36C98">
        <w:rPr>
          <w:szCs w:val="22"/>
        </w:rPr>
        <w:t>makrolidy</w:t>
      </w:r>
      <w:proofErr w:type="spellEnd"/>
      <w:r w:rsidRPr="00D36C98">
        <w:rPr>
          <w:szCs w:val="22"/>
        </w:rPr>
        <w:t xml:space="preserve">, tetracyklíny, sulfónamidy a </w:t>
      </w:r>
      <w:proofErr w:type="spellStart"/>
      <w:r w:rsidRPr="00D36C98">
        <w:rPr>
          <w:szCs w:val="22"/>
        </w:rPr>
        <w:t>chloramfenikol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t>Je potrebné zvážiť možnosť alergickej skríženej reakcie s inými penicilínmi.</w:t>
      </w: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lastRenderedPageBreak/>
        <w:t xml:space="preserve">Penicilíny môžu zvýšiť účinok </w:t>
      </w:r>
      <w:proofErr w:type="spellStart"/>
      <w:r w:rsidRPr="00D36C98">
        <w:rPr>
          <w:szCs w:val="22"/>
        </w:rPr>
        <w:t>aminoglykozidov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4.9</w:t>
      </w:r>
      <w:r w:rsidRPr="00D36C98">
        <w:rPr>
          <w:b/>
          <w:szCs w:val="22"/>
        </w:rPr>
        <w:tab/>
      </w:r>
      <w:r w:rsidRPr="00D36C98">
        <w:rPr>
          <w:b/>
          <w:bCs/>
          <w:szCs w:val="22"/>
        </w:rPr>
        <w:t>Dávkovanie a spôsob podania lieku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>Na perorálne po</w:t>
      </w:r>
      <w:r w:rsidR="00301B42" w:rsidRPr="00D36C98">
        <w:rPr>
          <w:szCs w:val="22"/>
        </w:rPr>
        <w:t>danie</w:t>
      </w:r>
      <w:r w:rsidRPr="00D36C98">
        <w:rPr>
          <w:szCs w:val="22"/>
        </w:rPr>
        <w:t>.</w:t>
      </w:r>
    </w:p>
    <w:p w:rsidR="00301B42" w:rsidRPr="00D36C98" w:rsidRDefault="00301B42" w:rsidP="00301B42">
      <w:pPr>
        <w:pStyle w:val="Pta"/>
        <w:jc w:val="both"/>
        <w:rPr>
          <w:rFonts w:ascii="Times New Roman" w:eastAsia="Calibri" w:hAnsi="Times New Roman"/>
          <w:sz w:val="22"/>
          <w:szCs w:val="22"/>
        </w:rPr>
      </w:pPr>
      <w:r w:rsidRPr="00D36C98">
        <w:rPr>
          <w:rFonts w:ascii="Times New Roman" w:eastAsia="Calibri" w:hAnsi="Times New Roman"/>
          <w:sz w:val="22"/>
          <w:szCs w:val="22"/>
        </w:rPr>
        <w:t xml:space="preserve">Na zaistenie podania správnej dávky je potrebné čo najpresnejšie stanoviť hmotnosť zvieraťa, aby  nedošlo k </w:t>
      </w:r>
      <w:proofErr w:type="spellStart"/>
      <w:r w:rsidRPr="00D36C98">
        <w:rPr>
          <w:rFonts w:ascii="Times New Roman" w:eastAsia="Calibri" w:hAnsi="Times New Roman"/>
          <w:sz w:val="22"/>
          <w:szCs w:val="22"/>
        </w:rPr>
        <w:t>poddávkovaniu</w:t>
      </w:r>
      <w:proofErr w:type="spellEnd"/>
      <w:r w:rsidRPr="00D36C98">
        <w:rPr>
          <w:rFonts w:ascii="Times New Roman" w:eastAsia="Calibri" w:hAnsi="Times New Roman"/>
          <w:sz w:val="22"/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 xml:space="preserve">Odporúčaná dávka </w:t>
      </w:r>
      <w:r w:rsidR="00301B42" w:rsidRPr="00D36C98">
        <w:rPr>
          <w:szCs w:val="22"/>
        </w:rPr>
        <w:t xml:space="preserve">lieku </w:t>
      </w:r>
      <w:r w:rsidRPr="00D36C98">
        <w:rPr>
          <w:szCs w:val="22"/>
        </w:rPr>
        <w:t xml:space="preserve">je 10 mg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/ 2,5 mg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na kg</w:t>
      </w:r>
      <w:r w:rsidR="00301B42" w:rsidRPr="00D36C98">
        <w:rPr>
          <w:szCs w:val="22"/>
        </w:rPr>
        <w:t xml:space="preserve"> živej </w:t>
      </w:r>
      <w:r w:rsidRPr="00D36C98">
        <w:rPr>
          <w:szCs w:val="22"/>
        </w:rPr>
        <w:t xml:space="preserve">hmotnosti dvakrát denne perorálne u psov, t.j. 1 tableta na 60 kg </w:t>
      </w:r>
      <w:r w:rsidR="00301B42" w:rsidRPr="00D36C98">
        <w:rPr>
          <w:szCs w:val="22"/>
        </w:rPr>
        <w:t xml:space="preserve">živej </w:t>
      </w:r>
      <w:r w:rsidRPr="00D36C98">
        <w:rPr>
          <w:szCs w:val="22"/>
        </w:rPr>
        <w:t>hmotnosti každých 12 hodín podľa nasledujúcej tabuľky: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Cs/>
          <w:szCs w:val="22"/>
        </w:rPr>
      </w:pPr>
    </w:p>
    <w:tbl>
      <w:tblPr>
        <w:tblW w:w="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969"/>
      </w:tblGrid>
      <w:tr w:rsidR="002D4FB7" w:rsidRPr="00D36C98" w:rsidTr="000C36F1"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Telesná hmotnosť (kg)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Počet tabliet dvakrát denne</w:t>
            </w:r>
          </w:p>
        </w:tc>
      </w:tr>
      <w:tr w:rsidR="002D4FB7" w:rsidRPr="00D36C98" w:rsidTr="000C36F1"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D4FB7" w:rsidRPr="00D36C98" w:rsidTr="000C36F1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[&gt;20 - 30]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½</w:t>
            </w:r>
          </w:p>
        </w:tc>
      </w:tr>
      <w:tr w:rsidR="002D4FB7" w:rsidRPr="00D36C98" w:rsidTr="000C36F1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[30,1 - 45]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3/4</w:t>
            </w:r>
          </w:p>
        </w:tc>
      </w:tr>
      <w:tr w:rsidR="002D4FB7" w:rsidRPr="00D36C98" w:rsidTr="000C36F1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[45,1 - 60]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2D4FB7" w:rsidRPr="00D36C98" w:rsidTr="000C36F1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[60,1 - 75]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1 ¼</w:t>
            </w:r>
          </w:p>
        </w:tc>
      </w:tr>
      <w:tr w:rsidR="002D4FB7" w:rsidRPr="00D36C98" w:rsidTr="000C36F1">
        <w:tc>
          <w:tcPr>
            <w:tcW w:w="2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[75,1 - 90]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B7" w:rsidRPr="00D36C98" w:rsidRDefault="002D4FB7" w:rsidP="000C36F1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1 ½</w:t>
            </w:r>
          </w:p>
        </w:tc>
      </w:tr>
    </w:tbl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Pri ťažkých </w:t>
      </w:r>
      <w:proofErr w:type="spellStart"/>
      <w:r w:rsidRPr="00D36C98">
        <w:rPr>
          <w:szCs w:val="22"/>
        </w:rPr>
        <w:t>periodontálnych</w:t>
      </w:r>
      <w:proofErr w:type="spellEnd"/>
      <w:r w:rsidRPr="00D36C98">
        <w:rPr>
          <w:szCs w:val="22"/>
        </w:rPr>
        <w:t xml:space="preserve"> infekciách sa dávka môže zdvojnásobiť na 20 mg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/ 5 mg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/kg </w:t>
      </w:r>
      <w:r w:rsidR="002B0824" w:rsidRPr="00D36C98">
        <w:rPr>
          <w:szCs w:val="22"/>
        </w:rPr>
        <w:t xml:space="preserve">živej </w:t>
      </w:r>
      <w:r w:rsidRPr="00D36C98">
        <w:rPr>
          <w:szCs w:val="22"/>
        </w:rPr>
        <w:t>hmotnosti dvakrát denne.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  <w:u w:val="single"/>
        </w:rPr>
        <w:t>Trvanie liečby</w:t>
      </w:r>
      <w:r w:rsidRPr="00D36C98">
        <w:rPr>
          <w:szCs w:val="22"/>
        </w:rPr>
        <w:t xml:space="preserve">: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- 7 dní na liečbu </w:t>
      </w:r>
      <w:proofErr w:type="spellStart"/>
      <w:r w:rsidRPr="00D36C98">
        <w:rPr>
          <w:szCs w:val="22"/>
        </w:rPr>
        <w:t>periodontálnych</w:t>
      </w:r>
      <w:proofErr w:type="spellEnd"/>
      <w:r w:rsidRPr="00D36C98">
        <w:rPr>
          <w:szCs w:val="22"/>
        </w:rPr>
        <w:t xml:space="preserve"> infekcií u psov.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2D4FB7" w:rsidRPr="00D36C98" w:rsidRDefault="002D4FB7" w:rsidP="002D4FB7">
      <w:pPr>
        <w:pStyle w:val="Zarkazkladnhotextu"/>
        <w:keepNext/>
        <w:keepLines/>
        <w:ind w:left="0" w:firstLine="0"/>
        <w:rPr>
          <w:szCs w:val="22"/>
        </w:rPr>
      </w:pPr>
      <w:r w:rsidRPr="00D36C98">
        <w:rPr>
          <w:szCs w:val="22"/>
        </w:rPr>
        <w:t>4.10</w:t>
      </w:r>
      <w:r w:rsidRPr="00D36C98">
        <w:rPr>
          <w:szCs w:val="22"/>
        </w:rPr>
        <w:tab/>
        <w:t xml:space="preserve">Predávkovanie (príznaky, núdzové postupy, </w:t>
      </w:r>
      <w:proofErr w:type="spellStart"/>
      <w:r w:rsidRPr="00D36C98">
        <w:rPr>
          <w:szCs w:val="22"/>
        </w:rPr>
        <w:t>antidotá</w:t>
      </w:r>
      <w:proofErr w:type="spellEnd"/>
      <w:r w:rsidRPr="00D36C98">
        <w:rPr>
          <w:szCs w:val="22"/>
        </w:rPr>
        <w:t>) ak sú potrebné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Pri trojnásobku odporúčanej dávky počas 28 dní sa u psov pozorovala hnačka. V prípade predávkovania sa odporúča symptomatická liečba.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4.11</w:t>
      </w:r>
      <w:r w:rsidRPr="00D36C98">
        <w:rPr>
          <w:b/>
          <w:szCs w:val="22"/>
        </w:rPr>
        <w:tab/>
        <w:t>Ochranná(-é) lehota(-y)</w:t>
      </w: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Ne</w:t>
      </w:r>
      <w:r w:rsidR="002B0824" w:rsidRPr="00D36C98">
        <w:rPr>
          <w:szCs w:val="22"/>
        </w:rPr>
        <w:t>týka sa.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5.</w:t>
      </w:r>
      <w:r w:rsidRPr="00D36C98">
        <w:rPr>
          <w:b/>
          <w:szCs w:val="22"/>
        </w:rPr>
        <w:tab/>
        <w:t>FARMAKOLOGICKÉ VLASTNOSTI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proofErr w:type="spellStart"/>
      <w:r w:rsidRPr="00D36C98">
        <w:rPr>
          <w:szCs w:val="22"/>
        </w:rPr>
        <w:t>Farmakoterapeutická</w:t>
      </w:r>
      <w:proofErr w:type="spellEnd"/>
      <w:r w:rsidRPr="00D36C98">
        <w:rPr>
          <w:szCs w:val="22"/>
        </w:rPr>
        <w:t xml:space="preserve"> skupina: antibakteriálne látky na systémové použitie;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 a inhibítor </w:t>
      </w:r>
      <w:proofErr w:type="spellStart"/>
      <w:r w:rsidRPr="00D36C98">
        <w:rPr>
          <w:szCs w:val="22"/>
        </w:rPr>
        <w:t>beta-laktamázy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proofErr w:type="spellStart"/>
      <w:r w:rsidRPr="00D36C98">
        <w:rPr>
          <w:szCs w:val="22"/>
        </w:rPr>
        <w:t>ATCvet</w:t>
      </w:r>
      <w:proofErr w:type="spellEnd"/>
      <w:r w:rsidR="002B0824" w:rsidRPr="00D36C98">
        <w:rPr>
          <w:szCs w:val="22"/>
        </w:rPr>
        <w:t xml:space="preserve"> kód</w:t>
      </w:r>
      <w:r w:rsidRPr="00D36C98">
        <w:rPr>
          <w:szCs w:val="22"/>
        </w:rPr>
        <w:t>: QJ01CR02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36C98">
        <w:rPr>
          <w:b/>
          <w:szCs w:val="22"/>
        </w:rPr>
        <w:t>5.1</w:t>
      </w:r>
      <w:r w:rsidRPr="00D36C98">
        <w:rPr>
          <w:b/>
          <w:szCs w:val="22"/>
        </w:rPr>
        <w:tab/>
      </w:r>
      <w:proofErr w:type="spellStart"/>
      <w:r w:rsidRPr="00D36C98">
        <w:rPr>
          <w:b/>
          <w:szCs w:val="22"/>
        </w:rPr>
        <w:t>Farmakodynamické</w:t>
      </w:r>
      <w:proofErr w:type="spellEnd"/>
      <w:r w:rsidRPr="00D36C98">
        <w:rPr>
          <w:b/>
          <w:szCs w:val="22"/>
        </w:rPr>
        <w:t xml:space="preserve"> vlastnosti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jc w:val="both"/>
        <w:rPr>
          <w:szCs w:val="22"/>
        </w:rPr>
      </w:pP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 je </w:t>
      </w:r>
      <w:proofErr w:type="spellStart"/>
      <w:r w:rsidRPr="00D36C98">
        <w:rPr>
          <w:szCs w:val="22"/>
        </w:rPr>
        <w:t>aminobenzylpenicilín</w:t>
      </w:r>
      <w:proofErr w:type="spellEnd"/>
      <w:r w:rsidRPr="00D36C98">
        <w:rPr>
          <w:szCs w:val="22"/>
        </w:rPr>
        <w:t xml:space="preserve"> z</w:t>
      </w:r>
      <w:r w:rsidR="002B0824" w:rsidRPr="00D36C98">
        <w:rPr>
          <w:szCs w:val="22"/>
        </w:rPr>
        <w:t xml:space="preserve">o skupiny </w:t>
      </w:r>
      <w:proofErr w:type="spellStart"/>
      <w:r w:rsidRPr="00D36C98">
        <w:rPr>
          <w:szCs w:val="22"/>
        </w:rPr>
        <w:t>β-laktámových</w:t>
      </w:r>
      <w:proofErr w:type="spellEnd"/>
      <w:r w:rsidRPr="00D36C98">
        <w:rPr>
          <w:szCs w:val="22"/>
        </w:rPr>
        <w:t xml:space="preserve"> penicilínov, ktorý bráni tvorbe bakteriálnej bunkovej steny tým, že zasahuje do posledného kroku syntézy </w:t>
      </w:r>
      <w:proofErr w:type="spellStart"/>
      <w:r w:rsidRPr="00D36C98">
        <w:rPr>
          <w:szCs w:val="22"/>
        </w:rPr>
        <w:t>peptidoglykánu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jc w:val="both"/>
        <w:rPr>
          <w:szCs w:val="22"/>
        </w:rPr>
      </w:pP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t xml:space="preserve">Kyselina </w:t>
      </w:r>
      <w:proofErr w:type="spellStart"/>
      <w:r w:rsidRPr="00D36C98">
        <w:rPr>
          <w:szCs w:val="22"/>
        </w:rPr>
        <w:t>klavulánová</w:t>
      </w:r>
      <w:proofErr w:type="spellEnd"/>
      <w:r w:rsidRPr="00D36C98">
        <w:rPr>
          <w:szCs w:val="22"/>
        </w:rPr>
        <w:t xml:space="preserve"> je ireverzibilný inhibítor intracelulárnych a </w:t>
      </w:r>
      <w:proofErr w:type="spellStart"/>
      <w:r w:rsidRPr="00D36C98">
        <w:rPr>
          <w:szCs w:val="22"/>
        </w:rPr>
        <w:t>extracelulárnych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β-laktamáz</w:t>
      </w:r>
      <w:proofErr w:type="spellEnd"/>
      <w:r w:rsidRPr="00D36C98">
        <w:rPr>
          <w:szCs w:val="22"/>
        </w:rPr>
        <w:t xml:space="preserve">, ktorý chráni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 pred </w:t>
      </w:r>
      <w:proofErr w:type="spellStart"/>
      <w:r w:rsidRPr="00D36C98">
        <w:rPr>
          <w:szCs w:val="22"/>
        </w:rPr>
        <w:t>inaktiváciou</w:t>
      </w:r>
      <w:proofErr w:type="spellEnd"/>
      <w:r w:rsidRPr="00D36C98">
        <w:rPr>
          <w:szCs w:val="22"/>
        </w:rPr>
        <w:t xml:space="preserve"> mnohými </w:t>
      </w:r>
      <w:proofErr w:type="spellStart"/>
      <w:r w:rsidRPr="00D36C98">
        <w:rPr>
          <w:szCs w:val="22"/>
        </w:rPr>
        <w:t>β-laktamázami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jc w:val="both"/>
        <w:rPr>
          <w:szCs w:val="22"/>
        </w:rPr>
      </w:pPr>
    </w:p>
    <w:p w:rsidR="002B0824" w:rsidRPr="00D36C98" w:rsidRDefault="002D4FB7" w:rsidP="002B0824">
      <w:pPr>
        <w:jc w:val="both"/>
        <w:rPr>
          <w:szCs w:val="22"/>
        </w:rPr>
      </w:pP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>/</w:t>
      </w:r>
      <w:proofErr w:type="spellStart"/>
      <w:r w:rsidRPr="00D36C98">
        <w:rPr>
          <w:szCs w:val="22"/>
        </w:rPr>
        <w:t>klavulanát</w:t>
      </w:r>
      <w:proofErr w:type="spellEnd"/>
      <w:r w:rsidRPr="00D36C98">
        <w:rPr>
          <w:szCs w:val="22"/>
        </w:rPr>
        <w:t xml:space="preserve"> má širok</w:t>
      </w:r>
      <w:r w:rsidR="002B0824" w:rsidRPr="00D36C98">
        <w:rPr>
          <w:szCs w:val="22"/>
        </w:rPr>
        <w:t xml:space="preserve">é spektrum </w:t>
      </w:r>
      <w:r w:rsidRPr="00D36C98">
        <w:rPr>
          <w:szCs w:val="22"/>
        </w:rPr>
        <w:t xml:space="preserve">účinku, ktorý zahŕňa </w:t>
      </w:r>
      <w:proofErr w:type="spellStart"/>
      <w:r w:rsidR="002B0824" w:rsidRPr="00D36C98">
        <w:rPr>
          <w:szCs w:val="22"/>
        </w:rPr>
        <w:t>β</w:t>
      </w:r>
      <w:r w:rsidR="002B0824" w:rsidRPr="00D36C98">
        <w:rPr>
          <w:szCs w:val="22"/>
        </w:rPr>
        <w:noBreakHyphen/>
        <w:t>laktamázu</w:t>
      </w:r>
      <w:proofErr w:type="spellEnd"/>
      <w:r w:rsidR="002B0824" w:rsidRPr="00D36C98">
        <w:rPr>
          <w:szCs w:val="22"/>
        </w:rPr>
        <w:t xml:space="preserve">  produkujúce </w:t>
      </w:r>
      <w:r w:rsidRPr="00D36C98">
        <w:rPr>
          <w:szCs w:val="22"/>
        </w:rPr>
        <w:t xml:space="preserve">kmene </w:t>
      </w:r>
      <w:r w:rsidR="00651F07" w:rsidRPr="00D36C98">
        <w:rPr>
          <w:szCs w:val="22"/>
        </w:rPr>
        <w:t xml:space="preserve">ako </w:t>
      </w:r>
      <w:proofErr w:type="spellStart"/>
      <w:r w:rsidRPr="00D36C98">
        <w:rPr>
          <w:szCs w:val="22"/>
        </w:rPr>
        <w:t>grampozitívnych</w:t>
      </w:r>
      <w:proofErr w:type="spellEnd"/>
      <w:r w:rsidR="00651F07" w:rsidRPr="00D36C98">
        <w:rPr>
          <w:szCs w:val="22"/>
        </w:rPr>
        <w:t xml:space="preserve">, tak aj </w:t>
      </w:r>
      <w:proofErr w:type="spellStart"/>
      <w:r w:rsidRPr="00D36C98">
        <w:rPr>
          <w:szCs w:val="22"/>
        </w:rPr>
        <w:t>gramnegatívnych</w:t>
      </w:r>
      <w:proofErr w:type="spellEnd"/>
      <w:r w:rsidRPr="00D36C98">
        <w:rPr>
          <w:szCs w:val="22"/>
        </w:rPr>
        <w:t xml:space="preserve"> aerób</w:t>
      </w:r>
      <w:r w:rsidR="002B0824" w:rsidRPr="00D36C98">
        <w:rPr>
          <w:szCs w:val="22"/>
        </w:rPr>
        <w:t>nych</w:t>
      </w:r>
      <w:r w:rsidRPr="00D36C98">
        <w:rPr>
          <w:szCs w:val="22"/>
        </w:rPr>
        <w:t>, fakultatívne anaerób</w:t>
      </w:r>
      <w:r w:rsidR="002B0824" w:rsidRPr="00D36C98">
        <w:rPr>
          <w:szCs w:val="22"/>
        </w:rPr>
        <w:t xml:space="preserve">nych a </w:t>
      </w:r>
      <w:r w:rsidRPr="00D36C98">
        <w:rPr>
          <w:szCs w:val="22"/>
        </w:rPr>
        <w:t>obligátne anaerób</w:t>
      </w:r>
      <w:r w:rsidR="002B0824" w:rsidRPr="00D36C98">
        <w:rPr>
          <w:szCs w:val="22"/>
        </w:rPr>
        <w:t>nych baktérií</w:t>
      </w:r>
      <w:bookmarkStart w:id="5" w:name="_Hlk90034884"/>
      <w:r w:rsidR="002B0824" w:rsidRPr="00D36C98">
        <w:rPr>
          <w:szCs w:val="22"/>
        </w:rPr>
        <w:t>.</w:t>
      </w:r>
    </w:p>
    <w:p w:rsidR="002D4FB7" w:rsidRPr="00D36C98" w:rsidRDefault="002D4FB7" w:rsidP="002B0824">
      <w:pPr>
        <w:jc w:val="both"/>
        <w:rPr>
          <w:szCs w:val="22"/>
        </w:rPr>
      </w:pPr>
      <w:r w:rsidRPr="00D36C98">
        <w:rPr>
          <w:szCs w:val="22"/>
        </w:rPr>
        <w:t xml:space="preserve">Špecifické veterinárne klinické hraničné hodnoty neboli stanovené. Hraničné hodnoty odvodené od </w:t>
      </w:r>
      <w:r w:rsidR="00651F07" w:rsidRPr="00D36C98">
        <w:rPr>
          <w:szCs w:val="22"/>
        </w:rPr>
        <w:t xml:space="preserve">humánnych </w:t>
      </w:r>
      <w:r w:rsidRPr="00D36C98">
        <w:rPr>
          <w:szCs w:val="22"/>
        </w:rPr>
        <w:t xml:space="preserve">(dokument M100-S) pre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/kyselinu </w:t>
      </w:r>
      <w:proofErr w:type="spellStart"/>
      <w:r w:rsidRPr="00D36C98">
        <w:rPr>
          <w:szCs w:val="22"/>
        </w:rPr>
        <w:t>klavulanovú</w:t>
      </w:r>
      <w:proofErr w:type="spellEnd"/>
      <w:r w:rsidRPr="00D36C98">
        <w:rPr>
          <w:szCs w:val="22"/>
        </w:rPr>
        <w:t xml:space="preserve"> sú: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color w:val="000000"/>
          <w:szCs w:val="22"/>
        </w:rPr>
        <w:t>Iné organizmy ako stafylokoky</w:t>
      </w:r>
      <w:r w:rsidRPr="00D36C98">
        <w:rPr>
          <w:szCs w:val="22"/>
        </w:rPr>
        <w:t>: citlivé: MIC &lt; 8/4 µg/ml, rezistentný: MIC &gt; 32/16 µg/ml</w:t>
      </w:r>
      <w:r w:rsidR="00651F07" w:rsidRPr="00D36C98">
        <w:rPr>
          <w:szCs w:val="22"/>
        </w:rPr>
        <w:t>.</w:t>
      </w:r>
    </w:p>
    <w:bookmarkEnd w:id="5"/>
    <w:p w:rsidR="002D4FB7" w:rsidRPr="00D36C98" w:rsidRDefault="002D4FB7" w:rsidP="002D4FB7">
      <w:pPr>
        <w:jc w:val="both"/>
        <w:rPr>
          <w:szCs w:val="22"/>
        </w:rPr>
      </w:pPr>
    </w:p>
    <w:p w:rsidR="002D4FB7" w:rsidRPr="00D36C98" w:rsidRDefault="008A6533" w:rsidP="002D4FB7">
      <w:pPr>
        <w:pStyle w:val="Zkladntext"/>
        <w:rPr>
          <w:szCs w:val="22"/>
        </w:rPr>
      </w:pPr>
      <w:r w:rsidRPr="00D36C98">
        <w:rPr>
          <w:szCs w:val="22"/>
        </w:rPr>
        <w:t xml:space="preserve">Pre kombináciu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/kyselina </w:t>
      </w:r>
      <w:proofErr w:type="spellStart"/>
      <w:r w:rsidRPr="00D36C98">
        <w:rPr>
          <w:szCs w:val="22"/>
        </w:rPr>
        <w:t>klavulánová</w:t>
      </w:r>
      <w:proofErr w:type="spellEnd"/>
      <w:r w:rsidRPr="00D36C98">
        <w:rPr>
          <w:szCs w:val="22"/>
        </w:rPr>
        <w:t xml:space="preserve"> v pomere 2/1 boli p</w:t>
      </w:r>
      <w:r w:rsidR="002D4FB7" w:rsidRPr="00D36C98">
        <w:rPr>
          <w:szCs w:val="22"/>
        </w:rPr>
        <w:t>r</w:t>
      </w:r>
      <w:r w:rsidR="00651F07" w:rsidRPr="00D36C98">
        <w:rPr>
          <w:szCs w:val="22"/>
        </w:rPr>
        <w:t>e</w:t>
      </w:r>
      <w:r w:rsidR="002D4FB7" w:rsidRPr="00D36C98">
        <w:rPr>
          <w:szCs w:val="22"/>
        </w:rPr>
        <w:t xml:space="preserve"> </w:t>
      </w:r>
      <w:proofErr w:type="spellStart"/>
      <w:r w:rsidR="002D4FB7" w:rsidRPr="00D36C98">
        <w:rPr>
          <w:szCs w:val="22"/>
        </w:rPr>
        <w:t>periodontáln</w:t>
      </w:r>
      <w:r w:rsidR="00651F07" w:rsidRPr="00D36C98">
        <w:rPr>
          <w:szCs w:val="22"/>
        </w:rPr>
        <w:t>e</w:t>
      </w:r>
      <w:proofErr w:type="spellEnd"/>
      <w:r w:rsidR="002D4FB7" w:rsidRPr="00D36C98">
        <w:rPr>
          <w:szCs w:val="22"/>
        </w:rPr>
        <w:t xml:space="preserve"> infekci</w:t>
      </w:r>
      <w:r w:rsidR="00651F07" w:rsidRPr="00D36C98">
        <w:rPr>
          <w:szCs w:val="22"/>
        </w:rPr>
        <w:t>e u</w:t>
      </w:r>
      <w:r w:rsidR="002D4FB7" w:rsidRPr="00D36C98">
        <w:rPr>
          <w:szCs w:val="22"/>
        </w:rPr>
        <w:t xml:space="preserve"> psov v Európe (</w:t>
      </w:r>
      <w:proofErr w:type="spellStart"/>
      <w:r w:rsidR="002D4FB7" w:rsidRPr="00D36C98">
        <w:rPr>
          <w:szCs w:val="22"/>
        </w:rPr>
        <w:t>izoláty</w:t>
      </w:r>
      <w:proofErr w:type="spellEnd"/>
      <w:r w:rsidR="002D4FB7" w:rsidRPr="00D36C98">
        <w:rPr>
          <w:szCs w:val="22"/>
        </w:rPr>
        <w:t xml:space="preserve"> z roku 2002 z Francúzska, Nemecka a Belgicka)</w:t>
      </w:r>
      <w:r w:rsidR="00651F07" w:rsidRPr="00D36C98">
        <w:rPr>
          <w:szCs w:val="22"/>
        </w:rPr>
        <w:t xml:space="preserve"> </w:t>
      </w:r>
      <w:r w:rsidRPr="00D36C98">
        <w:rPr>
          <w:szCs w:val="22"/>
        </w:rPr>
        <w:t xml:space="preserve">získané </w:t>
      </w:r>
      <w:r w:rsidR="002D4FB7" w:rsidRPr="00D36C98">
        <w:rPr>
          <w:szCs w:val="22"/>
        </w:rPr>
        <w:t>nasledujúce údaje o citlivosti:</w:t>
      </w:r>
    </w:p>
    <w:p w:rsidR="002D4FB7" w:rsidRPr="00D36C98" w:rsidRDefault="002D4FB7" w:rsidP="002D4FB7">
      <w:pPr>
        <w:pStyle w:val="Zkladntext"/>
        <w:rPr>
          <w:szCs w:val="22"/>
        </w:rPr>
      </w:pPr>
    </w:p>
    <w:p w:rsidR="002D4FB7" w:rsidRPr="00D36C98" w:rsidRDefault="002D4FB7" w:rsidP="002D4FB7">
      <w:pPr>
        <w:pStyle w:val="Zkladntext"/>
        <w:tabs>
          <w:tab w:val="right" w:pos="-3119"/>
          <w:tab w:val="right" w:pos="-2977"/>
        </w:tabs>
        <w:rPr>
          <w:szCs w:val="22"/>
        </w:rPr>
      </w:pPr>
      <w:proofErr w:type="spellStart"/>
      <w:r w:rsidRPr="00D36C98">
        <w:rPr>
          <w:i/>
          <w:szCs w:val="22"/>
        </w:rPr>
        <w:t>Pasteurellaceae</w:t>
      </w:r>
      <w:proofErr w:type="spellEnd"/>
      <w:r w:rsidRPr="00D36C98">
        <w:rPr>
          <w:i/>
          <w:iCs/>
          <w:szCs w:val="22"/>
        </w:rPr>
        <w:t>:</w:t>
      </w:r>
      <w:r w:rsidR="008A6533" w:rsidRPr="00D36C98">
        <w:rPr>
          <w:i/>
          <w:iCs/>
          <w:szCs w:val="22"/>
        </w:rPr>
        <w:t xml:space="preserve"> </w:t>
      </w:r>
      <w:r w:rsidRPr="00D36C98">
        <w:rPr>
          <w:i/>
          <w:iCs/>
          <w:szCs w:val="22"/>
        </w:rPr>
        <w:tab/>
      </w:r>
      <w:r w:rsidRPr="00D36C98">
        <w:rPr>
          <w:szCs w:val="22"/>
        </w:rPr>
        <w:t>MIC</w:t>
      </w:r>
      <w:r w:rsidRPr="00D36C98">
        <w:rPr>
          <w:szCs w:val="22"/>
          <w:vertAlign w:val="subscript"/>
        </w:rPr>
        <w:t>90</w:t>
      </w:r>
      <w:r w:rsidRPr="00D36C98">
        <w:rPr>
          <w:szCs w:val="22"/>
        </w:rPr>
        <w:t xml:space="preserve">:  0,4/0,2 µg/ml, </w:t>
      </w:r>
    </w:p>
    <w:p w:rsidR="002D4FB7" w:rsidRPr="00D36C98" w:rsidRDefault="002D4FB7" w:rsidP="002D4FB7">
      <w:pPr>
        <w:pStyle w:val="Zkladntext"/>
        <w:tabs>
          <w:tab w:val="right" w:pos="-3119"/>
          <w:tab w:val="right" w:pos="-2977"/>
        </w:tabs>
        <w:rPr>
          <w:szCs w:val="22"/>
        </w:rPr>
      </w:pPr>
      <w:proofErr w:type="spellStart"/>
      <w:r w:rsidRPr="00D36C98">
        <w:rPr>
          <w:i/>
          <w:szCs w:val="22"/>
        </w:rPr>
        <w:t>Streptococcus</w:t>
      </w:r>
      <w:proofErr w:type="spellEnd"/>
      <w:r w:rsidRPr="00D36C98">
        <w:rPr>
          <w:i/>
          <w:szCs w:val="22"/>
        </w:rPr>
        <w:t xml:space="preserve"> </w:t>
      </w:r>
      <w:proofErr w:type="spellStart"/>
      <w:r w:rsidRPr="00D36C98">
        <w:rPr>
          <w:szCs w:val="22"/>
        </w:rPr>
        <w:t>spp</w:t>
      </w:r>
      <w:proofErr w:type="spellEnd"/>
      <w:r w:rsidRPr="00D36C98">
        <w:rPr>
          <w:szCs w:val="22"/>
        </w:rPr>
        <w:t>.</w:t>
      </w:r>
      <w:r w:rsidRPr="00D36C98">
        <w:rPr>
          <w:i/>
          <w:szCs w:val="22"/>
        </w:rPr>
        <w:t>:</w:t>
      </w:r>
      <w:r w:rsidRPr="00D36C98">
        <w:rPr>
          <w:i/>
          <w:szCs w:val="22"/>
        </w:rPr>
        <w:tab/>
      </w:r>
      <w:r w:rsidRPr="00D36C98">
        <w:rPr>
          <w:szCs w:val="22"/>
        </w:rPr>
        <w:t>MIC</w:t>
      </w:r>
      <w:r w:rsidRPr="00D36C98">
        <w:rPr>
          <w:szCs w:val="22"/>
          <w:vertAlign w:val="subscript"/>
        </w:rPr>
        <w:t>90</w:t>
      </w:r>
      <w:r w:rsidRPr="00D36C98">
        <w:rPr>
          <w:szCs w:val="22"/>
        </w:rPr>
        <w:t xml:space="preserve">:  0,4/0,2 µg/ml, </w:t>
      </w:r>
    </w:p>
    <w:p w:rsidR="002D4FB7" w:rsidRPr="00D36C98" w:rsidRDefault="002D4FB7" w:rsidP="002D4FB7">
      <w:pPr>
        <w:pStyle w:val="Zkladntext"/>
        <w:tabs>
          <w:tab w:val="right" w:pos="-2977"/>
        </w:tabs>
        <w:rPr>
          <w:szCs w:val="22"/>
        </w:rPr>
      </w:pPr>
      <w:proofErr w:type="spellStart"/>
      <w:r w:rsidRPr="00D36C98">
        <w:rPr>
          <w:i/>
          <w:szCs w:val="22"/>
        </w:rPr>
        <w:t>Escherichia</w:t>
      </w:r>
      <w:proofErr w:type="spellEnd"/>
      <w:r w:rsidRPr="00D36C98">
        <w:rPr>
          <w:i/>
          <w:szCs w:val="22"/>
        </w:rPr>
        <w:t xml:space="preserve"> </w:t>
      </w:r>
      <w:proofErr w:type="spellStart"/>
      <w:r w:rsidRPr="00D36C98">
        <w:rPr>
          <w:i/>
          <w:szCs w:val="22"/>
        </w:rPr>
        <w:t>coli</w:t>
      </w:r>
      <w:proofErr w:type="spellEnd"/>
      <w:r w:rsidRPr="00D36C98">
        <w:rPr>
          <w:i/>
          <w:szCs w:val="22"/>
        </w:rPr>
        <w:t>:</w:t>
      </w:r>
      <w:r w:rsidRPr="00D36C98">
        <w:rPr>
          <w:i/>
          <w:szCs w:val="22"/>
        </w:rPr>
        <w:tab/>
      </w:r>
      <w:r w:rsidRPr="00D36C98">
        <w:rPr>
          <w:szCs w:val="22"/>
        </w:rPr>
        <w:t>MIC</w:t>
      </w:r>
      <w:r w:rsidRPr="00D36C98">
        <w:rPr>
          <w:szCs w:val="22"/>
          <w:vertAlign w:val="subscript"/>
        </w:rPr>
        <w:t>90</w:t>
      </w:r>
      <w:r w:rsidRPr="00D36C98">
        <w:rPr>
          <w:szCs w:val="22"/>
        </w:rPr>
        <w:t>:  5,3/2,6 µg/ml,</w:t>
      </w:r>
    </w:p>
    <w:p w:rsidR="002D4FB7" w:rsidRPr="00D36C98" w:rsidRDefault="002D4FB7" w:rsidP="002D4FB7">
      <w:pPr>
        <w:pStyle w:val="Zkladntext"/>
        <w:tabs>
          <w:tab w:val="right" w:pos="-2977"/>
          <w:tab w:val="right" w:pos="2694"/>
        </w:tabs>
        <w:rPr>
          <w:szCs w:val="22"/>
        </w:rPr>
      </w:pPr>
    </w:p>
    <w:p w:rsidR="002D4FB7" w:rsidRPr="00D36C98" w:rsidRDefault="002D4FB7" w:rsidP="002D4FB7">
      <w:pPr>
        <w:pStyle w:val="Zkladntext"/>
        <w:tabs>
          <w:tab w:val="right" w:pos="-2977"/>
          <w:tab w:val="right" w:pos="2694"/>
        </w:tabs>
        <w:rPr>
          <w:szCs w:val="22"/>
        </w:rPr>
      </w:pPr>
      <w:r w:rsidRPr="00D36C98">
        <w:rPr>
          <w:szCs w:val="22"/>
        </w:rPr>
        <w:t xml:space="preserve">Rezistencia na </w:t>
      </w:r>
      <w:proofErr w:type="spellStart"/>
      <w:r w:rsidRPr="00D36C98">
        <w:rPr>
          <w:szCs w:val="22"/>
        </w:rPr>
        <w:t>β-laktámové</w:t>
      </w:r>
      <w:proofErr w:type="spellEnd"/>
      <w:r w:rsidRPr="00D36C98">
        <w:rPr>
          <w:szCs w:val="22"/>
        </w:rPr>
        <w:t xml:space="preserve"> antibiotiká je sprostredkovaná hlavne </w:t>
      </w:r>
      <w:proofErr w:type="spellStart"/>
      <w:r w:rsidRPr="00D36C98">
        <w:rPr>
          <w:szCs w:val="22"/>
        </w:rPr>
        <w:t>β-laktamázami</w:t>
      </w:r>
      <w:proofErr w:type="spellEnd"/>
      <w:r w:rsidRPr="00D36C98">
        <w:rPr>
          <w:szCs w:val="22"/>
        </w:rPr>
        <w:t xml:space="preserve">, ktoré hydrolyzujú antibiotiká, ako je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jc w:val="both"/>
        <w:rPr>
          <w:szCs w:val="22"/>
          <w:highlight w:val="yellow"/>
        </w:rPr>
      </w:pP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</w:rPr>
        <w:t>Vzorce citlivosti a rezistencie sa môžu líšiť v závislosti od geografickej oblasti a bakteriálneho kmeňa a</w:t>
      </w:r>
      <w:r w:rsidR="008A6533" w:rsidRPr="00D36C98">
        <w:rPr>
          <w:szCs w:val="22"/>
        </w:rPr>
        <w:t> môžu sa meniť v závislosti na čase</w:t>
      </w:r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b/>
          <w:szCs w:val="22"/>
        </w:rPr>
        <w:t>5.2</w:t>
      </w:r>
      <w:r w:rsidRPr="00D36C98">
        <w:rPr>
          <w:b/>
          <w:szCs w:val="22"/>
        </w:rPr>
        <w:tab/>
      </w:r>
      <w:proofErr w:type="spellStart"/>
      <w:r w:rsidRPr="00D36C98">
        <w:rPr>
          <w:b/>
          <w:szCs w:val="22"/>
        </w:rPr>
        <w:t>Farmakokinetické</w:t>
      </w:r>
      <w:proofErr w:type="spellEnd"/>
      <w:r w:rsidRPr="00D36C98">
        <w:rPr>
          <w:b/>
          <w:szCs w:val="22"/>
        </w:rPr>
        <w:t xml:space="preserve"> údaje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Po perorálnom podaní odporúčanej dávky psom je absorpcia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a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rýchla. Maximálna plazmatická koncentrácia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8,5 µg/ml sa dosiahne za 1,4 hodiny a maximálna plazmatická koncentrácia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0,9 µg/ml sa dosiahne za 0,9 hodiny. </w:t>
      </w:r>
      <w:r w:rsidR="008A6533" w:rsidRPr="00D36C98">
        <w:rPr>
          <w:szCs w:val="22"/>
        </w:rPr>
        <w:t xml:space="preserve">Biologický polčas </w:t>
      </w:r>
      <w:r w:rsidRPr="00D36C98">
        <w:rPr>
          <w:szCs w:val="22"/>
        </w:rPr>
        <w:t>je 1 hodina pre obe látky.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Eliminácia je taktiež rýchla. 12 %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a 17 %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sa vylúči močom. Zvyšok sa vylúči ako neaktívne </w:t>
      </w:r>
      <w:proofErr w:type="spellStart"/>
      <w:r w:rsidRPr="00D36C98">
        <w:rPr>
          <w:szCs w:val="22"/>
        </w:rPr>
        <w:t>metabolity</w:t>
      </w:r>
      <w:proofErr w:type="spellEnd"/>
      <w:r w:rsidRPr="00D36C98">
        <w:rPr>
          <w:szCs w:val="22"/>
        </w:rPr>
        <w:t xml:space="preserve">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Po opakovanom perorálnom podaní odporúčanej dávky nedochádza k akumulácii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alebo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a rovnovážny stav sa dosiahne rýchlo po prvom podaní.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6.</w:t>
      </w:r>
      <w:r w:rsidRPr="00D36C98">
        <w:rPr>
          <w:b/>
          <w:szCs w:val="22"/>
        </w:rPr>
        <w:tab/>
        <w:t>FARMACEUTICKÉ ÚDAJE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6.1</w:t>
      </w:r>
      <w:r w:rsidRPr="00D36C98">
        <w:rPr>
          <w:b/>
          <w:szCs w:val="22"/>
        </w:rPr>
        <w:tab/>
        <w:t>Zoznam pomocných látok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Hnedý oxid železitý E172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36C98">
        <w:rPr>
          <w:szCs w:val="22"/>
        </w:rPr>
        <w:t>Krospovidón</w:t>
      </w:r>
      <w:proofErr w:type="spellEnd"/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36C98">
        <w:rPr>
          <w:szCs w:val="22"/>
        </w:rPr>
        <w:t>Povidón</w:t>
      </w:r>
      <w:proofErr w:type="spellEnd"/>
      <w:r w:rsidRPr="00D36C98">
        <w:rPr>
          <w:szCs w:val="22"/>
        </w:rPr>
        <w:t xml:space="preserve">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Oxid kremičitý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Mikrokryštalická celulóza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Pečeňová </w:t>
      </w:r>
      <w:r w:rsidR="008A6533" w:rsidRPr="00D36C98">
        <w:rPr>
          <w:szCs w:val="22"/>
        </w:rPr>
        <w:t>aróma</w:t>
      </w:r>
      <w:r w:rsidRPr="00D36C98">
        <w:rPr>
          <w:szCs w:val="22"/>
        </w:rPr>
        <w:t xml:space="preserve">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Kvas</w:t>
      </w:r>
      <w:r w:rsidR="008A6533" w:rsidRPr="00D36C98">
        <w:rPr>
          <w:szCs w:val="22"/>
        </w:rPr>
        <w:t>nicová aróma</w:t>
      </w:r>
      <w:r w:rsidRPr="00D36C98">
        <w:rPr>
          <w:szCs w:val="22"/>
        </w:rPr>
        <w:t xml:space="preserve"> </w:t>
      </w:r>
    </w:p>
    <w:p w:rsidR="002D4FB7" w:rsidRPr="00D36C98" w:rsidRDefault="008A6533" w:rsidP="002D4FB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36C98">
        <w:rPr>
          <w:szCs w:val="22"/>
        </w:rPr>
        <w:t>Stearan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horečnatý</w:t>
      </w:r>
      <w:proofErr w:type="spellEnd"/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36C98">
        <w:rPr>
          <w:szCs w:val="22"/>
        </w:rPr>
        <w:t>Hypromelóza</w:t>
      </w:r>
      <w:proofErr w:type="spellEnd"/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6.2</w:t>
      </w:r>
      <w:r w:rsidRPr="00D36C98">
        <w:rPr>
          <w:b/>
          <w:szCs w:val="22"/>
        </w:rPr>
        <w:tab/>
        <w:t xml:space="preserve">Závažné </w:t>
      </w:r>
      <w:r w:rsidR="009A6CC8" w:rsidRPr="00D36C98">
        <w:rPr>
          <w:b/>
          <w:szCs w:val="22"/>
        </w:rPr>
        <w:t>inkompatibility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Nie sú známe.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6.3</w:t>
      </w:r>
      <w:r w:rsidRPr="00D36C98">
        <w:rPr>
          <w:b/>
          <w:szCs w:val="22"/>
        </w:rPr>
        <w:tab/>
      </w:r>
      <w:r w:rsidR="008A6533" w:rsidRPr="00D36C98">
        <w:rPr>
          <w:b/>
          <w:szCs w:val="22"/>
        </w:rPr>
        <w:t>Čas použiteľnosti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Čas použiteľnosti veterinárneho lieku zabaleného v</w:t>
      </w:r>
      <w:r w:rsidR="008A6533" w:rsidRPr="00D36C98">
        <w:rPr>
          <w:szCs w:val="22"/>
        </w:rPr>
        <w:t xml:space="preserve"> neporušenom </w:t>
      </w:r>
      <w:r w:rsidRPr="00D36C98">
        <w:rPr>
          <w:szCs w:val="22"/>
        </w:rPr>
        <w:t xml:space="preserve">obale: 3 roky.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Čas použiteľnosti po prvom otvorení vnútorného obalu: 48 hodín.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6.4</w:t>
      </w:r>
      <w:r w:rsidRPr="00D36C98">
        <w:rPr>
          <w:b/>
          <w:szCs w:val="22"/>
        </w:rPr>
        <w:tab/>
        <w:t>Osobitné bezpečnostné opatrenia na uchovávanie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rPr>
          <w:szCs w:val="22"/>
        </w:rPr>
      </w:pPr>
      <w:r w:rsidRPr="00D36C98">
        <w:rPr>
          <w:szCs w:val="22"/>
        </w:rPr>
        <w:t>Tento veterinárny liek nevyžaduje žiadne zvláštne podmienky na uchovávanie.</w:t>
      </w:r>
    </w:p>
    <w:p w:rsidR="002D4FB7" w:rsidRPr="00D36C98" w:rsidRDefault="002D4FB7" w:rsidP="002D4FB7">
      <w:pPr>
        <w:ind w:right="-318"/>
        <w:rPr>
          <w:szCs w:val="22"/>
        </w:rPr>
      </w:pPr>
      <w:r w:rsidRPr="00D36C98">
        <w:rPr>
          <w:szCs w:val="22"/>
        </w:rPr>
        <w:t>Akúkoľvek časť tablety vrá</w:t>
      </w:r>
      <w:r w:rsidR="00B1436F" w:rsidRPr="00D36C98">
        <w:rPr>
          <w:szCs w:val="22"/>
        </w:rPr>
        <w:t xml:space="preserve">tiť </w:t>
      </w:r>
      <w:r w:rsidRPr="00D36C98">
        <w:rPr>
          <w:szCs w:val="22"/>
        </w:rPr>
        <w:t xml:space="preserve">do otvoreného </w:t>
      </w:r>
      <w:proofErr w:type="spellStart"/>
      <w:r w:rsidRPr="00D36C98">
        <w:rPr>
          <w:szCs w:val="22"/>
        </w:rPr>
        <w:t>blistra</w:t>
      </w:r>
      <w:proofErr w:type="spellEnd"/>
      <w:r w:rsidRPr="00D36C98">
        <w:rPr>
          <w:szCs w:val="22"/>
        </w:rPr>
        <w:t xml:space="preserve"> a spotreb</w:t>
      </w:r>
      <w:r w:rsidR="00B1436F" w:rsidRPr="00D36C98">
        <w:rPr>
          <w:szCs w:val="22"/>
        </w:rPr>
        <w:t>ovať</w:t>
      </w:r>
      <w:r w:rsidRPr="00D36C98">
        <w:rPr>
          <w:szCs w:val="22"/>
        </w:rPr>
        <w:t xml:space="preserve"> do 48 hodín.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6.5</w:t>
      </w:r>
      <w:r w:rsidRPr="00D36C98">
        <w:rPr>
          <w:b/>
          <w:szCs w:val="22"/>
        </w:rPr>
        <w:tab/>
      </w:r>
      <w:r w:rsidR="009A6CC8" w:rsidRPr="00D36C98">
        <w:rPr>
          <w:b/>
          <w:szCs w:val="22"/>
        </w:rPr>
        <w:t xml:space="preserve">Charakter </w:t>
      </w:r>
      <w:r w:rsidRPr="00D36C98">
        <w:rPr>
          <w:b/>
          <w:szCs w:val="22"/>
        </w:rPr>
        <w:t xml:space="preserve">a </w:t>
      </w:r>
      <w:r w:rsidRPr="00D36C98">
        <w:rPr>
          <w:b/>
          <w:bCs/>
          <w:szCs w:val="22"/>
        </w:rPr>
        <w:t>zloženie vnútorného obalu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D966F0" w:rsidP="002D4FB7">
      <w:pPr>
        <w:tabs>
          <w:tab w:val="clear" w:pos="567"/>
        </w:tabs>
        <w:spacing w:line="240" w:lineRule="auto"/>
        <w:rPr>
          <w:szCs w:val="22"/>
        </w:rPr>
      </w:pPr>
      <w:bookmarkStart w:id="6" w:name="_Hlk75182348"/>
      <w:proofErr w:type="spellStart"/>
      <w:r w:rsidRPr="00D36C98">
        <w:rPr>
          <w:szCs w:val="22"/>
        </w:rPr>
        <w:t>Blister</w:t>
      </w:r>
      <w:proofErr w:type="spellEnd"/>
      <w:r w:rsidRPr="00D36C98">
        <w:rPr>
          <w:szCs w:val="22"/>
        </w:rPr>
        <w:t xml:space="preserve"> - h</w:t>
      </w:r>
      <w:r w:rsidR="002D4FB7" w:rsidRPr="00D36C98">
        <w:rPr>
          <w:szCs w:val="22"/>
        </w:rPr>
        <w:t>liník (</w:t>
      </w:r>
      <w:proofErr w:type="spellStart"/>
      <w:r w:rsidR="002D4FB7" w:rsidRPr="00D36C98">
        <w:rPr>
          <w:szCs w:val="22"/>
        </w:rPr>
        <w:t>oPA</w:t>
      </w:r>
      <w:proofErr w:type="spellEnd"/>
      <w:r w:rsidR="002D4FB7" w:rsidRPr="00D36C98">
        <w:rPr>
          <w:szCs w:val="22"/>
        </w:rPr>
        <w:t>/</w:t>
      </w:r>
      <w:proofErr w:type="spellStart"/>
      <w:r w:rsidR="002D4FB7" w:rsidRPr="00D36C98">
        <w:rPr>
          <w:szCs w:val="22"/>
        </w:rPr>
        <w:t>Alu</w:t>
      </w:r>
      <w:proofErr w:type="spellEnd"/>
      <w:r w:rsidR="002D4FB7" w:rsidRPr="00D36C98">
        <w:rPr>
          <w:szCs w:val="22"/>
        </w:rPr>
        <w:t>/PE)/hliník</w:t>
      </w:r>
      <w:r w:rsidRPr="00D36C98">
        <w:rPr>
          <w:szCs w:val="22"/>
        </w:rPr>
        <w:t xml:space="preserve"> </w:t>
      </w:r>
      <w:r w:rsidR="002D4FB7" w:rsidRPr="00D36C98">
        <w:rPr>
          <w:szCs w:val="22"/>
        </w:rPr>
        <w:t>s 10 tabletami</w:t>
      </w:r>
      <w:r w:rsidR="00B1436F" w:rsidRPr="00D36C98">
        <w:rPr>
          <w:szCs w:val="22"/>
        </w:rPr>
        <w:t>.</w:t>
      </w:r>
    </w:p>
    <w:bookmarkEnd w:id="6"/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Kartónová škatuľa: </w:t>
      </w:r>
      <w:r w:rsidR="00B1436F" w:rsidRPr="00D36C98">
        <w:rPr>
          <w:szCs w:val="22"/>
        </w:rPr>
        <w:t>v</w:t>
      </w:r>
      <w:r w:rsidRPr="00D36C98">
        <w:rPr>
          <w:szCs w:val="22"/>
        </w:rPr>
        <w:t xml:space="preserve">eľkosti balenia 10, </w:t>
      </w:r>
      <w:r w:rsidR="00BA379F">
        <w:rPr>
          <w:szCs w:val="22"/>
        </w:rPr>
        <w:t xml:space="preserve">100, </w:t>
      </w:r>
      <w:r w:rsidRPr="00D36C98">
        <w:rPr>
          <w:szCs w:val="22"/>
        </w:rPr>
        <w:t>250 a 600 tabliet.</w:t>
      </w:r>
    </w:p>
    <w:p w:rsidR="00B1436F" w:rsidRPr="00D36C98" w:rsidRDefault="00B1436F" w:rsidP="00B1436F">
      <w:pPr>
        <w:tabs>
          <w:tab w:val="clear" w:pos="567"/>
          <w:tab w:val="center" w:pos="4153"/>
          <w:tab w:val="right" w:pos="8306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Nie všetky veľkosti balenia sa musia uvádzať na trh.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B1436F" w:rsidRPr="00D36C98" w:rsidRDefault="00B1436F" w:rsidP="00B1436F">
      <w:pPr>
        <w:spacing w:line="240" w:lineRule="auto"/>
        <w:ind w:left="567" w:hanging="567"/>
        <w:jc w:val="both"/>
        <w:rPr>
          <w:b/>
          <w:szCs w:val="22"/>
        </w:rPr>
      </w:pPr>
      <w:r w:rsidRPr="00D36C98">
        <w:rPr>
          <w:b/>
          <w:szCs w:val="22"/>
        </w:rPr>
        <w:t>6.6</w:t>
      </w:r>
      <w:r w:rsidRPr="00D36C98">
        <w:rPr>
          <w:b/>
          <w:szCs w:val="22"/>
        </w:rPr>
        <w:tab/>
        <w:t>Osobitné bezpečnostné  opatrenia na zneškodňovanie nepoužitých veterinárnych liekov, prípadne odpadových materiálov vytvorených pri používaní týchto liekov</w:t>
      </w:r>
    </w:p>
    <w:p w:rsidR="00B1436F" w:rsidRPr="00D36C98" w:rsidRDefault="00B1436F" w:rsidP="00B1436F">
      <w:pPr>
        <w:spacing w:line="240" w:lineRule="auto"/>
        <w:ind w:left="567" w:hanging="567"/>
        <w:jc w:val="both"/>
        <w:rPr>
          <w:szCs w:val="22"/>
        </w:rPr>
      </w:pPr>
    </w:p>
    <w:p w:rsidR="00B1436F" w:rsidRPr="00D36C98" w:rsidRDefault="00B1436F" w:rsidP="00B1436F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>Každý nepoužitý  veterinárny liek alebo odpadové materiály z tohto veterinárneho lieku musia byť zlikvidované v súlade s miestnymi požiadavkami.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7.</w:t>
      </w:r>
      <w:r w:rsidRPr="00D36C98">
        <w:rPr>
          <w:b/>
          <w:szCs w:val="22"/>
        </w:rPr>
        <w:tab/>
        <w:t>DRŽITEĽ ROZHODNUTIA O REGISTRÁCII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B1436F" w:rsidRPr="00D36C98" w:rsidRDefault="00B1436F" w:rsidP="00B1436F">
      <w:pPr>
        <w:tabs>
          <w:tab w:val="clear" w:pos="567"/>
          <w:tab w:val="center" w:pos="4153"/>
          <w:tab w:val="right" w:pos="8306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D36C98">
        <w:rPr>
          <w:szCs w:val="22"/>
          <w:lang w:val="cs-CZ"/>
        </w:rPr>
        <w:t>Vetoquinol</w:t>
      </w:r>
      <w:proofErr w:type="spellEnd"/>
      <w:r w:rsidRPr="00D36C98">
        <w:rPr>
          <w:szCs w:val="22"/>
          <w:lang w:val="cs-CZ"/>
        </w:rPr>
        <w:t xml:space="preserve"> s.r.o., Walterovo náměstí 329/3, 158 00 Praha 5, Česká republika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8.</w:t>
      </w:r>
      <w:r w:rsidRPr="00D36C98">
        <w:rPr>
          <w:b/>
          <w:szCs w:val="22"/>
        </w:rPr>
        <w:tab/>
        <w:t>REGISTRAČNÉ ČÍSLO (ČÍSLA)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9A6CC8" w:rsidRPr="00D36C98" w:rsidRDefault="003C2A6F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96/0</w:t>
      </w:r>
      <w:r w:rsidR="00D36C98" w:rsidRPr="00D36C98">
        <w:rPr>
          <w:szCs w:val="22"/>
        </w:rPr>
        <w:t>01</w:t>
      </w:r>
      <w:r w:rsidRPr="00D36C98">
        <w:rPr>
          <w:szCs w:val="22"/>
        </w:rPr>
        <w:t>/DC/2</w:t>
      </w:r>
      <w:r w:rsidR="00D36C98" w:rsidRPr="00D36C98">
        <w:rPr>
          <w:szCs w:val="22"/>
        </w:rPr>
        <w:t>2</w:t>
      </w:r>
      <w:r w:rsidRPr="00D36C98">
        <w:rPr>
          <w:szCs w:val="22"/>
        </w:rPr>
        <w:t>-S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9.</w:t>
      </w:r>
      <w:r w:rsidRPr="00D36C98">
        <w:rPr>
          <w:b/>
          <w:szCs w:val="22"/>
        </w:rPr>
        <w:tab/>
        <w:t>DÁTUM PRVEJ REGISTRÁCIE / PREDĹŽENIA REGISTRÁCIE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B1436F" w:rsidRPr="00D36C98" w:rsidRDefault="00B1436F" w:rsidP="00B1436F">
      <w:pPr>
        <w:spacing w:line="240" w:lineRule="auto"/>
        <w:ind w:left="567" w:hanging="567"/>
        <w:jc w:val="both"/>
        <w:rPr>
          <w:szCs w:val="22"/>
        </w:rPr>
      </w:pPr>
      <w:r w:rsidRPr="00D36C98">
        <w:rPr>
          <w:szCs w:val="22"/>
        </w:rPr>
        <w:t xml:space="preserve">Dátum prvej registrácie: </w:t>
      </w:r>
      <w:r w:rsidR="002253A4">
        <w:rPr>
          <w:szCs w:val="22"/>
        </w:rPr>
        <w:t>28.02.2022</w:t>
      </w:r>
    </w:p>
    <w:p w:rsidR="00B1436F" w:rsidRPr="00D36C98" w:rsidRDefault="00B1436F" w:rsidP="00B1436F">
      <w:pPr>
        <w:spacing w:line="240" w:lineRule="auto"/>
        <w:ind w:left="567" w:hanging="567"/>
        <w:jc w:val="both"/>
        <w:rPr>
          <w:szCs w:val="22"/>
        </w:rPr>
      </w:pPr>
      <w:r w:rsidRPr="00D36C98">
        <w:rPr>
          <w:szCs w:val="22"/>
        </w:rPr>
        <w:t xml:space="preserve">Dátum posledného predĺženia: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10.</w:t>
      </w:r>
      <w:r w:rsidRPr="00D36C98">
        <w:rPr>
          <w:b/>
          <w:szCs w:val="22"/>
        </w:rPr>
        <w:tab/>
        <w:t>DÁTUM REVÍZIE TEXTU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3D6FF5" w:rsidP="002D4FB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09/2022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ZÁKAZ PREDAJA, DODÁVOK A/ALEBO POUŽÍVANIA</w:t>
      </w:r>
    </w:p>
    <w:p w:rsidR="002D4FB7" w:rsidRPr="00D36C98" w:rsidRDefault="002D4FB7" w:rsidP="002D4F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B1436F" w:rsidRPr="00D36C98" w:rsidRDefault="00B1436F" w:rsidP="002D4FB7">
      <w:pPr>
        <w:tabs>
          <w:tab w:val="clear" w:pos="567"/>
        </w:tabs>
        <w:spacing w:line="240" w:lineRule="auto"/>
        <w:rPr>
          <w:szCs w:val="22"/>
        </w:rPr>
      </w:pPr>
    </w:p>
    <w:p w:rsidR="00B1436F" w:rsidRPr="00D36C98" w:rsidRDefault="00B1436F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B1436F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Výdaj lieku je viazaný na veterinárny predpis.</w:t>
      </w:r>
      <w:r w:rsidR="002D4FB7" w:rsidRPr="00D36C98">
        <w:rPr>
          <w:szCs w:val="22"/>
        </w:rPr>
        <w:br w:type="page"/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2D4FB7" w:rsidRPr="00D36C98" w:rsidTr="000C36F1">
        <w:trPr>
          <w:trHeight w:val="977"/>
        </w:trPr>
        <w:tc>
          <w:tcPr>
            <w:tcW w:w="9298" w:type="dxa"/>
          </w:tcPr>
          <w:p w:rsidR="002D4FB7" w:rsidRPr="00D36C98" w:rsidRDefault="002D4FB7" w:rsidP="000C36F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D36C98">
              <w:rPr>
                <w:b/>
                <w:szCs w:val="22"/>
              </w:rPr>
              <w:t>ÚDAJE, KTORÉ MAJÚ BYŤ UVEDENÉ NA VONKAJŠOM OBALE</w:t>
            </w:r>
          </w:p>
          <w:p w:rsidR="002D4FB7" w:rsidRPr="00D36C98" w:rsidRDefault="002D4FB7" w:rsidP="000C36F1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:rsidR="002D4FB7" w:rsidRPr="00D36C98" w:rsidRDefault="00B1436F" w:rsidP="00B1436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D36C98">
              <w:rPr>
                <w:b/>
                <w:szCs w:val="22"/>
              </w:rPr>
              <w:t>Škatuľa</w:t>
            </w:r>
          </w:p>
        </w:tc>
      </w:tr>
    </w:tbl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1.</w:t>
      </w:r>
      <w:r w:rsidRPr="00D36C98">
        <w:rPr>
          <w:b/>
          <w:szCs w:val="22"/>
        </w:rPr>
        <w:tab/>
        <w:t>NÁZOV VETERINÁRNEHO LIEKU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B1436F" w:rsidRPr="00D36C98" w:rsidRDefault="00B1436F" w:rsidP="00B1436F">
      <w:pPr>
        <w:rPr>
          <w:szCs w:val="22"/>
        </w:rPr>
      </w:pPr>
      <w:proofErr w:type="spellStart"/>
      <w:r w:rsidRPr="00D36C98">
        <w:rPr>
          <w:szCs w:val="22"/>
        </w:rPr>
        <w:t>Clavasept</w:t>
      </w:r>
      <w:r w:rsidR="001D48DB">
        <w:rPr>
          <w:szCs w:val="22"/>
        </w:rPr>
        <w:t>i</w:t>
      </w:r>
      <w:r w:rsidRPr="00D36C98">
        <w:rPr>
          <w:szCs w:val="22"/>
        </w:rPr>
        <w:t>n</w:t>
      </w:r>
      <w:proofErr w:type="spellEnd"/>
      <w:r w:rsidRPr="00D36C98">
        <w:rPr>
          <w:szCs w:val="22"/>
        </w:rPr>
        <w:t xml:space="preserve"> 750 mg ochutené tablety pre ps</w:t>
      </w:r>
      <w:r w:rsidR="00C31112" w:rsidRPr="00D36C98">
        <w:rPr>
          <w:szCs w:val="22"/>
        </w:rPr>
        <w:t>ov</w:t>
      </w:r>
      <w:r w:rsidRPr="00D36C98">
        <w:rPr>
          <w:szCs w:val="22"/>
        </w:rPr>
        <w:t xml:space="preserve">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36C98">
        <w:rPr>
          <w:szCs w:val="22"/>
        </w:rPr>
        <w:t>Amoxici</w:t>
      </w:r>
      <w:r w:rsidR="00B1436F" w:rsidRPr="00D36C98">
        <w:rPr>
          <w:szCs w:val="22"/>
        </w:rPr>
        <w:t>llinum</w:t>
      </w:r>
      <w:proofErr w:type="spellEnd"/>
      <w:r w:rsidR="00B1436F" w:rsidRPr="00D36C98">
        <w:rPr>
          <w:szCs w:val="22"/>
        </w:rPr>
        <w:t>/</w:t>
      </w:r>
      <w:proofErr w:type="spellStart"/>
      <w:r w:rsidR="00B1436F" w:rsidRPr="00D36C98">
        <w:rPr>
          <w:szCs w:val="22"/>
        </w:rPr>
        <w:t>acidum</w:t>
      </w:r>
      <w:proofErr w:type="spellEnd"/>
      <w:r w:rsidR="00B1436F" w:rsidRPr="00D36C98">
        <w:rPr>
          <w:szCs w:val="22"/>
        </w:rPr>
        <w:t xml:space="preserve"> </w:t>
      </w:r>
      <w:proofErr w:type="spellStart"/>
      <w:r w:rsidR="00B1436F" w:rsidRPr="00D36C98">
        <w:rPr>
          <w:szCs w:val="22"/>
        </w:rPr>
        <w:t>clavulanicum</w:t>
      </w:r>
      <w:proofErr w:type="spellEnd"/>
      <w:r w:rsidRPr="00D36C98">
        <w:rPr>
          <w:szCs w:val="22"/>
        </w:rPr>
        <w:t xml:space="preserve">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2.</w:t>
      </w:r>
      <w:r w:rsidRPr="00D36C98">
        <w:rPr>
          <w:b/>
          <w:szCs w:val="22"/>
        </w:rPr>
        <w:tab/>
      </w:r>
      <w:r w:rsidR="00B1436F" w:rsidRPr="00D36C98">
        <w:rPr>
          <w:b/>
          <w:szCs w:val="22"/>
        </w:rPr>
        <w:t>ÚČINNÉ LÁTKY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B1436F" w:rsidRPr="00D36C98" w:rsidRDefault="00B1436F" w:rsidP="00B1436F">
      <w:pPr>
        <w:rPr>
          <w:b/>
          <w:bCs/>
          <w:szCs w:val="22"/>
        </w:rPr>
      </w:pPr>
      <w:r w:rsidRPr="00D36C98">
        <w:rPr>
          <w:b/>
          <w:bCs/>
          <w:szCs w:val="22"/>
        </w:rPr>
        <w:t>Účinné látky:</w:t>
      </w:r>
    </w:p>
    <w:p w:rsidR="00B1436F" w:rsidRPr="00D36C98" w:rsidRDefault="00B1436F" w:rsidP="00B1436F">
      <w:pPr>
        <w:tabs>
          <w:tab w:val="left" w:leader="dot" w:pos="6946"/>
        </w:tabs>
        <w:rPr>
          <w:bCs/>
          <w:szCs w:val="22"/>
        </w:rPr>
      </w:pPr>
      <w:proofErr w:type="spellStart"/>
      <w:r w:rsidRPr="00D36C98">
        <w:rPr>
          <w:szCs w:val="22"/>
        </w:rPr>
        <w:t>Amoxicillinum</w:t>
      </w:r>
      <w:proofErr w:type="spellEnd"/>
      <w:r w:rsidRPr="00D36C98">
        <w:rPr>
          <w:szCs w:val="22"/>
        </w:rPr>
        <w:t xml:space="preserve"> (ako </w:t>
      </w:r>
      <w:proofErr w:type="spellStart"/>
      <w:r w:rsidRPr="00D36C98">
        <w:rPr>
          <w:szCs w:val="22"/>
        </w:rPr>
        <w:t>trihydrát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>)……………….……………..………600 mg</w:t>
      </w:r>
    </w:p>
    <w:p w:rsidR="00B1436F" w:rsidRPr="00D36C98" w:rsidRDefault="00B1436F" w:rsidP="00B1436F">
      <w:pPr>
        <w:tabs>
          <w:tab w:val="left" w:leader="dot" w:pos="6946"/>
        </w:tabs>
        <w:rPr>
          <w:bCs/>
          <w:szCs w:val="22"/>
        </w:rPr>
      </w:pPr>
      <w:proofErr w:type="spellStart"/>
      <w:r w:rsidRPr="00D36C98">
        <w:rPr>
          <w:szCs w:val="22"/>
        </w:rPr>
        <w:t>Acidum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clavulanicum</w:t>
      </w:r>
      <w:proofErr w:type="spellEnd"/>
      <w:r w:rsidRPr="00D36C98">
        <w:rPr>
          <w:szCs w:val="22"/>
        </w:rPr>
        <w:t xml:space="preserve"> (ako zriedený </w:t>
      </w:r>
      <w:proofErr w:type="spellStart"/>
      <w:r w:rsidRPr="00D36C98">
        <w:rPr>
          <w:szCs w:val="22"/>
        </w:rPr>
        <w:t>klavulanát</w:t>
      </w:r>
      <w:proofErr w:type="spellEnd"/>
      <w:r w:rsidRPr="00D36C98">
        <w:rPr>
          <w:szCs w:val="22"/>
        </w:rPr>
        <w:t xml:space="preserve"> draselný)………………………150 mg</w:t>
      </w:r>
    </w:p>
    <w:p w:rsidR="00B1436F" w:rsidRPr="00D36C98" w:rsidRDefault="00B1436F" w:rsidP="00B1436F">
      <w:pPr>
        <w:tabs>
          <w:tab w:val="left" w:leader="dot" w:pos="6946"/>
        </w:tabs>
        <w:rPr>
          <w:bCs/>
          <w:szCs w:val="22"/>
          <w:lang w:val="pt-BR"/>
        </w:rPr>
      </w:pPr>
    </w:p>
    <w:p w:rsidR="00B1436F" w:rsidRPr="00D36C98" w:rsidRDefault="00B1436F" w:rsidP="00B1436F">
      <w:pPr>
        <w:tabs>
          <w:tab w:val="left" w:leader="dot" w:pos="6946"/>
        </w:tabs>
        <w:rPr>
          <w:b/>
          <w:bCs/>
          <w:szCs w:val="22"/>
        </w:rPr>
      </w:pPr>
      <w:r w:rsidRPr="00D36C98">
        <w:rPr>
          <w:szCs w:val="22"/>
        </w:rPr>
        <w:t xml:space="preserve"> </w:t>
      </w:r>
      <w:r w:rsidRPr="00D36C98">
        <w:rPr>
          <w:b/>
          <w:bCs/>
          <w:szCs w:val="22"/>
        </w:rPr>
        <w:t>Pomocné látky:</w:t>
      </w:r>
    </w:p>
    <w:p w:rsidR="00B1436F" w:rsidRPr="00D36C98" w:rsidRDefault="00B1436F" w:rsidP="00B1436F">
      <w:pPr>
        <w:tabs>
          <w:tab w:val="left" w:leader="dot" w:pos="6946"/>
        </w:tabs>
        <w:rPr>
          <w:bCs/>
          <w:szCs w:val="22"/>
        </w:rPr>
      </w:pPr>
      <w:r w:rsidRPr="00D36C98">
        <w:rPr>
          <w:szCs w:val="22"/>
        </w:rPr>
        <w:t xml:space="preserve"> Hnedý oxid železitý (E172)………………………………….…..…….………….1,43 mg</w:t>
      </w:r>
    </w:p>
    <w:p w:rsidR="00B1436F" w:rsidRPr="00D36C98" w:rsidRDefault="00B1436F" w:rsidP="00B1436F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3.</w:t>
      </w:r>
      <w:r w:rsidRPr="00D36C98">
        <w:rPr>
          <w:b/>
          <w:szCs w:val="22"/>
        </w:rPr>
        <w:tab/>
        <w:t>LIEKOVÁ FORMA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jc w:val="both"/>
        <w:rPr>
          <w:szCs w:val="22"/>
        </w:rPr>
      </w:pPr>
      <w:r w:rsidRPr="00D36C98">
        <w:rPr>
          <w:szCs w:val="22"/>
          <w:highlight w:val="lightGray"/>
        </w:rPr>
        <w:t>Tableta</w:t>
      </w:r>
      <w:r w:rsidR="00B1436F" w:rsidRPr="00D36C98">
        <w:rPr>
          <w:szCs w:val="22"/>
        </w:rPr>
        <w:t>.</w:t>
      </w:r>
    </w:p>
    <w:p w:rsidR="00B1436F" w:rsidRPr="00D36C98" w:rsidRDefault="00B1436F" w:rsidP="00B1436F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  <w:highlight w:val="lightGray"/>
        </w:rPr>
        <w:t>Podlhovasté, sivobiele až hnedasté škvrnité tablety s deliacou ryhou, približne 24 mm. Tabletu možno rozdeliť na štyri rovnaké časti.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4.</w:t>
      </w:r>
      <w:r w:rsidRPr="00D36C98">
        <w:rPr>
          <w:b/>
          <w:szCs w:val="22"/>
        </w:rPr>
        <w:tab/>
        <w:t>VEĽKOSŤ BALENIA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10, </w:t>
      </w:r>
      <w:r w:rsidR="00BA379F" w:rsidRPr="00BA379F">
        <w:rPr>
          <w:szCs w:val="22"/>
          <w:highlight w:val="lightGray"/>
        </w:rPr>
        <w:t xml:space="preserve">100, </w:t>
      </w:r>
      <w:r w:rsidRPr="00BA379F">
        <w:rPr>
          <w:szCs w:val="22"/>
          <w:highlight w:val="lightGray"/>
        </w:rPr>
        <w:t xml:space="preserve">250, 600 </w:t>
      </w:r>
      <w:r w:rsidRPr="00D36C98">
        <w:rPr>
          <w:szCs w:val="22"/>
        </w:rPr>
        <w:t>tabliet</w:t>
      </w:r>
      <w:r w:rsidR="00B1436F"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5.</w:t>
      </w:r>
      <w:r w:rsidRPr="00D36C98">
        <w:rPr>
          <w:b/>
          <w:szCs w:val="22"/>
        </w:rPr>
        <w:tab/>
        <w:t>CIEĽOV</w:t>
      </w:r>
      <w:r w:rsidR="009A6CC8" w:rsidRPr="00D36C98">
        <w:rPr>
          <w:b/>
          <w:szCs w:val="22"/>
        </w:rPr>
        <w:t>É</w:t>
      </w:r>
      <w:r w:rsidRPr="00D36C98">
        <w:rPr>
          <w:b/>
          <w:szCs w:val="22"/>
        </w:rPr>
        <w:t xml:space="preserve"> DRUH</w:t>
      </w:r>
      <w:r w:rsidR="009A6CC8" w:rsidRPr="00D36C98">
        <w:rPr>
          <w:b/>
          <w:szCs w:val="22"/>
        </w:rPr>
        <w:t>Y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B1436F" w:rsidP="00B1436F">
      <w:pPr>
        <w:jc w:val="both"/>
        <w:rPr>
          <w:szCs w:val="22"/>
        </w:rPr>
      </w:pPr>
      <w:r w:rsidRPr="00D36C98">
        <w:rPr>
          <w:szCs w:val="22"/>
          <w:highlight w:val="lightGray"/>
        </w:rPr>
        <w:t>Psy</w:t>
      </w:r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6.</w:t>
      </w:r>
      <w:r w:rsidRPr="00D36C98">
        <w:rPr>
          <w:b/>
          <w:szCs w:val="22"/>
        </w:rPr>
        <w:tab/>
        <w:t>INDIKÁCIA (-IE)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Cs/>
          <w:szCs w:val="22"/>
          <w:u w:val="single"/>
          <w:lang w:val="en-US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7.</w:t>
      </w:r>
      <w:r w:rsidRPr="00D36C98">
        <w:rPr>
          <w:b/>
          <w:szCs w:val="22"/>
        </w:rPr>
        <w:tab/>
        <w:t>SPÔSOB A CESTA PODANIA</w:t>
      </w:r>
      <w:r w:rsidR="00B1436F" w:rsidRPr="00D36C98">
        <w:rPr>
          <w:b/>
          <w:szCs w:val="22"/>
        </w:rPr>
        <w:t xml:space="preserve"> LIEKU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B1436F" w:rsidRPr="00D36C98" w:rsidRDefault="00B1436F" w:rsidP="00B1436F">
      <w:pPr>
        <w:spacing w:line="240" w:lineRule="auto"/>
        <w:rPr>
          <w:szCs w:val="22"/>
        </w:rPr>
      </w:pPr>
      <w:r w:rsidRPr="00D36C98">
        <w:rPr>
          <w:szCs w:val="22"/>
        </w:rPr>
        <w:t xml:space="preserve">Pred použitím si prečítajte  písomnú informáciu  pre používateľov.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B1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 w:rsidRPr="00D36C98">
        <w:rPr>
          <w:b/>
          <w:szCs w:val="22"/>
        </w:rPr>
        <w:t>8.</w:t>
      </w:r>
      <w:r w:rsidRPr="00D36C98">
        <w:rPr>
          <w:b/>
          <w:szCs w:val="22"/>
        </w:rPr>
        <w:tab/>
        <w:t>OCHRANNÁ LEHOTA</w:t>
      </w:r>
      <w:r w:rsidR="00B1436F" w:rsidRPr="00D36C98">
        <w:rPr>
          <w:b/>
          <w:szCs w:val="22"/>
        </w:rPr>
        <w:t>(-Y)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9A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 w:rsidRPr="00D36C98">
        <w:rPr>
          <w:b/>
          <w:szCs w:val="22"/>
        </w:rPr>
        <w:t>9.</w:t>
      </w:r>
      <w:r w:rsidRPr="00D36C98">
        <w:rPr>
          <w:b/>
          <w:szCs w:val="22"/>
        </w:rPr>
        <w:tab/>
        <w:t>OSOBITNÉ UPOZORNENI</w:t>
      </w:r>
      <w:r w:rsidR="009A6CC8" w:rsidRPr="00D36C98">
        <w:rPr>
          <w:b/>
          <w:szCs w:val="22"/>
        </w:rPr>
        <w:t xml:space="preserve">E (-A), </w:t>
      </w:r>
      <w:r w:rsidRPr="00D36C98">
        <w:rPr>
          <w:b/>
          <w:szCs w:val="22"/>
        </w:rPr>
        <w:t>AK JE POTREBNÉ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Penicilíny a </w:t>
      </w:r>
      <w:proofErr w:type="spellStart"/>
      <w:r w:rsidRPr="00D36C98">
        <w:rPr>
          <w:szCs w:val="22"/>
        </w:rPr>
        <w:t>cefalosporíny</w:t>
      </w:r>
      <w:proofErr w:type="spellEnd"/>
      <w:r w:rsidRPr="00D36C98">
        <w:rPr>
          <w:szCs w:val="22"/>
        </w:rPr>
        <w:t xml:space="preserve"> môžu príležitostne spôsobiť vážne alergické reakcie. Upozornenia pre používateľov nájdete v písomnej informácii pre používateľ</w:t>
      </w:r>
      <w:r w:rsidR="00C5114C" w:rsidRPr="00D36C98">
        <w:rPr>
          <w:szCs w:val="22"/>
        </w:rPr>
        <w:t>ov</w:t>
      </w:r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10.</w:t>
      </w:r>
      <w:r w:rsidRPr="00D36C98">
        <w:rPr>
          <w:b/>
          <w:szCs w:val="22"/>
        </w:rPr>
        <w:tab/>
        <w:t>DÁTUM EXSPIRÁCIE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EXP {mesiac/rok}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11.</w:t>
      </w:r>
      <w:r w:rsidRPr="00D36C98">
        <w:rPr>
          <w:b/>
          <w:szCs w:val="22"/>
        </w:rPr>
        <w:tab/>
        <w:t>OSOBITNÉ PODMIENKY NA UCHOVÁVANIE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D36C98">
        <w:rPr>
          <w:szCs w:val="22"/>
        </w:rPr>
        <w:t>Čas použiteľnosti po prvom otvorení vnútorného obalu: 48 hodín.</w:t>
      </w:r>
    </w:p>
    <w:p w:rsidR="00C5114C" w:rsidRPr="00D36C98" w:rsidRDefault="00C5114C" w:rsidP="00C5114C">
      <w:pPr>
        <w:ind w:right="-318"/>
        <w:rPr>
          <w:szCs w:val="22"/>
        </w:rPr>
      </w:pPr>
      <w:r w:rsidRPr="00D36C98">
        <w:rPr>
          <w:szCs w:val="22"/>
        </w:rPr>
        <w:t xml:space="preserve">Akúkoľvek časť tablety vrátiť do otvoreného </w:t>
      </w:r>
      <w:proofErr w:type="spellStart"/>
      <w:r w:rsidRPr="00D36C98">
        <w:rPr>
          <w:szCs w:val="22"/>
        </w:rPr>
        <w:t>blistra</w:t>
      </w:r>
      <w:proofErr w:type="spellEnd"/>
      <w:r w:rsidRPr="00D36C98">
        <w:rPr>
          <w:szCs w:val="22"/>
        </w:rPr>
        <w:t xml:space="preserve"> a spotrebovať do 48 hodín.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36C98">
        <w:rPr>
          <w:b/>
          <w:szCs w:val="22"/>
        </w:rPr>
        <w:t>12.</w:t>
      </w:r>
      <w:r w:rsidRPr="00D36C98">
        <w:rPr>
          <w:b/>
          <w:szCs w:val="22"/>
        </w:rPr>
        <w:tab/>
        <w:t>OSOBITNÉ BEZPEČNOSTNÉ OPATRENIA NA ZNEŠKODNENIE NEPOUŽITÉHO LIEKU ALEBO ODPADOVÉHO MATERIÁLU, V PRÍPADE POTREBY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iCs/>
          <w:szCs w:val="22"/>
        </w:rPr>
      </w:pPr>
      <w:r w:rsidRPr="00D36C98">
        <w:rPr>
          <w:szCs w:val="22"/>
        </w:rPr>
        <w:t>Likvidácia: prečítajte si písomnú informáciu pre používateľov.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36C98">
        <w:rPr>
          <w:b/>
          <w:szCs w:val="22"/>
        </w:rPr>
        <w:t>13.</w:t>
      </w:r>
      <w:r w:rsidRPr="00D36C98">
        <w:rPr>
          <w:b/>
          <w:szCs w:val="22"/>
        </w:rPr>
        <w:tab/>
        <w:t xml:space="preserve">OZNAČENIE „LEN PRE ZVIERATÁ“ A PODMIENKY ALEBO OBMEDZENIA TÝKAJÚCE SA DODÁVKY A POUŽITIA, </w:t>
      </w:r>
      <w:r w:rsidR="00C5114C" w:rsidRPr="00D36C98">
        <w:rPr>
          <w:b/>
          <w:szCs w:val="22"/>
        </w:rPr>
        <w:t>ak sa uplatňujú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Len pre zvieratá. Výdaj lieku je viazaný na veterinárny predpis.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14.</w:t>
      </w:r>
      <w:r w:rsidRPr="00D36C98">
        <w:rPr>
          <w:b/>
          <w:szCs w:val="22"/>
        </w:rPr>
        <w:tab/>
        <w:t>OZNAČENIE „UCHOVÁVAŤ MIMO DOHĽADU A DOSAHU DETÍ“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Uchováva</w:t>
      </w:r>
      <w:r w:rsidR="00C5114C" w:rsidRPr="00D36C98">
        <w:rPr>
          <w:szCs w:val="22"/>
        </w:rPr>
        <w:t>ť</w:t>
      </w:r>
      <w:r w:rsidRPr="00D36C98">
        <w:rPr>
          <w:szCs w:val="22"/>
        </w:rPr>
        <w:t xml:space="preserve"> mimo dohľadu a dosahu detí.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15.</w:t>
      </w:r>
      <w:r w:rsidRPr="00D36C98">
        <w:rPr>
          <w:b/>
          <w:szCs w:val="22"/>
        </w:rPr>
        <w:tab/>
        <w:t>NÁZOV A ADRESA DRŽITEĽA ROZHODNUTIA O REGISTRÁCII</w:t>
      </w: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C5114C" w:rsidRPr="00D36C98" w:rsidRDefault="00C5114C" w:rsidP="00C5114C">
      <w:pPr>
        <w:spacing w:line="240" w:lineRule="auto"/>
        <w:rPr>
          <w:bCs/>
          <w:szCs w:val="22"/>
        </w:rPr>
      </w:pPr>
      <w:proofErr w:type="spellStart"/>
      <w:r w:rsidRPr="00D36C98">
        <w:rPr>
          <w:bCs/>
          <w:szCs w:val="22"/>
        </w:rPr>
        <w:t>Vetoquinol</w:t>
      </w:r>
      <w:proofErr w:type="spellEnd"/>
      <w:r w:rsidRPr="00D36C98">
        <w:rPr>
          <w:bCs/>
          <w:szCs w:val="22"/>
        </w:rPr>
        <w:t xml:space="preserve"> s.r.o., </w:t>
      </w:r>
      <w:proofErr w:type="spellStart"/>
      <w:r w:rsidRPr="00D36C98">
        <w:rPr>
          <w:bCs/>
          <w:szCs w:val="22"/>
        </w:rPr>
        <w:t>Walterovo</w:t>
      </w:r>
      <w:proofErr w:type="spellEnd"/>
      <w:r w:rsidRPr="00D36C98">
        <w:rPr>
          <w:bCs/>
          <w:szCs w:val="22"/>
        </w:rPr>
        <w:t xml:space="preserve"> </w:t>
      </w:r>
      <w:proofErr w:type="spellStart"/>
      <w:r w:rsidRPr="00D36C98">
        <w:rPr>
          <w:bCs/>
          <w:szCs w:val="22"/>
        </w:rPr>
        <w:t>náměstí</w:t>
      </w:r>
      <w:proofErr w:type="spellEnd"/>
      <w:r w:rsidRPr="00D36C98">
        <w:rPr>
          <w:bCs/>
          <w:szCs w:val="22"/>
        </w:rPr>
        <w:t xml:space="preserve"> 329/3, 158 00 Praha 5, Česká republika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16.</w:t>
      </w:r>
      <w:r w:rsidRPr="00D36C98">
        <w:rPr>
          <w:b/>
          <w:szCs w:val="22"/>
        </w:rPr>
        <w:tab/>
        <w:t>REGISTRAČNÉ ČÍSLO (ČÍSLA)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D36C98" w:rsidRPr="00D36C98" w:rsidRDefault="00D36C98" w:rsidP="00D36C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96/001/DC/22-S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17.</w:t>
      </w:r>
      <w:r w:rsidRPr="00D36C98">
        <w:rPr>
          <w:b/>
          <w:szCs w:val="22"/>
        </w:rPr>
        <w:tab/>
        <w:t>ČÍSLO VÝROBNEJ ŠARŽE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Šarža {číslo}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br w:type="page"/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MINIMÁLNE ÚDAJE, KTORÉ MAJÚ BYŤ UVEDENÉ NA BLISTROCH ALEBO STRIPOCH</w:t>
      </w: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D36C98">
        <w:rPr>
          <w:b/>
          <w:szCs w:val="22"/>
        </w:rPr>
        <w:t>B</w:t>
      </w:r>
      <w:r w:rsidR="00C5114C" w:rsidRPr="00D36C98">
        <w:rPr>
          <w:b/>
          <w:szCs w:val="22"/>
        </w:rPr>
        <w:t>lister</w:t>
      </w:r>
      <w:proofErr w:type="spellEnd"/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1.</w:t>
      </w:r>
      <w:r w:rsidRPr="00D36C98">
        <w:rPr>
          <w:b/>
          <w:szCs w:val="22"/>
        </w:rPr>
        <w:tab/>
        <w:t>NÁZOV VETERINÁRNEHO LIEKU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C5114C" w:rsidP="002D4FB7">
      <w:pPr>
        <w:rPr>
          <w:szCs w:val="22"/>
        </w:rPr>
      </w:pPr>
      <w:proofErr w:type="spellStart"/>
      <w:r w:rsidRPr="00D36C98">
        <w:rPr>
          <w:szCs w:val="22"/>
        </w:rPr>
        <w:t>C</w:t>
      </w:r>
      <w:r w:rsidR="002D4FB7" w:rsidRPr="00D36C98">
        <w:rPr>
          <w:szCs w:val="22"/>
        </w:rPr>
        <w:t>lavasept</w:t>
      </w:r>
      <w:r w:rsidR="001D48DB">
        <w:rPr>
          <w:szCs w:val="22"/>
        </w:rPr>
        <w:t>i</w:t>
      </w:r>
      <w:r w:rsidR="002D4FB7" w:rsidRPr="00D36C98">
        <w:rPr>
          <w:szCs w:val="22"/>
        </w:rPr>
        <w:t>n</w:t>
      </w:r>
      <w:proofErr w:type="spellEnd"/>
      <w:r w:rsidR="002D4FB7" w:rsidRPr="00D36C98">
        <w:rPr>
          <w:szCs w:val="22"/>
        </w:rPr>
        <w:t xml:space="preserve"> 750 mg tablety</w:t>
      </w:r>
    </w:p>
    <w:p w:rsidR="002D4FB7" w:rsidRPr="00D36C98" w:rsidRDefault="002D4FB7" w:rsidP="002D4FB7">
      <w:pPr>
        <w:rPr>
          <w:szCs w:val="22"/>
        </w:rPr>
      </w:pPr>
      <w:proofErr w:type="spellStart"/>
      <w:r w:rsidRPr="00D36C98">
        <w:rPr>
          <w:szCs w:val="22"/>
        </w:rPr>
        <w:t>Amoxicil</w:t>
      </w:r>
      <w:r w:rsidR="00C5114C" w:rsidRPr="00D36C98">
        <w:rPr>
          <w:szCs w:val="22"/>
        </w:rPr>
        <w:t>lin</w:t>
      </w:r>
      <w:proofErr w:type="spellEnd"/>
      <w:r w:rsidR="001D48DB">
        <w:rPr>
          <w:szCs w:val="22"/>
        </w:rPr>
        <w:t xml:space="preserve"> </w:t>
      </w:r>
      <w:r w:rsidRPr="00D36C98">
        <w:rPr>
          <w:szCs w:val="22"/>
          <w:highlight w:val="lightGray"/>
        </w:rPr>
        <w:t>600 mg</w:t>
      </w:r>
    </w:p>
    <w:p w:rsidR="002D4FB7" w:rsidRPr="00D36C98" w:rsidRDefault="001D48DB" w:rsidP="002D4FB7">
      <w:pPr>
        <w:rPr>
          <w:szCs w:val="22"/>
        </w:rPr>
      </w:pPr>
      <w:proofErr w:type="spellStart"/>
      <w:r>
        <w:rPr>
          <w:szCs w:val="22"/>
        </w:rPr>
        <w:t>Clavulanic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acid</w:t>
      </w:r>
      <w:proofErr w:type="spellEnd"/>
      <w:r>
        <w:rPr>
          <w:szCs w:val="22"/>
        </w:rPr>
        <w:t xml:space="preserve"> </w:t>
      </w:r>
      <w:r w:rsidR="002D4FB7" w:rsidRPr="00D36C98">
        <w:rPr>
          <w:szCs w:val="22"/>
          <w:highlight w:val="lightGray"/>
        </w:rPr>
        <w:t>150 mg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noProof/>
          <w:szCs w:val="22"/>
          <w:lang w:eastAsia="sk-SK"/>
        </w:rPr>
        <w:drawing>
          <wp:inline distT="0" distB="0" distL="0" distR="0" wp14:anchorId="102331EB" wp14:editId="313ECB7B">
            <wp:extent cx="755015" cy="542290"/>
            <wp:effectExtent l="0" t="0" r="6985" b="0"/>
            <wp:docPr id="2" name="Obrázok 2" descr="https://www.ema.europa.eu/sites/default/file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.europa.eu/sites/default/files/do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2.</w:t>
      </w:r>
      <w:r w:rsidRPr="00D36C98">
        <w:rPr>
          <w:b/>
          <w:szCs w:val="22"/>
        </w:rPr>
        <w:tab/>
        <w:t>NÁZOV DRŽITEĽA ROZHODNUTIA O REGISTRÁCII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36C98">
        <w:rPr>
          <w:szCs w:val="22"/>
        </w:rPr>
        <w:t>Vetoquinol</w:t>
      </w:r>
      <w:proofErr w:type="spellEnd"/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3.</w:t>
      </w:r>
      <w:r w:rsidRPr="00D36C98">
        <w:rPr>
          <w:b/>
          <w:szCs w:val="22"/>
        </w:rPr>
        <w:tab/>
        <w:t>DÁTUM EXSPIRÁCIE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EXP {mesiac/rok}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4.</w:t>
      </w:r>
      <w:r w:rsidRPr="00D36C98">
        <w:rPr>
          <w:b/>
          <w:szCs w:val="22"/>
        </w:rPr>
        <w:tab/>
        <w:t>ČÍSLO ŠARŽE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Šarža {číslo}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5.</w:t>
      </w:r>
      <w:r w:rsidRPr="00D36C98">
        <w:rPr>
          <w:b/>
          <w:szCs w:val="22"/>
        </w:rPr>
        <w:tab/>
        <w:t>OZNAČENIE „LEN PRE ZVIERATÁ“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Len pre zvieratá.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br w:type="page"/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36C98">
        <w:rPr>
          <w:b/>
          <w:szCs w:val="22"/>
        </w:rPr>
        <w:lastRenderedPageBreak/>
        <w:t>PÍSOMNÁ INFORMÁCIA PRE POUŽÍVATEĽOV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2D4FB7" w:rsidRPr="00D36C98" w:rsidRDefault="00C5114C" w:rsidP="002D4FB7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 w:rsidRPr="00D36C98">
        <w:rPr>
          <w:b/>
          <w:szCs w:val="22"/>
        </w:rPr>
        <w:t>C</w:t>
      </w:r>
      <w:r w:rsidR="002D4FB7" w:rsidRPr="00D36C98">
        <w:rPr>
          <w:b/>
          <w:szCs w:val="22"/>
        </w:rPr>
        <w:t>lavasept</w:t>
      </w:r>
      <w:r w:rsidR="001D48DB">
        <w:rPr>
          <w:b/>
          <w:szCs w:val="22"/>
        </w:rPr>
        <w:t>i</w:t>
      </w:r>
      <w:r w:rsidR="002D4FB7" w:rsidRPr="00D36C98">
        <w:rPr>
          <w:b/>
          <w:szCs w:val="22"/>
        </w:rPr>
        <w:t>n</w:t>
      </w:r>
      <w:proofErr w:type="spellEnd"/>
      <w:r w:rsidR="002D4FB7" w:rsidRPr="00D36C98">
        <w:rPr>
          <w:b/>
          <w:szCs w:val="22"/>
        </w:rPr>
        <w:t xml:space="preserve"> 750 mg</w:t>
      </w:r>
      <w:r w:rsidR="00D36C98">
        <w:rPr>
          <w:b/>
          <w:szCs w:val="22"/>
        </w:rPr>
        <w:t xml:space="preserve"> ochutené tablety pre psov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36C98">
        <w:rPr>
          <w:b/>
          <w:szCs w:val="22"/>
        </w:rPr>
        <w:t>1.</w:t>
      </w:r>
      <w:r w:rsidRPr="00D36C98">
        <w:rPr>
          <w:b/>
          <w:szCs w:val="22"/>
        </w:rPr>
        <w:tab/>
        <w:t>NÁZOV A ADRESA DRŽITEĽA POVOLENIA NA UVEDENIE NA TRH A DRŽITEĽA POVOLENIA NA VÝROBU ZODPOVEDNÉHO ZA UVOĽNENIE ŠARŽE, AK NIE SÚ IDENTICKÍ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C5114C" w:rsidRPr="00D36C98" w:rsidRDefault="00C5114C" w:rsidP="00C5114C">
      <w:pPr>
        <w:spacing w:line="240" w:lineRule="auto"/>
        <w:rPr>
          <w:iCs/>
          <w:szCs w:val="22"/>
          <w:u w:val="single"/>
        </w:rPr>
      </w:pPr>
      <w:r w:rsidRPr="00D36C98">
        <w:rPr>
          <w:iCs/>
          <w:szCs w:val="22"/>
          <w:u w:val="single"/>
        </w:rPr>
        <w:t>Držiteľ rozhodnutia o registrácii:</w:t>
      </w:r>
    </w:p>
    <w:p w:rsidR="00C5114C" w:rsidRPr="00D36C98" w:rsidRDefault="00C5114C" w:rsidP="00C5114C">
      <w:pPr>
        <w:spacing w:line="240" w:lineRule="auto"/>
        <w:rPr>
          <w:iCs/>
          <w:szCs w:val="22"/>
        </w:rPr>
      </w:pPr>
      <w:proofErr w:type="spellStart"/>
      <w:r w:rsidRPr="00D36C98">
        <w:rPr>
          <w:iCs/>
          <w:szCs w:val="22"/>
        </w:rPr>
        <w:t>Vetoquinol</w:t>
      </w:r>
      <w:proofErr w:type="spellEnd"/>
      <w:r w:rsidRPr="00D36C98">
        <w:rPr>
          <w:iCs/>
          <w:szCs w:val="22"/>
        </w:rPr>
        <w:t xml:space="preserve"> s.r.o., </w:t>
      </w:r>
      <w:proofErr w:type="spellStart"/>
      <w:r w:rsidRPr="00D36C98">
        <w:rPr>
          <w:iCs/>
          <w:szCs w:val="22"/>
        </w:rPr>
        <w:t>Walterovo</w:t>
      </w:r>
      <w:proofErr w:type="spellEnd"/>
      <w:r w:rsidRPr="00D36C98">
        <w:rPr>
          <w:iCs/>
          <w:szCs w:val="22"/>
        </w:rPr>
        <w:t xml:space="preserve"> </w:t>
      </w:r>
      <w:proofErr w:type="spellStart"/>
      <w:r w:rsidRPr="00D36C98">
        <w:rPr>
          <w:iCs/>
          <w:szCs w:val="22"/>
        </w:rPr>
        <w:t>náměstí</w:t>
      </w:r>
      <w:proofErr w:type="spellEnd"/>
      <w:r w:rsidRPr="00D36C98">
        <w:rPr>
          <w:iCs/>
          <w:szCs w:val="22"/>
        </w:rPr>
        <w:t xml:space="preserve"> 329/3, 158 00 Praha 5, Česká republika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D36C98">
        <w:rPr>
          <w:bCs/>
          <w:szCs w:val="22"/>
          <w:u w:val="single"/>
        </w:rPr>
        <w:t>Výrobca zodpovedný za uvoľnenie šarže</w:t>
      </w:r>
      <w:r w:rsidRPr="00D36C98">
        <w:rPr>
          <w:szCs w:val="22"/>
        </w:rPr>
        <w:t>:</w:t>
      </w:r>
    </w:p>
    <w:p w:rsidR="00C5114C" w:rsidRPr="00D36C98" w:rsidRDefault="00C5114C" w:rsidP="00C5114C">
      <w:pPr>
        <w:spacing w:line="240" w:lineRule="auto"/>
        <w:rPr>
          <w:bCs/>
          <w:szCs w:val="22"/>
          <w:u w:val="single"/>
        </w:rPr>
      </w:pPr>
      <w:proofErr w:type="spellStart"/>
      <w:r w:rsidRPr="00D36C98">
        <w:rPr>
          <w:szCs w:val="22"/>
        </w:rPr>
        <w:t>Vétoquinol</w:t>
      </w:r>
      <w:proofErr w:type="spellEnd"/>
      <w:r w:rsidRPr="00D36C98">
        <w:rPr>
          <w:szCs w:val="22"/>
        </w:rPr>
        <w:t xml:space="preserve">, </w:t>
      </w:r>
      <w:proofErr w:type="spellStart"/>
      <w:r w:rsidRPr="00D36C98">
        <w:rPr>
          <w:szCs w:val="22"/>
        </w:rPr>
        <w:t>Magny-Vernois</w:t>
      </w:r>
      <w:proofErr w:type="spellEnd"/>
      <w:r w:rsidRPr="00D36C98">
        <w:rPr>
          <w:szCs w:val="22"/>
        </w:rPr>
        <w:t xml:space="preserve">, F – 70200 </w:t>
      </w:r>
      <w:proofErr w:type="spellStart"/>
      <w:r w:rsidRPr="00D36C98">
        <w:rPr>
          <w:szCs w:val="22"/>
        </w:rPr>
        <w:t>Lure</w:t>
      </w:r>
      <w:proofErr w:type="spellEnd"/>
      <w:r w:rsidRPr="00D36C98">
        <w:rPr>
          <w:szCs w:val="22"/>
        </w:rPr>
        <w:t>, Francúzsko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2.</w:t>
      </w:r>
      <w:r w:rsidRPr="00D36C98">
        <w:rPr>
          <w:b/>
          <w:szCs w:val="22"/>
        </w:rPr>
        <w:tab/>
        <w:t>NÁZOV VETERINÁRNEHO LIEKU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C5114C" w:rsidRPr="00D36C98" w:rsidRDefault="00C5114C" w:rsidP="00C5114C">
      <w:pPr>
        <w:rPr>
          <w:szCs w:val="22"/>
        </w:rPr>
      </w:pPr>
      <w:proofErr w:type="spellStart"/>
      <w:r w:rsidRPr="00D36C98">
        <w:rPr>
          <w:szCs w:val="22"/>
        </w:rPr>
        <w:t>Clavasept</w:t>
      </w:r>
      <w:r w:rsidR="001D48DB">
        <w:rPr>
          <w:szCs w:val="22"/>
        </w:rPr>
        <w:t>i</w:t>
      </w:r>
      <w:r w:rsidRPr="00D36C98">
        <w:rPr>
          <w:szCs w:val="22"/>
        </w:rPr>
        <w:t>n</w:t>
      </w:r>
      <w:proofErr w:type="spellEnd"/>
      <w:r w:rsidRPr="00D36C98">
        <w:rPr>
          <w:szCs w:val="22"/>
        </w:rPr>
        <w:t xml:space="preserve"> 750 mg ochutené tablety pre ps</w:t>
      </w:r>
      <w:r w:rsidR="00C31112" w:rsidRPr="00D36C98">
        <w:rPr>
          <w:szCs w:val="22"/>
        </w:rPr>
        <w:t>ov</w:t>
      </w:r>
      <w:r w:rsidRPr="00D36C98">
        <w:rPr>
          <w:szCs w:val="22"/>
        </w:rPr>
        <w:t xml:space="preserve">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2D4FB7" w:rsidP="00397696">
      <w:pPr>
        <w:spacing w:line="240" w:lineRule="auto"/>
        <w:rPr>
          <w:b/>
          <w:szCs w:val="22"/>
        </w:rPr>
      </w:pPr>
      <w:r w:rsidRPr="00D36C98">
        <w:rPr>
          <w:b/>
          <w:szCs w:val="22"/>
        </w:rPr>
        <w:t>3.</w:t>
      </w:r>
      <w:r w:rsidRPr="00D36C98">
        <w:rPr>
          <w:b/>
          <w:szCs w:val="22"/>
        </w:rPr>
        <w:tab/>
      </w:r>
      <w:r w:rsidR="00397696" w:rsidRPr="00D36C98">
        <w:rPr>
          <w:b/>
          <w:szCs w:val="22"/>
        </w:rPr>
        <w:t>OBSAH ÚČINNEJ LÁTKY</w:t>
      </w:r>
      <w:r w:rsidR="00397696" w:rsidRPr="00D36C98">
        <w:rPr>
          <w:b/>
          <w:szCs w:val="22"/>
          <w:lang w:val="en-US"/>
        </w:rPr>
        <w:t>(-OK)</w:t>
      </w:r>
      <w:r w:rsidR="00397696" w:rsidRPr="00D36C98">
        <w:rPr>
          <w:b/>
          <w:szCs w:val="22"/>
        </w:rPr>
        <w:t xml:space="preserve">  A INEJ LÁTKY</w:t>
      </w:r>
      <w:r w:rsidR="00397696" w:rsidRPr="00D36C98">
        <w:rPr>
          <w:b/>
          <w:szCs w:val="22"/>
          <w:lang w:val="en-US"/>
        </w:rPr>
        <w:t>(-OK)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:rsidR="00397696" w:rsidRPr="00D36C98" w:rsidRDefault="00397696" w:rsidP="00397696">
      <w:pPr>
        <w:rPr>
          <w:bCs/>
          <w:szCs w:val="22"/>
        </w:rPr>
      </w:pPr>
      <w:r w:rsidRPr="00D36C98">
        <w:rPr>
          <w:szCs w:val="22"/>
        </w:rPr>
        <w:t>Každá tableta obsahuje:</w:t>
      </w:r>
    </w:p>
    <w:p w:rsidR="00397696" w:rsidRPr="00D36C98" w:rsidRDefault="00397696" w:rsidP="00397696">
      <w:pPr>
        <w:rPr>
          <w:bCs/>
          <w:szCs w:val="22"/>
        </w:rPr>
      </w:pPr>
    </w:p>
    <w:p w:rsidR="00397696" w:rsidRPr="00D36C98" w:rsidRDefault="00397696" w:rsidP="00397696">
      <w:pPr>
        <w:rPr>
          <w:b/>
          <w:bCs/>
          <w:szCs w:val="22"/>
        </w:rPr>
      </w:pPr>
      <w:r w:rsidRPr="00D36C98">
        <w:rPr>
          <w:b/>
          <w:bCs/>
          <w:szCs w:val="22"/>
        </w:rPr>
        <w:t>Účinné látky:</w:t>
      </w:r>
    </w:p>
    <w:p w:rsidR="00397696" w:rsidRPr="00D36C98" w:rsidRDefault="00397696" w:rsidP="00397696">
      <w:pPr>
        <w:tabs>
          <w:tab w:val="left" w:leader="dot" w:pos="6946"/>
        </w:tabs>
        <w:rPr>
          <w:bCs/>
          <w:szCs w:val="22"/>
        </w:rPr>
      </w:pPr>
      <w:proofErr w:type="spellStart"/>
      <w:r w:rsidRPr="00D36C98">
        <w:rPr>
          <w:szCs w:val="22"/>
        </w:rPr>
        <w:t>Amoxicillinum</w:t>
      </w:r>
      <w:proofErr w:type="spellEnd"/>
      <w:r w:rsidRPr="00D36C98">
        <w:rPr>
          <w:szCs w:val="22"/>
        </w:rPr>
        <w:t xml:space="preserve"> (ako </w:t>
      </w:r>
      <w:proofErr w:type="spellStart"/>
      <w:r w:rsidRPr="00D36C98">
        <w:rPr>
          <w:szCs w:val="22"/>
        </w:rPr>
        <w:t>trihydrát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>)……………….……………..………600 mg</w:t>
      </w:r>
    </w:p>
    <w:p w:rsidR="00397696" w:rsidRPr="00D36C98" w:rsidRDefault="00397696" w:rsidP="00397696">
      <w:pPr>
        <w:tabs>
          <w:tab w:val="left" w:leader="dot" w:pos="6946"/>
        </w:tabs>
        <w:rPr>
          <w:bCs/>
          <w:szCs w:val="22"/>
        </w:rPr>
      </w:pPr>
      <w:proofErr w:type="spellStart"/>
      <w:r w:rsidRPr="00D36C98">
        <w:rPr>
          <w:szCs w:val="22"/>
        </w:rPr>
        <w:t>Acidum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clavulanicum</w:t>
      </w:r>
      <w:proofErr w:type="spellEnd"/>
      <w:r w:rsidRPr="00D36C98">
        <w:rPr>
          <w:szCs w:val="22"/>
        </w:rPr>
        <w:t xml:space="preserve"> (ako zriedený </w:t>
      </w:r>
      <w:proofErr w:type="spellStart"/>
      <w:r w:rsidRPr="00D36C98">
        <w:rPr>
          <w:szCs w:val="22"/>
        </w:rPr>
        <w:t>klavulanát</w:t>
      </w:r>
      <w:proofErr w:type="spellEnd"/>
      <w:r w:rsidRPr="00D36C98">
        <w:rPr>
          <w:szCs w:val="22"/>
        </w:rPr>
        <w:t xml:space="preserve"> draselný)………………………150 mg</w:t>
      </w:r>
    </w:p>
    <w:p w:rsidR="00397696" w:rsidRPr="00D36C98" w:rsidRDefault="00397696" w:rsidP="00397696">
      <w:pPr>
        <w:tabs>
          <w:tab w:val="left" w:leader="dot" w:pos="6946"/>
        </w:tabs>
        <w:rPr>
          <w:bCs/>
          <w:szCs w:val="22"/>
          <w:lang w:val="pt-BR"/>
        </w:rPr>
      </w:pPr>
    </w:p>
    <w:p w:rsidR="00397696" w:rsidRPr="00D36C98" w:rsidRDefault="00397696" w:rsidP="00397696">
      <w:pPr>
        <w:tabs>
          <w:tab w:val="left" w:leader="dot" w:pos="6946"/>
        </w:tabs>
        <w:rPr>
          <w:b/>
          <w:bCs/>
          <w:szCs w:val="22"/>
        </w:rPr>
      </w:pPr>
      <w:r w:rsidRPr="00D36C98">
        <w:rPr>
          <w:b/>
          <w:bCs/>
          <w:szCs w:val="22"/>
        </w:rPr>
        <w:t>Pomocné látky:</w:t>
      </w:r>
    </w:p>
    <w:p w:rsidR="00397696" w:rsidRPr="00D36C98" w:rsidRDefault="00397696" w:rsidP="00397696">
      <w:pPr>
        <w:tabs>
          <w:tab w:val="left" w:leader="dot" w:pos="6946"/>
        </w:tabs>
        <w:rPr>
          <w:bCs/>
          <w:szCs w:val="22"/>
        </w:rPr>
      </w:pPr>
      <w:r w:rsidRPr="00D36C98">
        <w:rPr>
          <w:szCs w:val="22"/>
        </w:rPr>
        <w:t>Hnedý oxid železitý (E172)………………………………….…..…….………….1,43 mg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397696" w:rsidP="00397696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Podlhovasté, sivobiele až hnedasté škvrnité tablety s deliacou ryhou, približne 24 mm. Tabletu možno rozdeliť na štyri rovnaké časti.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2D4FB7" w:rsidP="00397696">
      <w:pPr>
        <w:spacing w:line="240" w:lineRule="auto"/>
        <w:rPr>
          <w:b/>
          <w:szCs w:val="22"/>
        </w:rPr>
      </w:pPr>
      <w:r w:rsidRPr="00D36C98">
        <w:rPr>
          <w:b/>
          <w:szCs w:val="22"/>
        </w:rPr>
        <w:t>4.</w:t>
      </w:r>
      <w:r w:rsidRPr="00D36C98">
        <w:rPr>
          <w:b/>
          <w:szCs w:val="22"/>
        </w:rPr>
        <w:tab/>
      </w:r>
      <w:r w:rsidR="00397696" w:rsidRPr="00D36C98">
        <w:rPr>
          <w:b/>
          <w:szCs w:val="22"/>
        </w:rPr>
        <w:t>INDIKÁCIA(-E)</w:t>
      </w:r>
    </w:p>
    <w:p w:rsidR="002D4FB7" w:rsidRPr="00D36C98" w:rsidRDefault="002D4FB7" w:rsidP="00397696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bCs/>
          <w:szCs w:val="22"/>
          <w:u w:val="single"/>
        </w:rPr>
        <w:t>U psov:</w:t>
      </w:r>
      <w:r w:rsidRPr="00D36C98">
        <w:rPr>
          <w:szCs w:val="22"/>
        </w:rPr>
        <w:t xml:space="preserve"> liečba alebo prídavná liečba </w:t>
      </w:r>
      <w:proofErr w:type="spellStart"/>
      <w:r w:rsidRPr="00D36C98">
        <w:rPr>
          <w:szCs w:val="22"/>
        </w:rPr>
        <w:t>periodontálnych</w:t>
      </w:r>
      <w:proofErr w:type="spellEnd"/>
      <w:r w:rsidRPr="00D36C98">
        <w:rPr>
          <w:szCs w:val="22"/>
        </w:rPr>
        <w:t xml:space="preserve"> infekcií spôsobených baktériami citlivými na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 v kombinácii s kyselinou </w:t>
      </w:r>
      <w:proofErr w:type="spellStart"/>
      <w:r w:rsidRPr="00D36C98">
        <w:rPr>
          <w:szCs w:val="22"/>
        </w:rPr>
        <w:t>klavulánovou</w:t>
      </w:r>
      <w:proofErr w:type="spellEnd"/>
      <w:r w:rsidRPr="00D36C98">
        <w:rPr>
          <w:szCs w:val="22"/>
        </w:rPr>
        <w:t xml:space="preserve">, t.j. </w:t>
      </w:r>
      <w:proofErr w:type="spellStart"/>
      <w:r w:rsidRPr="00D36C98">
        <w:rPr>
          <w:bCs/>
          <w:i/>
          <w:iCs/>
          <w:szCs w:val="22"/>
        </w:rPr>
        <w:t>Pasteurella</w:t>
      </w:r>
      <w:proofErr w:type="spellEnd"/>
      <w:r w:rsidRPr="00D36C98">
        <w:rPr>
          <w:bCs/>
          <w:i/>
          <w:iCs/>
          <w:szCs w:val="22"/>
        </w:rPr>
        <w:t xml:space="preserve"> </w:t>
      </w:r>
      <w:proofErr w:type="spellStart"/>
      <w:r w:rsidRPr="00D36C98">
        <w:rPr>
          <w:szCs w:val="22"/>
        </w:rPr>
        <w:t>spp</w:t>
      </w:r>
      <w:proofErr w:type="spellEnd"/>
      <w:r w:rsidRPr="00D36C98">
        <w:rPr>
          <w:szCs w:val="22"/>
        </w:rPr>
        <w:t xml:space="preserve">., </w:t>
      </w:r>
      <w:proofErr w:type="spellStart"/>
      <w:r w:rsidRPr="00D36C98">
        <w:rPr>
          <w:bCs/>
          <w:i/>
          <w:iCs/>
          <w:szCs w:val="22"/>
        </w:rPr>
        <w:t>Streptococcus</w:t>
      </w:r>
      <w:proofErr w:type="spellEnd"/>
      <w:r w:rsidRPr="00D36C98">
        <w:rPr>
          <w:szCs w:val="22"/>
        </w:rPr>
        <w:t xml:space="preserve"> </w:t>
      </w:r>
      <w:proofErr w:type="spellStart"/>
      <w:r w:rsidRPr="00D36C98">
        <w:rPr>
          <w:szCs w:val="22"/>
        </w:rPr>
        <w:t>spp</w:t>
      </w:r>
      <w:proofErr w:type="spellEnd"/>
      <w:r w:rsidRPr="00D36C98">
        <w:rPr>
          <w:szCs w:val="22"/>
        </w:rPr>
        <w:t xml:space="preserve">. a </w:t>
      </w:r>
      <w:proofErr w:type="spellStart"/>
      <w:r w:rsidRPr="00D36C98">
        <w:rPr>
          <w:bCs/>
          <w:i/>
          <w:iCs/>
          <w:szCs w:val="22"/>
        </w:rPr>
        <w:t>Escherichia</w:t>
      </w:r>
      <w:proofErr w:type="spellEnd"/>
      <w:r w:rsidRPr="00D36C98">
        <w:rPr>
          <w:bCs/>
          <w:i/>
          <w:iCs/>
          <w:szCs w:val="22"/>
        </w:rPr>
        <w:t xml:space="preserve"> </w:t>
      </w:r>
      <w:proofErr w:type="spellStart"/>
      <w:r w:rsidRPr="00D36C98">
        <w:rPr>
          <w:bCs/>
          <w:i/>
          <w:iCs/>
          <w:szCs w:val="22"/>
        </w:rPr>
        <w:t>coli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t>5.</w:t>
      </w:r>
      <w:r w:rsidRPr="00D36C98">
        <w:rPr>
          <w:b/>
          <w:szCs w:val="22"/>
        </w:rPr>
        <w:tab/>
        <w:t>KONTRAINDIKÁCIE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Nepoužívať v prípadoch precitlivenosti na penicilíny alebo iné látky zo skupiny </w:t>
      </w:r>
      <w:proofErr w:type="spellStart"/>
      <w:r w:rsidRPr="00D36C98">
        <w:rPr>
          <w:szCs w:val="22"/>
        </w:rPr>
        <w:t>beta-laktámov</w:t>
      </w:r>
      <w:proofErr w:type="spellEnd"/>
      <w:r w:rsidRPr="00D36C98">
        <w:rPr>
          <w:szCs w:val="22"/>
        </w:rPr>
        <w:t xml:space="preserve"> alebo na niektorú z pomocných látok.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Nepodávať </w:t>
      </w:r>
      <w:proofErr w:type="spellStart"/>
      <w:r w:rsidRPr="00D36C98">
        <w:rPr>
          <w:szCs w:val="22"/>
        </w:rPr>
        <w:t>pieskomilom</w:t>
      </w:r>
      <w:proofErr w:type="spellEnd"/>
      <w:r w:rsidRPr="00D36C98">
        <w:rPr>
          <w:szCs w:val="22"/>
        </w:rPr>
        <w:t xml:space="preserve">, morčatám, škrečkom, králikom a činčilám. </w:t>
      </w:r>
    </w:p>
    <w:p w:rsidR="00397696" w:rsidRPr="00D36C98" w:rsidRDefault="00397696" w:rsidP="00397696">
      <w:pPr>
        <w:jc w:val="both"/>
        <w:rPr>
          <w:szCs w:val="22"/>
        </w:rPr>
      </w:pPr>
      <w:r w:rsidRPr="00D36C98">
        <w:rPr>
          <w:szCs w:val="22"/>
        </w:rPr>
        <w:t>Nepodávať koňom a prežúvavcom.</w:t>
      </w:r>
    </w:p>
    <w:p w:rsidR="00397696" w:rsidRPr="00D36C98" w:rsidRDefault="00397696" w:rsidP="00397696">
      <w:pPr>
        <w:jc w:val="both"/>
        <w:rPr>
          <w:szCs w:val="22"/>
        </w:rPr>
      </w:pPr>
      <w:r w:rsidRPr="00D36C98">
        <w:rPr>
          <w:szCs w:val="22"/>
        </w:rPr>
        <w:t xml:space="preserve">Nepoužívať u zvierat s vážnou dysfunkciou obličiek sprevádzanou </w:t>
      </w:r>
      <w:proofErr w:type="spellStart"/>
      <w:r w:rsidRPr="00D36C98">
        <w:rPr>
          <w:szCs w:val="22"/>
        </w:rPr>
        <w:t>anúriou</w:t>
      </w:r>
      <w:proofErr w:type="spellEnd"/>
      <w:r w:rsidRPr="00D36C98">
        <w:rPr>
          <w:szCs w:val="22"/>
        </w:rPr>
        <w:t xml:space="preserve"> alebo </w:t>
      </w:r>
      <w:proofErr w:type="spellStart"/>
      <w:r w:rsidRPr="00D36C98">
        <w:rPr>
          <w:szCs w:val="22"/>
        </w:rPr>
        <w:t>oligúriou</w:t>
      </w:r>
      <w:proofErr w:type="spellEnd"/>
      <w:r w:rsidRPr="00D36C98">
        <w:rPr>
          <w:szCs w:val="22"/>
        </w:rPr>
        <w:t>.</w:t>
      </w:r>
    </w:p>
    <w:p w:rsidR="00397696" w:rsidRPr="00D36C98" w:rsidRDefault="00397696" w:rsidP="00397696">
      <w:pPr>
        <w:jc w:val="both"/>
        <w:rPr>
          <w:szCs w:val="22"/>
        </w:rPr>
      </w:pPr>
      <w:r w:rsidRPr="00D36C98">
        <w:rPr>
          <w:szCs w:val="22"/>
        </w:rPr>
        <w:t xml:space="preserve">Nepoužívať v prípadoch známej rezistencie na kombináciu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a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. 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b/>
          <w:szCs w:val="22"/>
        </w:rPr>
        <w:t>6.</w:t>
      </w:r>
      <w:r w:rsidRPr="00D36C98">
        <w:rPr>
          <w:b/>
          <w:szCs w:val="22"/>
        </w:rPr>
        <w:tab/>
        <w:t>NEŽIADUCE</w:t>
      </w:r>
      <w:r w:rsidR="00397696" w:rsidRPr="00D36C98">
        <w:rPr>
          <w:b/>
          <w:szCs w:val="22"/>
        </w:rPr>
        <w:t xml:space="preserve"> ÚČINKY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Veľmi zriedkavo sa môže vyskytnúť vracanie a hnačka. Liečba môže byť prerušená v závislosti na závažnosti nežiaducich účinkov a zhodnotenia prínosu/rizika liečby, ktoré posúdi veterinárny lekár. 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 xml:space="preserve">Veľmi zriedkavo sa môžu vyskytnúť reakcie z precitlivenosti (alergické kožné reakcie, </w:t>
      </w:r>
      <w:proofErr w:type="spellStart"/>
      <w:r w:rsidRPr="00D36C98">
        <w:rPr>
          <w:szCs w:val="22"/>
        </w:rPr>
        <w:t>anafylaxia</w:t>
      </w:r>
      <w:proofErr w:type="spellEnd"/>
      <w:r w:rsidRPr="00D36C98">
        <w:rPr>
          <w:szCs w:val="22"/>
        </w:rPr>
        <w:t>). V takýchto prípadoch je potrebné liečbu prerušiť a podať symptomatickú liečbu.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397696" w:rsidRPr="00D36C98" w:rsidRDefault="00397696" w:rsidP="00397696">
      <w:pPr>
        <w:rPr>
          <w:szCs w:val="22"/>
        </w:rPr>
      </w:pPr>
      <w:r w:rsidRPr="00D36C98">
        <w:rPr>
          <w:szCs w:val="22"/>
        </w:rPr>
        <w:t>Frekvencia výskytu nežiaducich účinkov sa definuje použitím nasledujúceho pravidla:</w:t>
      </w:r>
    </w:p>
    <w:p w:rsidR="00397696" w:rsidRPr="00D36C98" w:rsidRDefault="00397696" w:rsidP="00397696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veľmi časté (nežiaduce účinky sa prejavili u viac ako 1 z 10 liečených zvierat)</w:t>
      </w:r>
    </w:p>
    <w:p w:rsidR="00397696" w:rsidRPr="00D36C98" w:rsidRDefault="00397696" w:rsidP="00397696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časté (u viac ako 1 ale menej ako 10 zo 100 liečených zvierat)</w:t>
      </w:r>
    </w:p>
    <w:p w:rsidR="00397696" w:rsidRPr="00D36C98" w:rsidRDefault="00397696" w:rsidP="00397696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lastRenderedPageBreak/>
        <w:t>menej časté (u viac ako 1 ale menej ako 10 z 1 000 liečených zvierat)</w:t>
      </w:r>
    </w:p>
    <w:p w:rsidR="00397696" w:rsidRPr="00D36C98" w:rsidRDefault="00397696" w:rsidP="00397696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zriedkavé (u viac ako 1 ale menej ako 10 z 10 000 liečených  zvierat)</w:t>
      </w:r>
    </w:p>
    <w:p w:rsidR="00397696" w:rsidRPr="00D36C98" w:rsidRDefault="00397696" w:rsidP="00397696">
      <w:pPr>
        <w:numPr>
          <w:ilvl w:val="0"/>
          <w:numId w:val="1"/>
        </w:numPr>
        <w:tabs>
          <w:tab w:val="left" w:pos="1429"/>
        </w:tabs>
        <w:suppressAutoHyphens/>
        <w:spacing w:line="240" w:lineRule="auto"/>
        <w:jc w:val="both"/>
        <w:rPr>
          <w:szCs w:val="22"/>
        </w:rPr>
      </w:pPr>
      <w:r w:rsidRPr="00D36C98">
        <w:rPr>
          <w:szCs w:val="22"/>
        </w:rPr>
        <w:t>veľmi zriedkavé (u menej ako 1 z 10 000 liečených zvierat, vrátane ojedinelých hlásení).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397696" w:rsidP="00397696">
      <w:pPr>
        <w:rPr>
          <w:bCs/>
          <w:szCs w:val="22"/>
        </w:rPr>
      </w:pPr>
      <w:r w:rsidRPr="00D36C98"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397696" w:rsidRPr="00D36C98" w:rsidRDefault="00397696" w:rsidP="00397696">
      <w:pPr>
        <w:spacing w:line="240" w:lineRule="auto"/>
        <w:jc w:val="both"/>
        <w:rPr>
          <w:szCs w:val="22"/>
        </w:rPr>
      </w:pPr>
    </w:p>
    <w:p w:rsidR="00397696" w:rsidRPr="00D36C98" w:rsidRDefault="00397696" w:rsidP="00397696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>Prípadne nežiaduce účinky môžete nahlásiť národnej kompetentnej autorite {</w:t>
      </w:r>
      <w:proofErr w:type="spellStart"/>
      <w:r w:rsidRPr="00D36C98">
        <w:rPr>
          <w:szCs w:val="22"/>
        </w:rPr>
        <w:t>www.uskvbl.sk</w:t>
      </w:r>
      <w:proofErr w:type="spellEnd"/>
      <w:r w:rsidRPr="00D36C98">
        <w:rPr>
          <w:szCs w:val="22"/>
        </w:rPr>
        <w:t>}.</w:t>
      </w:r>
    </w:p>
    <w:p w:rsidR="002D4FB7" w:rsidRPr="00D36C98" w:rsidRDefault="002D4FB7" w:rsidP="002D4FB7">
      <w:pPr>
        <w:tabs>
          <w:tab w:val="clear" w:pos="567"/>
          <w:tab w:val="left" w:pos="0"/>
        </w:tabs>
        <w:spacing w:line="240" w:lineRule="auto"/>
        <w:ind w:right="-2"/>
        <w:jc w:val="both"/>
        <w:rPr>
          <w:szCs w:val="22"/>
          <w:lang w:val="en-US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7.</w:t>
      </w:r>
      <w:r w:rsidRPr="00D36C98">
        <w:rPr>
          <w:b/>
          <w:szCs w:val="22"/>
        </w:rPr>
        <w:tab/>
        <w:t>CIEĽOVÝ DRUH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397696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Psy.</w:t>
      </w:r>
    </w:p>
    <w:p w:rsidR="00397696" w:rsidRPr="00D36C98" w:rsidRDefault="00397696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noProof/>
          <w:szCs w:val="22"/>
          <w:lang w:eastAsia="sk-SK"/>
        </w:rPr>
        <w:drawing>
          <wp:inline distT="0" distB="0" distL="0" distR="0" wp14:anchorId="5110EF9F" wp14:editId="11C57A9C">
            <wp:extent cx="755015" cy="542290"/>
            <wp:effectExtent l="0" t="0" r="6985" b="0"/>
            <wp:docPr id="1" name="Obrázok 1" descr="https://www.ema.europa.eu/sites/default/file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a.europa.eu/sites/default/files/do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  <w:bookmarkStart w:id="7" w:name="_Hlk53492843"/>
      <w:r w:rsidRPr="00D36C98">
        <w:rPr>
          <w:b/>
          <w:szCs w:val="22"/>
        </w:rPr>
        <w:t>8.</w:t>
      </w:r>
      <w:r w:rsidRPr="00D36C98">
        <w:rPr>
          <w:b/>
          <w:szCs w:val="22"/>
        </w:rPr>
        <w:tab/>
      </w:r>
      <w:r w:rsidR="00397696" w:rsidRPr="00D36C98">
        <w:rPr>
          <w:b/>
          <w:szCs w:val="22"/>
        </w:rPr>
        <w:t>DÁVKOVANIE  PRE KAŽDÝ DRUH, CESTA (</w:t>
      </w:r>
      <w:r w:rsidR="005B445E" w:rsidRPr="00D36C98">
        <w:rPr>
          <w:b/>
          <w:szCs w:val="22"/>
        </w:rPr>
        <w:t>-</w:t>
      </w:r>
      <w:r w:rsidR="00397696" w:rsidRPr="00D36C98">
        <w:rPr>
          <w:b/>
          <w:szCs w:val="22"/>
        </w:rPr>
        <w:t>Y) A SPÔSOB PODANIA LIEKU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7"/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>Na perorálne podanie.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 xml:space="preserve">Odporúčaná dávka lieku je 10 mg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/ 2,5 mg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na kg živej hmotnosti dvakrát denne perorálne u psov, t.j. 1 tableta na 60 kg živej hmotnosti každých 12 hodín podľa nasledujúcej tabuľky: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rPr>
          <w:bCs/>
          <w:szCs w:val="22"/>
        </w:rPr>
      </w:pPr>
    </w:p>
    <w:tbl>
      <w:tblPr>
        <w:tblW w:w="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969"/>
      </w:tblGrid>
      <w:tr w:rsidR="00397696" w:rsidRPr="00D36C98" w:rsidTr="00A31D85"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Telesná hmotnosť (kg)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Počet tabliet dvakrát denne</w:t>
            </w:r>
          </w:p>
        </w:tc>
      </w:tr>
      <w:tr w:rsidR="00397696" w:rsidRPr="00D36C98" w:rsidTr="00A31D85"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97696" w:rsidRPr="00D36C98" w:rsidTr="00A31D85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[&gt;20 - 30]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½</w:t>
            </w:r>
          </w:p>
        </w:tc>
      </w:tr>
      <w:tr w:rsidR="00397696" w:rsidRPr="00D36C98" w:rsidTr="00A31D85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[30,1 - 45]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3/4</w:t>
            </w:r>
          </w:p>
        </w:tc>
      </w:tr>
      <w:tr w:rsidR="00397696" w:rsidRPr="00D36C98" w:rsidTr="00A31D85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[45,1 - 60]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397696" w:rsidRPr="00D36C98" w:rsidTr="00A31D85"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[60,1 - 75]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1 ¼</w:t>
            </w:r>
          </w:p>
        </w:tc>
      </w:tr>
      <w:tr w:rsidR="00397696" w:rsidRPr="00D36C98" w:rsidTr="00A31D85">
        <w:tc>
          <w:tcPr>
            <w:tcW w:w="2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[75,1 - 90]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96" w:rsidRPr="00D36C98" w:rsidRDefault="00397696" w:rsidP="00A31D85">
            <w:pPr>
              <w:pStyle w:val="Pt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C98">
              <w:rPr>
                <w:rFonts w:ascii="Times New Roman" w:hAnsi="Times New Roman"/>
                <w:bCs/>
                <w:sz w:val="22"/>
                <w:szCs w:val="22"/>
              </w:rPr>
              <w:t>1 ½</w:t>
            </w:r>
          </w:p>
        </w:tc>
      </w:tr>
    </w:tbl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Pri ťažkých </w:t>
      </w:r>
      <w:proofErr w:type="spellStart"/>
      <w:r w:rsidRPr="00D36C98">
        <w:rPr>
          <w:szCs w:val="22"/>
        </w:rPr>
        <w:t>periodontálnych</w:t>
      </w:r>
      <w:proofErr w:type="spellEnd"/>
      <w:r w:rsidRPr="00D36C98">
        <w:rPr>
          <w:szCs w:val="22"/>
        </w:rPr>
        <w:t xml:space="preserve"> infekciách sa dávka môže zdvojnásobiť na 20 mg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/ 5 mg kyseliny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>/kg živej hmotnosti dvakrát denne.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397696" w:rsidRPr="00D36C98" w:rsidRDefault="00397696" w:rsidP="00397696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  <w:u w:val="single"/>
        </w:rPr>
        <w:t>Trvanie liečby</w:t>
      </w:r>
      <w:r w:rsidRPr="00D36C98">
        <w:rPr>
          <w:szCs w:val="22"/>
        </w:rPr>
        <w:t xml:space="preserve">: </w:t>
      </w:r>
    </w:p>
    <w:p w:rsidR="00397696" w:rsidRPr="00D36C98" w:rsidRDefault="00397696" w:rsidP="0039769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- 7 dní na liečbu </w:t>
      </w:r>
      <w:proofErr w:type="spellStart"/>
      <w:r w:rsidRPr="00D36C98">
        <w:rPr>
          <w:szCs w:val="22"/>
        </w:rPr>
        <w:t>periodontálnych</w:t>
      </w:r>
      <w:proofErr w:type="spellEnd"/>
      <w:r w:rsidRPr="00D36C98">
        <w:rPr>
          <w:szCs w:val="22"/>
        </w:rPr>
        <w:t xml:space="preserve"> infekcií u psov.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iCs/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9.</w:t>
      </w:r>
      <w:r w:rsidRPr="00D36C98">
        <w:rPr>
          <w:b/>
          <w:szCs w:val="22"/>
        </w:rPr>
        <w:tab/>
        <w:t>POKYN O SPRÁVNOM PODANÍ</w:t>
      </w: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397696" w:rsidP="00397696">
      <w:pPr>
        <w:pStyle w:val="Pta"/>
        <w:jc w:val="both"/>
        <w:rPr>
          <w:rFonts w:ascii="Times New Roman" w:eastAsia="Calibri" w:hAnsi="Times New Roman"/>
          <w:sz w:val="22"/>
          <w:szCs w:val="22"/>
        </w:rPr>
      </w:pPr>
      <w:r w:rsidRPr="00D36C98">
        <w:rPr>
          <w:rFonts w:ascii="Times New Roman" w:eastAsia="Calibri" w:hAnsi="Times New Roman"/>
          <w:sz w:val="22"/>
          <w:szCs w:val="22"/>
        </w:rPr>
        <w:t xml:space="preserve">Na zaistenie podania správnej dávky je potrebné čo najpresnejšie stanoviť hmotnosť zvieraťa, aby  nedošlo k </w:t>
      </w:r>
      <w:proofErr w:type="spellStart"/>
      <w:r w:rsidRPr="00D36C98">
        <w:rPr>
          <w:rFonts w:ascii="Times New Roman" w:eastAsia="Calibri" w:hAnsi="Times New Roman"/>
          <w:sz w:val="22"/>
          <w:szCs w:val="22"/>
        </w:rPr>
        <w:t>poddávkovaniu</w:t>
      </w:r>
      <w:proofErr w:type="spellEnd"/>
      <w:r w:rsidRPr="00D36C98">
        <w:rPr>
          <w:rFonts w:ascii="Times New Roman" w:eastAsia="Calibri" w:hAnsi="Times New Roman"/>
          <w:sz w:val="22"/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397696" w:rsidRPr="00D36C98" w:rsidRDefault="002D4FB7" w:rsidP="00397696">
      <w:pPr>
        <w:spacing w:line="240" w:lineRule="auto"/>
        <w:rPr>
          <w:b/>
          <w:szCs w:val="22"/>
        </w:rPr>
      </w:pPr>
      <w:r w:rsidRPr="00D36C98">
        <w:rPr>
          <w:b/>
          <w:szCs w:val="22"/>
        </w:rPr>
        <w:t>10.</w:t>
      </w:r>
      <w:r w:rsidRPr="00D36C98">
        <w:rPr>
          <w:b/>
          <w:szCs w:val="22"/>
        </w:rPr>
        <w:tab/>
        <w:t>OCHRANNÁ LEHOTA</w:t>
      </w:r>
      <w:r w:rsidR="00397696" w:rsidRPr="00D36C98">
        <w:rPr>
          <w:b/>
          <w:szCs w:val="22"/>
        </w:rPr>
        <w:t>(-Y)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iCs/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iCs/>
          <w:szCs w:val="22"/>
        </w:rPr>
      </w:pPr>
      <w:r w:rsidRPr="00D36C98">
        <w:rPr>
          <w:szCs w:val="22"/>
        </w:rPr>
        <w:t>Ne</w:t>
      </w:r>
      <w:r w:rsidR="00397696" w:rsidRPr="00D36C98">
        <w:rPr>
          <w:szCs w:val="22"/>
        </w:rPr>
        <w:t>týka sa</w:t>
      </w:r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iCs/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11.</w:t>
      </w:r>
      <w:r w:rsidRPr="00D36C98">
        <w:rPr>
          <w:b/>
          <w:szCs w:val="22"/>
        </w:rPr>
        <w:tab/>
        <w:t>OSOBITNÉ BEZPEČNOSTNÉ OPATRENIA NA UCHOVÁVANIE</w:t>
      </w:r>
    </w:p>
    <w:p w:rsidR="002D4FB7" w:rsidRPr="00D36C98" w:rsidRDefault="002D4FB7" w:rsidP="002D4FB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Uchováva</w:t>
      </w:r>
      <w:r w:rsidR="00397696" w:rsidRPr="00D36C98">
        <w:rPr>
          <w:szCs w:val="22"/>
        </w:rPr>
        <w:t xml:space="preserve">ť </w:t>
      </w:r>
      <w:r w:rsidRPr="00D36C98">
        <w:rPr>
          <w:szCs w:val="22"/>
        </w:rPr>
        <w:t>mimo dohľadu a dosahu detí.</w:t>
      </w:r>
    </w:p>
    <w:p w:rsidR="002D4FB7" w:rsidRPr="00D36C98" w:rsidRDefault="002D4FB7" w:rsidP="002D4FB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Čas použiteľnosti po prvom otvorení vnútorného obalu: 48 hodín.</w:t>
      </w:r>
    </w:p>
    <w:p w:rsidR="00397696" w:rsidRPr="00D36C98" w:rsidRDefault="00397696" w:rsidP="00397696">
      <w:pPr>
        <w:ind w:right="-318"/>
        <w:rPr>
          <w:szCs w:val="22"/>
        </w:rPr>
      </w:pPr>
      <w:r w:rsidRPr="00D36C98">
        <w:rPr>
          <w:szCs w:val="22"/>
        </w:rPr>
        <w:t xml:space="preserve">Akúkoľvek časť tablety vrátiť do otvoreného </w:t>
      </w:r>
      <w:proofErr w:type="spellStart"/>
      <w:r w:rsidRPr="00D36C98">
        <w:rPr>
          <w:szCs w:val="22"/>
        </w:rPr>
        <w:t>blistra</w:t>
      </w:r>
      <w:proofErr w:type="spellEnd"/>
      <w:r w:rsidRPr="00D36C98">
        <w:rPr>
          <w:szCs w:val="22"/>
        </w:rPr>
        <w:t xml:space="preserve"> a spotrebovať do 48 hodín.</w:t>
      </w:r>
    </w:p>
    <w:p w:rsidR="00397696" w:rsidRPr="00D36C98" w:rsidRDefault="002D4FB7" w:rsidP="00397696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>Nepoužíva</w:t>
      </w:r>
      <w:r w:rsidR="00397696" w:rsidRPr="00D36C98">
        <w:rPr>
          <w:szCs w:val="22"/>
        </w:rPr>
        <w:t xml:space="preserve">ť </w:t>
      </w:r>
      <w:r w:rsidRPr="00D36C98">
        <w:rPr>
          <w:szCs w:val="22"/>
        </w:rPr>
        <w:t xml:space="preserve">tento veterinárny liek po dátume exspirácie, ktorý je uvedený na škatuli po EXP.  </w:t>
      </w:r>
    </w:p>
    <w:p w:rsidR="00397696" w:rsidRPr="00D36C98" w:rsidRDefault="00397696" w:rsidP="00397696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>Dátum exspirácie sa vzťahuje na posledný deň v uvedenom mesiaci.</w:t>
      </w: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D36C98">
        <w:rPr>
          <w:b/>
          <w:szCs w:val="22"/>
        </w:rPr>
        <w:lastRenderedPageBreak/>
        <w:t>12.</w:t>
      </w:r>
      <w:r w:rsidRPr="00D36C98">
        <w:rPr>
          <w:b/>
          <w:szCs w:val="22"/>
        </w:rPr>
        <w:tab/>
        <w:t>OSOBITNÉ UPOZORNENIA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882CDE" w:rsidRPr="00D36C98" w:rsidRDefault="00882CDE" w:rsidP="00882CDE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D36C98">
        <w:rPr>
          <w:szCs w:val="22"/>
          <w:u w:val="single"/>
        </w:rPr>
        <w:t>Osobitné bezpečnostné opatrenia na používanie u zvierat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>U zvierat s poškodením funkcie pečene a obličiek by mal veterinárny lekár posúdiť riziká a prínosy liečby a starostlivo vyhodnotiť dávkovanie.</w:t>
      </w:r>
    </w:p>
    <w:p w:rsidR="00882CDE" w:rsidRPr="00D36C98" w:rsidRDefault="00882CDE" w:rsidP="00882CDE">
      <w:pPr>
        <w:spacing w:line="240" w:lineRule="auto"/>
        <w:jc w:val="both"/>
        <w:rPr>
          <w:bCs/>
          <w:szCs w:val="22"/>
        </w:rPr>
      </w:pPr>
      <w:r w:rsidRPr="00D36C98">
        <w:rPr>
          <w:szCs w:val="22"/>
        </w:rPr>
        <w:t xml:space="preserve">Pri použití u malých bylinožravcov iných ako uvedených v bode 4.3 je potrebné postupovať obozretne. </w:t>
      </w:r>
    </w:p>
    <w:p w:rsidR="00882CDE" w:rsidRPr="00D36C98" w:rsidRDefault="00882CDE" w:rsidP="00882CDE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>Použitie lieku by malo byť založené na testovaní citlivosti.</w:t>
      </w:r>
    </w:p>
    <w:p w:rsidR="00882CDE" w:rsidRPr="00D36C98" w:rsidRDefault="00882CDE" w:rsidP="00882CDE">
      <w:pPr>
        <w:rPr>
          <w:szCs w:val="22"/>
        </w:rPr>
      </w:pPr>
      <w:r w:rsidRPr="00D36C98">
        <w:rPr>
          <w:szCs w:val="22"/>
        </w:rPr>
        <w:t xml:space="preserve">Pri používaní lieku zohľadniť národnú a miestnu </w:t>
      </w:r>
      <w:proofErr w:type="spellStart"/>
      <w:r w:rsidRPr="00D36C98">
        <w:rPr>
          <w:szCs w:val="22"/>
        </w:rPr>
        <w:t>antimikrobiálnu</w:t>
      </w:r>
      <w:proofErr w:type="spellEnd"/>
      <w:r w:rsidRPr="00D36C98">
        <w:rPr>
          <w:szCs w:val="22"/>
        </w:rPr>
        <w:t xml:space="preserve"> politiku.</w:t>
      </w:r>
    </w:p>
    <w:p w:rsidR="00882CDE" w:rsidRPr="00D36C98" w:rsidRDefault="00882CDE" w:rsidP="00882CDE">
      <w:pPr>
        <w:rPr>
          <w:szCs w:val="22"/>
        </w:rPr>
      </w:pPr>
      <w:r w:rsidRPr="00D36C98">
        <w:rPr>
          <w:szCs w:val="22"/>
        </w:rPr>
        <w:t xml:space="preserve">Použitie lieku v rozpore s pokynmi uvedenými v súhrne charakteristických vlastností lieku môže zvýšiť </w:t>
      </w:r>
      <w:proofErr w:type="spellStart"/>
      <w:r w:rsidRPr="00D36C98">
        <w:rPr>
          <w:szCs w:val="22"/>
        </w:rPr>
        <w:t>prevalenciu</w:t>
      </w:r>
      <w:proofErr w:type="spellEnd"/>
      <w:r w:rsidRPr="00D36C98">
        <w:rPr>
          <w:szCs w:val="22"/>
        </w:rPr>
        <w:t xml:space="preserve"> baktérií rezistentných voči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/kyseline </w:t>
      </w:r>
      <w:proofErr w:type="spellStart"/>
      <w:r w:rsidRPr="00D36C98">
        <w:rPr>
          <w:szCs w:val="22"/>
        </w:rPr>
        <w:t>klavulánovej</w:t>
      </w:r>
      <w:proofErr w:type="spellEnd"/>
      <w:r w:rsidRPr="00D36C98">
        <w:rPr>
          <w:szCs w:val="22"/>
        </w:rPr>
        <w:t xml:space="preserve"> a môže znížiť účinnosť liečby inými </w:t>
      </w:r>
      <w:proofErr w:type="spellStart"/>
      <w:r w:rsidRPr="00D36C98">
        <w:rPr>
          <w:szCs w:val="22"/>
        </w:rPr>
        <w:t>ß-laktámovými</w:t>
      </w:r>
      <w:proofErr w:type="spellEnd"/>
      <w:r w:rsidRPr="00D36C98">
        <w:rPr>
          <w:szCs w:val="22"/>
        </w:rPr>
        <w:t xml:space="preserve"> antibiotikami v dôsledku možnosti skríženej rezistencie.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D36C98">
        <w:rPr>
          <w:szCs w:val="22"/>
        </w:rPr>
        <w:t>Úzkospektrálna</w:t>
      </w:r>
      <w:proofErr w:type="spellEnd"/>
      <w:r w:rsidRPr="00D36C98">
        <w:rPr>
          <w:szCs w:val="22"/>
        </w:rPr>
        <w:t xml:space="preserve"> antibakteriálna liečba s nižším rizikom výberu </w:t>
      </w:r>
      <w:proofErr w:type="spellStart"/>
      <w:r w:rsidRPr="00D36C98">
        <w:rPr>
          <w:szCs w:val="22"/>
        </w:rPr>
        <w:t>antimikrobiálnej</w:t>
      </w:r>
      <w:proofErr w:type="spellEnd"/>
      <w:r w:rsidRPr="00D36C98">
        <w:rPr>
          <w:szCs w:val="22"/>
        </w:rPr>
        <w:t xml:space="preserve"> rezistencie by sa mala použiť pri liečbe prvej línie, ak testovanie citlivosti naznačuje pravdepodobnú účinnosť tohto prístupu.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Nepoužívať v prípadoch baktérií citlivých na penicilíny s úzkym spektrom alebo na </w:t>
      </w:r>
      <w:proofErr w:type="spellStart"/>
      <w:r w:rsidRPr="00D36C98">
        <w:rPr>
          <w:szCs w:val="22"/>
        </w:rPr>
        <w:t>amoxicilín</w:t>
      </w:r>
      <w:proofErr w:type="spellEnd"/>
      <w:r w:rsidRPr="00D36C98">
        <w:rPr>
          <w:szCs w:val="22"/>
        </w:rPr>
        <w:t xml:space="preserve"> ako samostatnú látku.</w:t>
      </w:r>
    </w:p>
    <w:p w:rsidR="00882CDE" w:rsidRPr="00D36C98" w:rsidRDefault="00882CDE" w:rsidP="00882CDE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Tablety sú ochutené. Aby sa predišlo náhodnému požitiu, uchovávajte tablety mimo dosahu zvierat.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rPr>
          <w:szCs w:val="22"/>
        </w:rPr>
      </w:pPr>
    </w:p>
    <w:p w:rsidR="00882CDE" w:rsidRPr="00D36C98" w:rsidRDefault="00882CDE" w:rsidP="00882CDE">
      <w:pPr>
        <w:spacing w:line="240" w:lineRule="auto"/>
        <w:jc w:val="both"/>
        <w:rPr>
          <w:szCs w:val="22"/>
          <w:u w:val="single"/>
        </w:rPr>
      </w:pPr>
      <w:r w:rsidRPr="00D36C98">
        <w:rPr>
          <w:szCs w:val="22"/>
          <w:u w:val="single"/>
        </w:rPr>
        <w:t>Osobitné bezpečnostné opatrenia, ktoré má urobiť osoba podávajúca  liek zvieratám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Penicilíny a </w:t>
      </w:r>
      <w:proofErr w:type="spellStart"/>
      <w:r w:rsidRPr="00D36C98">
        <w:rPr>
          <w:szCs w:val="22"/>
        </w:rPr>
        <w:t>cefalosporíny</w:t>
      </w:r>
      <w:proofErr w:type="spellEnd"/>
      <w:r w:rsidRPr="00D36C98">
        <w:rPr>
          <w:szCs w:val="22"/>
        </w:rPr>
        <w:t xml:space="preserve"> môžu spôsobiť precitlivenosť (alergiu) po injekcii, inhalácii, požití alebo kontakte s pokožkou.  Precitlivenosť na penicilíny môže viesť ku skríženým reakciám na </w:t>
      </w:r>
      <w:proofErr w:type="spellStart"/>
      <w:r w:rsidRPr="00D36C98">
        <w:rPr>
          <w:szCs w:val="22"/>
        </w:rPr>
        <w:t>cefalosporíny</w:t>
      </w:r>
      <w:proofErr w:type="spellEnd"/>
      <w:r w:rsidRPr="00D36C98">
        <w:rPr>
          <w:szCs w:val="22"/>
        </w:rPr>
        <w:t xml:space="preserve"> a naopak.  Alergické reakcie na tieto látky môžu byť niekedy závažné.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Nepracujte s týmto liekom, pokiaľ viete, že ste naň citlivý alebo pokiaľ vám bolo odporúčané, aby ste s podobnými liekmi nemanipulovali.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Manipulujte s týmto liekom s maximálnou opatrnosťou, aby ste sa vyhli expozícii, a dodržujte všetky odporúčané bezpečnostné opatrenia.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Ak sa u vás po expozícii objavia príznaky, ako je kožná vyrážka, vyhľadajte lekársku pomoc a ukážte lekárovi toto upozornenie.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Medzi vážnejšie príznaky patrí opuch tváre, pier a očí a problémy pri dýchaní, ktoré vyžadujú okamžité lekárske ošetrenie.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Po manipulácii s tabletami si umyte ruky.</w:t>
      </w:r>
    </w:p>
    <w:p w:rsidR="00882CDE" w:rsidRPr="00D36C98" w:rsidRDefault="00882CDE" w:rsidP="00882CDE">
      <w:pPr>
        <w:jc w:val="both"/>
        <w:rPr>
          <w:szCs w:val="22"/>
        </w:rPr>
      </w:pPr>
      <w:r w:rsidRPr="00D36C98">
        <w:rPr>
          <w:szCs w:val="22"/>
        </w:rPr>
        <w:t xml:space="preserve">Náhodné požitie lieku dieťaťom môže byť škodlivé. Aby sa zabránilo náhodnému požitiu, najmä dieťaťom, nepoužité časti tabliet vráťte do otvoreného </w:t>
      </w:r>
      <w:proofErr w:type="spellStart"/>
      <w:r w:rsidRPr="00D36C98">
        <w:rPr>
          <w:szCs w:val="22"/>
        </w:rPr>
        <w:t>blistra</w:t>
      </w:r>
      <w:proofErr w:type="spellEnd"/>
      <w:r w:rsidRPr="00D36C98">
        <w:rPr>
          <w:szCs w:val="22"/>
        </w:rPr>
        <w:t xml:space="preserve"> a vložte späť do škatule. 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V prípade náhodného požitia vyhľadajte lekársku pomoc a ukážte obal alebo písomnú informáciu lekárovi.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D36C98">
        <w:rPr>
          <w:szCs w:val="22"/>
          <w:u w:val="single"/>
        </w:rPr>
        <w:t>Gravidita a laktácia.</w:t>
      </w:r>
    </w:p>
    <w:p w:rsidR="00882CDE" w:rsidRPr="00D36C98" w:rsidRDefault="00882CDE" w:rsidP="00882CDE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Bezpečnosť veterinárneho lieku počas gravidity a laktácie nebola stanovená. Laboratórne štúdie na potkanoch nepreukázali </w:t>
      </w:r>
      <w:proofErr w:type="spellStart"/>
      <w:r w:rsidRPr="00D36C98">
        <w:rPr>
          <w:szCs w:val="22"/>
        </w:rPr>
        <w:t>teratogénne</w:t>
      </w:r>
      <w:proofErr w:type="spellEnd"/>
      <w:r w:rsidRPr="00D36C98">
        <w:rPr>
          <w:szCs w:val="22"/>
        </w:rPr>
        <w:t xml:space="preserve">, </w:t>
      </w:r>
      <w:proofErr w:type="spellStart"/>
      <w:r w:rsidRPr="00D36C98">
        <w:rPr>
          <w:szCs w:val="22"/>
        </w:rPr>
        <w:t>fetotoxické</w:t>
      </w:r>
      <w:proofErr w:type="spellEnd"/>
      <w:r w:rsidRPr="00D36C98">
        <w:rPr>
          <w:szCs w:val="22"/>
        </w:rPr>
        <w:t xml:space="preserve"> či </w:t>
      </w:r>
      <w:proofErr w:type="spellStart"/>
      <w:r w:rsidRPr="00D36C98">
        <w:rPr>
          <w:szCs w:val="22"/>
        </w:rPr>
        <w:t>maternotoxické</w:t>
      </w:r>
      <w:proofErr w:type="spellEnd"/>
      <w:r w:rsidRPr="00D36C98">
        <w:rPr>
          <w:szCs w:val="22"/>
        </w:rPr>
        <w:t xml:space="preserve"> účinky. </w:t>
      </w:r>
    </w:p>
    <w:p w:rsidR="00882CDE" w:rsidRPr="00D36C98" w:rsidRDefault="00882CDE" w:rsidP="00882CDE">
      <w:pPr>
        <w:spacing w:line="240" w:lineRule="auto"/>
        <w:jc w:val="both"/>
        <w:rPr>
          <w:szCs w:val="22"/>
        </w:rPr>
      </w:pPr>
      <w:r w:rsidRPr="00D36C98">
        <w:rPr>
          <w:szCs w:val="22"/>
        </w:rPr>
        <w:t>Použiť len po zhodnotení prínosu/rizika zodpovedným veterinárnym lekárom.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  <w:u w:val="single"/>
        </w:rPr>
        <w:t>Liekové interakcie a iné formy vzájomného pôsobenia: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Baktericídny účinok </w:t>
      </w:r>
      <w:proofErr w:type="spellStart"/>
      <w:r w:rsidRPr="00D36C98">
        <w:rPr>
          <w:szCs w:val="22"/>
        </w:rPr>
        <w:t>amoxicilínu</w:t>
      </w:r>
      <w:proofErr w:type="spellEnd"/>
      <w:r w:rsidRPr="00D36C98">
        <w:rPr>
          <w:szCs w:val="22"/>
        </w:rPr>
        <w:t xml:space="preserve"> sa môže znížiť súčasným použitím </w:t>
      </w:r>
      <w:proofErr w:type="spellStart"/>
      <w:r w:rsidRPr="00D36C98">
        <w:rPr>
          <w:szCs w:val="22"/>
        </w:rPr>
        <w:t>bakteriostatických</w:t>
      </w:r>
      <w:proofErr w:type="spellEnd"/>
      <w:r w:rsidRPr="00D36C98">
        <w:rPr>
          <w:szCs w:val="22"/>
        </w:rPr>
        <w:t xml:space="preserve"> látok, ako sú </w:t>
      </w:r>
      <w:proofErr w:type="spellStart"/>
      <w:r w:rsidRPr="00D36C98">
        <w:rPr>
          <w:szCs w:val="22"/>
        </w:rPr>
        <w:t>makrolidy</w:t>
      </w:r>
      <w:proofErr w:type="spellEnd"/>
      <w:r w:rsidRPr="00D36C98">
        <w:rPr>
          <w:szCs w:val="22"/>
        </w:rPr>
        <w:t xml:space="preserve">, tetracyklíny, sulfónamidy a </w:t>
      </w:r>
      <w:proofErr w:type="spellStart"/>
      <w:r w:rsidRPr="00D36C98">
        <w:rPr>
          <w:szCs w:val="22"/>
        </w:rPr>
        <w:t>chloramfenikol</w:t>
      </w:r>
      <w:proofErr w:type="spellEnd"/>
      <w:r w:rsidRPr="00D36C98">
        <w:rPr>
          <w:szCs w:val="22"/>
        </w:rPr>
        <w:t>.</w:t>
      </w:r>
    </w:p>
    <w:p w:rsidR="00882CDE" w:rsidRPr="00D36C98" w:rsidRDefault="00882CDE" w:rsidP="00882CDE">
      <w:pPr>
        <w:jc w:val="both"/>
        <w:rPr>
          <w:szCs w:val="22"/>
        </w:rPr>
      </w:pPr>
      <w:r w:rsidRPr="00D36C98">
        <w:rPr>
          <w:szCs w:val="22"/>
        </w:rPr>
        <w:t>Je potrebné zvážiť možnosť alergickej skríženej reakcie s inými penicilínmi.</w:t>
      </w:r>
    </w:p>
    <w:p w:rsidR="00882CDE" w:rsidRPr="00D36C98" w:rsidRDefault="00882CDE" w:rsidP="00882CDE">
      <w:pPr>
        <w:jc w:val="both"/>
        <w:rPr>
          <w:szCs w:val="22"/>
        </w:rPr>
      </w:pPr>
      <w:r w:rsidRPr="00D36C98">
        <w:rPr>
          <w:szCs w:val="22"/>
        </w:rPr>
        <w:t xml:space="preserve">Penicilíny môžu zvýšiť účinok </w:t>
      </w:r>
      <w:proofErr w:type="spellStart"/>
      <w:r w:rsidRPr="00D36C98">
        <w:rPr>
          <w:szCs w:val="22"/>
        </w:rPr>
        <w:t>aminoglykozidov</w:t>
      </w:r>
      <w:proofErr w:type="spellEnd"/>
      <w:r w:rsidRPr="00D36C98">
        <w:rPr>
          <w:szCs w:val="22"/>
        </w:rPr>
        <w:t>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:rsidR="002D4FB7" w:rsidRPr="00D36C98" w:rsidRDefault="002D4FB7" w:rsidP="002D4F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  <w:u w:val="single"/>
        </w:rPr>
        <w:t xml:space="preserve">Predávkovanie (príznaky, núdzové postupy, </w:t>
      </w:r>
      <w:proofErr w:type="spellStart"/>
      <w:r w:rsidRPr="00D36C98">
        <w:rPr>
          <w:szCs w:val="22"/>
          <w:u w:val="single"/>
        </w:rPr>
        <w:t>antidotá</w:t>
      </w:r>
      <w:proofErr w:type="spellEnd"/>
      <w:r w:rsidRPr="00D36C98">
        <w:rPr>
          <w:szCs w:val="22"/>
          <w:u w:val="single"/>
        </w:rPr>
        <w:t>)</w:t>
      </w:r>
      <w:r w:rsidRPr="00D36C98">
        <w:rPr>
          <w:szCs w:val="22"/>
        </w:rPr>
        <w:t>:</w:t>
      </w:r>
    </w:p>
    <w:p w:rsidR="00882CDE" w:rsidRPr="00D36C98" w:rsidRDefault="00882CDE" w:rsidP="00882C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 xml:space="preserve">Pri trojnásobku odporúčanej dávky počas 28 dní sa u psov pozorovala hnačka. V prípade predávkovania sa odporúča symptomatická liečba. </w:t>
      </w:r>
    </w:p>
    <w:p w:rsidR="00D966F0" w:rsidRPr="00D36C98" w:rsidRDefault="00D966F0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5B445E">
      <w:pPr>
        <w:spacing w:line="240" w:lineRule="auto"/>
        <w:rPr>
          <w:szCs w:val="22"/>
        </w:rPr>
      </w:pPr>
      <w:r w:rsidRPr="00D36C98">
        <w:rPr>
          <w:b/>
          <w:szCs w:val="22"/>
        </w:rPr>
        <w:t>13.</w:t>
      </w:r>
      <w:r w:rsidRPr="00D36C98">
        <w:rPr>
          <w:b/>
          <w:szCs w:val="22"/>
        </w:rPr>
        <w:tab/>
        <w:t>OSOBITNÉ BEZPEČNOSTNÉ OPATRENIA NA ZNEŠKODNENIE NEPOUŽITÉHO LIEKU</w:t>
      </w:r>
      <w:r w:rsidR="005B445E" w:rsidRPr="00D36C98">
        <w:rPr>
          <w:b/>
          <w:szCs w:val="22"/>
        </w:rPr>
        <w:t xml:space="preserve">(-OV) </w:t>
      </w:r>
      <w:r w:rsidRPr="00D36C98">
        <w:rPr>
          <w:b/>
          <w:szCs w:val="22"/>
        </w:rPr>
        <w:t>ALEBO ODPADOVÉHO MATERIÁLU, V PRÍPADE POTREBY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D966F0" w:rsidRPr="00D36C98" w:rsidRDefault="00D966F0" w:rsidP="00D966F0">
      <w:pPr>
        <w:spacing w:line="240" w:lineRule="auto"/>
        <w:rPr>
          <w:szCs w:val="22"/>
        </w:rPr>
      </w:pPr>
      <w:r w:rsidRPr="00D36C98">
        <w:rPr>
          <w:szCs w:val="22"/>
        </w:rPr>
        <w:t>Lieky sa nesmú likvidovať prostredníctvom odpadovej vody alebo odpadu v domácnostiach.</w:t>
      </w:r>
    </w:p>
    <w:p w:rsidR="00D966F0" w:rsidRPr="00D36C98" w:rsidRDefault="00D966F0" w:rsidP="00D966F0">
      <w:pPr>
        <w:spacing w:line="240" w:lineRule="auto"/>
        <w:rPr>
          <w:szCs w:val="22"/>
        </w:rPr>
      </w:pPr>
      <w:r w:rsidRPr="00D36C98">
        <w:rPr>
          <w:szCs w:val="22"/>
        </w:rPr>
        <w:lastRenderedPageBreak/>
        <w:t>O spôsobe likvidácie liekov, ktoré už nepotrebujete sa poraďte so svojím veterinárnym lekárom alebo lekárnikom. Tieto opatrenia by mali byť v súlade s ochranou životného prostredia.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14.</w:t>
      </w:r>
      <w:r w:rsidRPr="00D36C98">
        <w:rPr>
          <w:b/>
          <w:szCs w:val="22"/>
        </w:rPr>
        <w:tab/>
        <w:t>DÁTUM POSLEDNÉHO SCHVÁLENIA TEXTU V PÍSOMNEJ INFORMÁCII PRE POUŽÍVATEĽOV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3D6FF5" w:rsidP="002D4FB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09/2022</w:t>
      </w:r>
      <w:bookmarkStart w:id="8" w:name="_GoBack"/>
      <w:bookmarkEnd w:id="8"/>
    </w:p>
    <w:p w:rsidR="00D966F0" w:rsidRPr="00D36C98" w:rsidRDefault="00D966F0" w:rsidP="002D4FB7">
      <w:pPr>
        <w:tabs>
          <w:tab w:val="clear" w:pos="567"/>
        </w:tabs>
        <w:spacing w:line="240" w:lineRule="auto"/>
        <w:rPr>
          <w:szCs w:val="22"/>
        </w:rPr>
      </w:pPr>
    </w:p>
    <w:p w:rsidR="002D4FB7" w:rsidRPr="00D36C98" w:rsidRDefault="002D4FB7" w:rsidP="002D4FB7">
      <w:pPr>
        <w:keepNext/>
        <w:tabs>
          <w:tab w:val="clear" w:pos="567"/>
        </w:tabs>
        <w:spacing w:line="240" w:lineRule="auto"/>
        <w:rPr>
          <w:szCs w:val="22"/>
        </w:rPr>
      </w:pPr>
      <w:r w:rsidRPr="00D36C98">
        <w:rPr>
          <w:b/>
          <w:szCs w:val="22"/>
        </w:rPr>
        <w:t>15.</w:t>
      </w:r>
      <w:r w:rsidRPr="00D36C98">
        <w:rPr>
          <w:b/>
          <w:szCs w:val="22"/>
        </w:rPr>
        <w:tab/>
        <w:t>ĎALŠIE INFORMÁCIE</w:t>
      </w:r>
    </w:p>
    <w:p w:rsidR="002D4FB7" w:rsidRPr="00D36C98" w:rsidRDefault="002D4FB7" w:rsidP="002D4FB7">
      <w:pPr>
        <w:tabs>
          <w:tab w:val="clear" w:pos="567"/>
        </w:tabs>
        <w:spacing w:line="240" w:lineRule="auto"/>
        <w:rPr>
          <w:b/>
          <w:szCs w:val="22"/>
          <w:u w:val="single"/>
        </w:rPr>
      </w:pPr>
    </w:p>
    <w:p w:rsidR="00D966F0" w:rsidRPr="00D36C98" w:rsidRDefault="00D966F0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Len pre zvieratá.</w:t>
      </w:r>
    </w:p>
    <w:p w:rsidR="00D966F0" w:rsidRPr="00D36C98" w:rsidRDefault="00D966F0" w:rsidP="002D4FB7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>Výdaj lieku je viazaný na veterinárny predpis.</w:t>
      </w:r>
    </w:p>
    <w:p w:rsidR="00D966F0" w:rsidRPr="00D36C98" w:rsidRDefault="00D966F0" w:rsidP="002D4FB7">
      <w:pPr>
        <w:tabs>
          <w:tab w:val="clear" w:pos="567"/>
        </w:tabs>
        <w:spacing w:line="240" w:lineRule="auto"/>
        <w:rPr>
          <w:b/>
          <w:szCs w:val="22"/>
          <w:u w:val="single"/>
        </w:rPr>
      </w:pPr>
    </w:p>
    <w:p w:rsidR="002D4FB7" w:rsidRPr="00D36C98" w:rsidRDefault="00D966F0" w:rsidP="002D4FB7">
      <w:pPr>
        <w:tabs>
          <w:tab w:val="clear" w:pos="567"/>
        </w:tabs>
        <w:spacing w:line="240" w:lineRule="auto"/>
        <w:rPr>
          <w:b/>
          <w:szCs w:val="22"/>
          <w:u w:val="single"/>
        </w:rPr>
      </w:pPr>
      <w:r w:rsidRPr="00D36C98">
        <w:rPr>
          <w:b/>
          <w:szCs w:val="22"/>
          <w:u w:val="single"/>
        </w:rPr>
        <w:t>Balenie</w:t>
      </w:r>
    </w:p>
    <w:p w:rsidR="00D966F0" w:rsidRPr="00D36C98" w:rsidRDefault="00D966F0" w:rsidP="00D966F0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36C98">
        <w:rPr>
          <w:szCs w:val="22"/>
        </w:rPr>
        <w:t>Blister</w:t>
      </w:r>
      <w:proofErr w:type="spellEnd"/>
      <w:r w:rsidRPr="00D36C98">
        <w:rPr>
          <w:szCs w:val="22"/>
        </w:rPr>
        <w:t xml:space="preserve"> - hliník (</w:t>
      </w:r>
      <w:proofErr w:type="spellStart"/>
      <w:r w:rsidRPr="00D36C98">
        <w:rPr>
          <w:szCs w:val="22"/>
        </w:rPr>
        <w:t>oPA</w:t>
      </w:r>
      <w:proofErr w:type="spellEnd"/>
      <w:r w:rsidRPr="00D36C98">
        <w:rPr>
          <w:szCs w:val="22"/>
        </w:rPr>
        <w:t>/</w:t>
      </w:r>
      <w:proofErr w:type="spellStart"/>
      <w:r w:rsidRPr="00D36C98">
        <w:rPr>
          <w:szCs w:val="22"/>
        </w:rPr>
        <w:t>Alu</w:t>
      </w:r>
      <w:proofErr w:type="spellEnd"/>
      <w:r w:rsidRPr="00D36C98">
        <w:rPr>
          <w:szCs w:val="22"/>
        </w:rPr>
        <w:t>/PE)/hliník s 10 tabletami.</w:t>
      </w:r>
    </w:p>
    <w:p w:rsidR="00D966F0" w:rsidRPr="00D36C98" w:rsidRDefault="00D966F0" w:rsidP="00D966F0">
      <w:pPr>
        <w:tabs>
          <w:tab w:val="clear" w:pos="567"/>
        </w:tabs>
        <w:spacing w:line="240" w:lineRule="auto"/>
        <w:rPr>
          <w:szCs w:val="22"/>
        </w:rPr>
      </w:pPr>
    </w:p>
    <w:p w:rsidR="00D966F0" w:rsidRPr="00D36C98" w:rsidRDefault="00D966F0" w:rsidP="00D966F0">
      <w:pPr>
        <w:tabs>
          <w:tab w:val="clear" w:pos="567"/>
        </w:tabs>
        <w:spacing w:line="240" w:lineRule="auto"/>
        <w:rPr>
          <w:szCs w:val="22"/>
        </w:rPr>
      </w:pPr>
      <w:r w:rsidRPr="00D36C98">
        <w:rPr>
          <w:szCs w:val="22"/>
        </w:rPr>
        <w:t xml:space="preserve">Kartónová škatuľa: veľkosti balenia 10, </w:t>
      </w:r>
      <w:r w:rsidR="00BA379F">
        <w:rPr>
          <w:szCs w:val="22"/>
        </w:rPr>
        <w:t xml:space="preserve">100, </w:t>
      </w:r>
      <w:r w:rsidRPr="00D36C98">
        <w:rPr>
          <w:szCs w:val="22"/>
        </w:rPr>
        <w:t>250 a 600 tabliet.</w:t>
      </w:r>
    </w:p>
    <w:p w:rsidR="00D966F0" w:rsidRPr="00D36C98" w:rsidRDefault="00D966F0" w:rsidP="00D966F0">
      <w:pPr>
        <w:tabs>
          <w:tab w:val="clear" w:pos="567"/>
          <w:tab w:val="center" w:pos="4153"/>
          <w:tab w:val="right" w:pos="8306"/>
        </w:tabs>
        <w:spacing w:line="240" w:lineRule="auto"/>
        <w:jc w:val="both"/>
        <w:rPr>
          <w:szCs w:val="22"/>
        </w:rPr>
      </w:pPr>
      <w:r w:rsidRPr="00D36C98">
        <w:rPr>
          <w:szCs w:val="22"/>
        </w:rPr>
        <w:t>Nie všetky veľkosti balenia sa musia uvádzať na trh.</w:t>
      </w:r>
    </w:p>
    <w:p w:rsidR="00230DC4" w:rsidRPr="00D36C98" w:rsidRDefault="00230DC4">
      <w:pPr>
        <w:rPr>
          <w:szCs w:val="22"/>
        </w:rPr>
      </w:pPr>
    </w:p>
    <w:sectPr w:rsidR="00230DC4" w:rsidRPr="00D36C98" w:rsidSect="007F2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9C" w:rsidRDefault="005A5F9C">
      <w:pPr>
        <w:spacing w:line="240" w:lineRule="auto"/>
      </w:pPr>
      <w:r>
        <w:separator/>
      </w:r>
    </w:p>
  </w:endnote>
  <w:endnote w:type="continuationSeparator" w:id="0">
    <w:p w:rsidR="005A5F9C" w:rsidRDefault="005A5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F4" w:rsidRDefault="00B910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8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910F4" w:rsidRPr="00B910F4" w:rsidRDefault="00B910F4">
        <w:pPr>
          <w:pStyle w:val="Pta"/>
          <w:jc w:val="right"/>
          <w:rPr>
            <w:rFonts w:ascii="Times New Roman" w:hAnsi="Times New Roman"/>
            <w:sz w:val="20"/>
          </w:rPr>
        </w:pPr>
        <w:r w:rsidRPr="00B910F4">
          <w:rPr>
            <w:rFonts w:ascii="Times New Roman" w:hAnsi="Times New Roman"/>
            <w:sz w:val="20"/>
          </w:rPr>
          <w:fldChar w:fldCharType="begin"/>
        </w:r>
        <w:r w:rsidRPr="00B910F4">
          <w:rPr>
            <w:rFonts w:ascii="Times New Roman" w:hAnsi="Times New Roman"/>
            <w:sz w:val="20"/>
          </w:rPr>
          <w:instrText>PAGE   \* MERGEFORMAT</w:instrText>
        </w:r>
        <w:r w:rsidRPr="00B910F4">
          <w:rPr>
            <w:rFonts w:ascii="Times New Roman" w:hAnsi="Times New Roman"/>
            <w:sz w:val="20"/>
          </w:rPr>
          <w:fldChar w:fldCharType="separate"/>
        </w:r>
        <w:r w:rsidR="003B2044">
          <w:rPr>
            <w:rFonts w:ascii="Times New Roman" w:hAnsi="Times New Roman"/>
            <w:noProof/>
            <w:sz w:val="20"/>
          </w:rPr>
          <w:t>12</w:t>
        </w:r>
        <w:r w:rsidRPr="00B910F4">
          <w:rPr>
            <w:rFonts w:ascii="Times New Roman" w:hAnsi="Times New Roman"/>
            <w:sz w:val="20"/>
          </w:rPr>
          <w:fldChar w:fldCharType="end"/>
        </w:r>
      </w:p>
    </w:sdtContent>
  </w:sdt>
  <w:p w:rsidR="00A31D85" w:rsidRPr="00B94A1B" w:rsidRDefault="003B204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85" w:rsidRDefault="005B445E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9C" w:rsidRDefault="005A5F9C">
      <w:pPr>
        <w:spacing w:line="240" w:lineRule="auto"/>
      </w:pPr>
      <w:r>
        <w:separator/>
      </w:r>
    </w:p>
  </w:footnote>
  <w:footnote w:type="continuationSeparator" w:id="0">
    <w:p w:rsidR="005A5F9C" w:rsidRDefault="005A5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F4" w:rsidRDefault="00B910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F4" w:rsidRDefault="00B910F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F4" w:rsidRDefault="00B910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6D"/>
    <w:rsid w:val="001A3069"/>
    <w:rsid w:val="001D48DB"/>
    <w:rsid w:val="002253A4"/>
    <w:rsid w:val="00230DC4"/>
    <w:rsid w:val="002B0824"/>
    <w:rsid w:val="002D4FB7"/>
    <w:rsid w:val="00301B42"/>
    <w:rsid w:val="00397696"/>
    <w:rsid w:val="003B2044"/>
    <w:rsid w:val="003C2A6F"/>
    <w:rsid w:val="003D6FF5"/>
    <w:rsid w:val="00486DE2"/>
    <w:rsid w:val="005A5F9C"/>
    <w:rsid w:val="005B445E"/>
    <w:rsid w:val="00620CC5"/>
    <w:rsid w:val="00651F07"/>
    <w:rsid w:val="0070083B"/>
    <w:rsid w:val="00882CDE"/>
    <w:rsid w:val="008A6533"/>
    <w:rsid w:val="008B28F9"/>
    <w:rsid w:val="0095574C"/>
    <w:rsid w:val="009A6CC8"/>
    <w:rsid w:val="00B1436F"/>
    <w:rsid w:val="00B910F4"/>
    <w:rsid w:val="00BA379F"/>
    <w:rsid w:val="00C31112"/>
    <w:rsid w:val="00C5114C"/>
    <w:rsid w:val="00C7490D"/>
    <w:rsid w:val="00D36C98"/>
    <w:rsid w:val="00D86812"/>
    <w:rsid w:val="00D93D50"/>
    <w:rsid w:val="00D966F0"/>
    <w:rsid w:val="00EA2D6D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FB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D4FB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2D4FB7"/>
    <w:rPr>
      <w:rFonts w:ascii="Helvetica" w:eastAsia="Times New Roman" w:hAnsi="Helvetica" w:cs="Times New Roman"/>
      <w:sz w:val="16"/>
      <w:szCs w:val="20"/>
    </w:rPr>
  </w:style>
  <w:style w:type="paragraph" w:styleId="Zkladntext">
    <w:name w:val="Body Text"/>
    <w:basedOn w:val="Normlny"/>
    <w:link w:val="ZkladntextChar"/>
    <w:uiPriority w:val="99"/>
    <w:rsid w:val="002D4FB7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D4FB7"/>
    <w:rPr>
      <w:rFonts w:ascii="Times New Roman" w:eastAsia="Times New Roman" w:hAnsi="Times New Roman" w:cs="Times New Roman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2D4FB7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D4FB7"/>
    <w:rPr>
      <w:rFonts w:ascii="Times New Roman" w:eastAsia="Times New Roman" w:hAnsi="Times New Roman" w:cs="Times New Roman"/>
      <w:b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FB7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910F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10F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FB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D4FB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2D4FB7"/>
    <w:rPr>
      <w:rFonts w:ascii="Helvetica" w:eastAsia="Times New Roman" w:hAnsi="Helvetica" w:cs="Times New Roman"/>
      <w:sz w:val="16"/>
      <w:szCs w:val="20"/>
    </w:rPr>
  </w:style>
  <w:style w:type="paragraph" w:styleId="Zkladntext">
    <w:name w:val="Body Text"/>
    <w:basedOn w:val="Normlny"/>
    <w:link w:val="ZkladntextChar"/>
    <w:uiPriority w:val="99"/>
    <w:rsid w:val="002D4FB7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D4FB7"/>
    <w:rPr>
      <w:rFonts w:ascii="Times New Roman" w:eastAsia="Times New Roman" w:hAnsi="Times New Roman" w:cs="Times New Roman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2D4FB7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D4FB7"/>
    <w:rPr>
      <w:rFonts w:ascii="Times New Roman" w:eastAsia="Times New Roman" w:hAnsi="Times New Roman" w:cs="Times New Roman"/>
      <w:b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FB7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910F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10F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ema.europa.eu/sites/default/files/dog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2022-10-04T10:30:00Z</cp:lastPrinted>
  <dcterms:created xsi:type="dcterms:W3CDTF">2022-01-03T09:23:00Z</dcterms:created>
  <dcterms:modified xsi:type="dcterms:W3CDTF">2022-10-04T10:30:00Z</dcterms:modified>
</cp:coreProperties>
</file>