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7" w:rsidRDefault="00946277" w:rsidP="00946277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46497D">
        <w:rPr>
          <w:b/>
          <w:bCs/>
          <w:lang w:val="sk-SK"/>
        </w:rPr>
        <w:t>SÚHRN CHARAKTERISTICKÝCH VLASTNOSTÍ LIEKU</w:t>
      </w:r>
    </w:p>
    <w:p w:rsidR="00946277" w:rsidRDefault="00946277" w:rsidP="00946277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:rsidR="00946277" w:rsidRPr="000F1CF4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1.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NÁZOV VETERINÁRNEHO LIEKU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kern w:val="36"/>
          <w:lang w:val="sk-SK" w:eastAsia="fr-FR"/>
        </w:rPr>
      </w:pPr>
      <w:proofErr w:type="spellStart"/>
      <w:r w:rsidRPr="0046497D">
        <w:rPr>
          <w:szCs w:val="22"/>
          <w:lang w:val="sk-SK"/>
        </w:rPr>
        <w:t>Apivar</w:t>
      </w:r>
      <w:proofErr w:type="spellEnd"/>
      <w:r>
        <w:rPr>
          <w:szCs w:val="22"/>
          <w:lang w:val="sk-SK"/>
        </w:rPr>
        <w:t xml:space="preserve"> </w:t>
      </w:r>
      <w:r w:rsidRPr="0046497D">
        <w:rPr>
          <w:szCs w:val="22"/>
          <w:lang w:val="sk-SK"/>
        </w:rPr>
        <w:t xml:space="preserve">500 mg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>, pásy do úľov pre včely medonosné</w:t>
      </w:r>
      <w:r w:rsidRPr="0046497D">
        <w:rPr>
          <w:bCs/>
          <w:kern w:val="36"/>
          <w:lang w:val="sk-SK" w:eastAsia="fr-FR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2.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KVALITATÍVNE A KVANTITATÍVNE ZLOŽENIE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Každý</w:t>
      </w:r>
      <w:r w:rsidRPr="0046497D">
        <w:rPr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5 g"/>
        </w:smartTagPr>
        <w:r w:rsidRPr="0046497D">
          <w:rPr>
            <w:szCs w:val="22"/>
            <w:lang w:val="sk-SK"/>
          </w:rPr>
          <w:t>15</w:t>
        </w:r>
        <w:r>
          <w:rPr>
            <w:szCs w:val="22"/>
            <w:lang w:val="sk-SK"/>
          </w:rPr>
          <w:t xml:space="preserve"> </w:t>
        </w:r>
        <w:r w:rsidRPr="0046497D">
          <w:rPr>
            <w:szCs w:val="22"/>
            <w:lang w:val="sk-SK"/>
          </w:rPr>
          <w:t>g</w:t>
        </w:r>
      </w:smartTag>
      <w:r w:rsidRPr="0046497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pás obsahuje</w:t>
      </w:r>
      <w:r w:rsidRPr="0046497D">
        <w:rPr>
          <w:szCs w:val="22"/>
          <w:lang w:val="sk-SK"/>
        </w:rPr>
        <w:t>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 xml:space="preserve">Účinná látka: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>…………………………………….500 mg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Pomocné látky: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 xml:space="preserve">Úplný zoznam pomocných látok je uvedený v časti </w:t>
      </w:r>
      <w:r w:rsidRPr="0046497D">
        <w:rPr>
          <w:szCs w:val="22"/>
          <w:lang w:val="sk-SK"/>
        </w:rPr>
        <w:t>6.1.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3.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LIEKOVÁ FORMA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Pásy do úľov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0" w:name="OLE_LINK2"/>
      <w:bookmarkStart w:id="1" w:name="OLE_LINK3"/>
      <w:r w:rsidRPr="00EB7296">
        <w:rPr>
          <w:lang w:val="sk-SK"/>
        </w:rPr>
        <w:t>Obdĺžnikový priesvitný homogénny pevný pás so zárezom v tvare V</w:t>
      </w:r>
      <w:r>
        <w:rPr>
          <w:lang w:val="sk-SK"/>
        </w:rPr>
        <w:t> na jednom konci a otvorom nad ním.</w:t>
      </w:r>
      <w:bookmarkEnd w:id="0"/>
      <w:bookmarkEnd w:id="1"/>
      <w:r w:rsidRPr="0046497D">
        <w:rPr>
          <w:lang w:val="sk-SK"/>
        </w:rPr>
        <w:t xml:space="preserve"> </w:t>
      </w:r>
      <w:r>
        <w:rPr>
          <w:lang w:val="sk-SK"/>
        </w:rPr>
        <w:t>Pásy sú pripevnené dvomi perforovanými líniami.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4.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KLINICKÉ   ÚDAJE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4.1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Cieľové druhy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Včely medonosné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4.2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Indikácie na použitie so špecifikovaním cieľových druhov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B7296">
        <w:rPr>
          <w:lang w:val="sk-SK"/>
        </w:rPr>
        <w:t xml:space="preserve">Liečba </w:t>
      </w:r>
      <w:proofErr w:type="spellStart"/>
      <w:r w:rsidRPr="00EB7296">
        <w:rPr>
          <w:lang w:val="sk-SK"/>
        </w:rPr>
        <w:t>varroózy</w:t>
      </w:r>
      <w:proofErr w:type="spellEnd"/>
      <w:r w:rsidRPr="00EB7296">
        <w:rPr>
          <w:lang w:val="sk-SK"/>
        </w:rPr>
        <w:t xml:space="preserve"> vyvolanej klieštikom </w:t>
      </w:r>
      <w:proofErr w:type="spellStart"/>
      <w:r w:rsidRPr="00EB7296">
        <w:rPr>
          <w:i/>
          <w:lang w:val="sk-SK"/>
        </w:rPr>
        <w:t>Varroa</w:t>
      </w:r>
      <w:proofErr w:type="spellEnd"/>
      <w:r w:rsidRPr="00EB7296">
        <w:rPr>
          <w:i/>
          <w:lang w:val="sk-SK"/>
        </w:rPr>
        <w:t xml:space="preserve"> </w:t>
      </w:r>
      <w:proofErr w:type="spellStart"/>
      <w:r w:rsidRPr="00EB7296">
        <w:rPr>
          <w:i/>
          <w:lang w:val="sk-SK"/>
        </w:rPr>
        <w:t>destructor</w:t>
      </w:r>
      <w:proofErr w:type="spellEnd"/>
      <w:r w:rsidRPr="00EB7296">
        <w:rPr>
          <w:lang w:val="sk-SK"/>
        </w:rPr>
        <w:t xml:space="preserve"> citlivým na </w:t>
      </w:r>
      <w:proofErr w:type="spellStart"/>
      <w:r w:rsidRPr="00EB7296">
        <w:rPr>
          <w:lang w:val="sk-SK"/>
        </w:rPr>
        <w:t>amitraz</w:t>
      </w:r>
      <w:proofErr w:type="spellEnd"/>
      <w:r w:rsidRPr="00EB7296">
        <w:rPr>
          <w:lang w:val="sk-SK"/>
        </w:rPr>
        <w:t xml:space="preserve"> u včiel medonosných.</w:t>
      </w: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B7296">
        <w:rPr>
          <w:b/>
          <w:szCs w:val="22"/>
          <w:lang w:val="sk-SK"/>
        </w:rPr>
        <w:t>4.3</w:t>
      </w:r>
      <w:r w:rsidRPr="00EB7296">
        <w:rPr>
          <w:b/>
          <w:szCs w:val="22"/>
          <w:lang w:val="sk-SK"/>
        </w:rPr>
        <w:tab/>
      </w:r>
      <w:r w:rsidRPr="00EB7296">
        <w:rPr>
          <w:b/>
          <w:lang w:val="sk-SK"/>
        </w:rPr>
        <w:t>Kontraindikácie</w:t>
      </w: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B7296">
        <w:rPr>
          <w:szCs w:val="22"/>
          <w:lang w:val="sk-SK"/>
        </w:rPr>
        <w:t xml:space="preserve">Nepoužívať v prípade známej rezistencie na </w:t>
      </w:r>
      <w:proofErr w:type="spellStart"/>
      <w:r w:rsidRPr="00EB7296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4.4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Osobitné upozornenia pre každý cieľový druh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Liek</w:t>
      </w:r>
      <w:r w:rsidRPr="00EB7296">
        <w:rPr>
          <w:lang w:val="sk-SK"/>
        </w:rPr>
        <w:t xml:space="preserve"> sa </w:t>
      </w:r>
      <w:r>
        <w:rPr>
          <w:lang w:val="sk-SK"/>
        </w:rPr>
        <w:t>ne</w:t>
      </w:r>
      <w:r w:rsidRPr="00EB7296">
        <w:rPr>
          <w:lang w:val="sk-SK"/>
        </w:rPr>
        <w:t xml:space="preserve">odporúča používať počas </w:t>
      </w:r>
      <w:r>
        <w:rPr>
          <w:lang w:val="sk-SK"/>
        </w:rPr>
        <w:t>znášky</w:t>
      </w:r>
      <w:r w:rsidRPr="00EB7296">
        <w:rPr>
          <w:lang w:val="sk-SK"/>
        </w:rPr>
        <w:t xml:space="preserve">, ale po </w:t>
      </w:r>
      <w:r>
        <w:rPr>
          <w:lang w:val="sk-SK"/>
        </w:rPr>
        <w:t>vytočení</w:t>
      </w:r>
      <w:r w:rsidRPr="00EB7296">
        <w:rPr>
          <w:lang w:val="sk-SK"/>
        </w:rPr>
        <w:t xml:space="preserve"> medu. Pozri časť „Dávkovanie a spôsob podania lieku“.</w:t>
      </w: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B7296">
        <w:rPr>
          <w:lang w:val="sk-SK"/>
        </w:rPr>
        <w:t>Pásy nestriha</w:t>
      </w:r>
      <w:r>
        <w:rPr>
          <w:lang w:val="sk-SK"/>
        </w:rPr>
        <w:t>ť</w:t>
      </w:r>
      <w:r w:rsidRPr="00EB7296">
        <w:rPr>
          <w:lang w:val="sk-SK"/>
        </w:rPr>
        <w:t>.</w:t>
      </w:r>
    </w:p>
    <w:p w:rsidR="00946277" w:rsidRPr="00EB7296" w:rsidRDefault="007C0667" w:rsidP="00946277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D233FA">
        <w:t>Všetky</w:t>
      </w:r>
      <w:proofErr w:type="spellEnd"/>
      <w:r w:rsidRPr="00D233FA">
        <w:rPr>
          <w:spacing w:val="-9"/>
        </w:rPr>
        <w:t xml:space="preserve"> </w:t>
      </w:r>
      <w:proofErr w:type="spellStart"/>
      <w:r w:rsidRPr="00D233FA">
        <w:t>kolónie</w:t>
      </w:r>
      <w:proofErr w:type="spellEnd"/>
      <w:r w:rsidRPr="00D233FA">
        <w:rPr>
          <w:spacing w:val="-7"/>
        </w:rPr>
        <w:t xml:space="preserve"> </w:t>
      </w:r>
      <w:r w:rsidRPr="00D233FA">
        <w:t xml:space="preserve">v tom </w:t>
      </w:r>
      <w:proofErr w:type="spellStart"/>
      <w:r w:rsidRPr="00D233FA">
        <w:t>istom</w:t>
      </w:r>
      <w:proofErr w:type="spellEnd"/>
      <w:r w:rsidRPr="00D233FA">
        <w:rPr>
          <w:spacing w:val="-6"/>
        </w:rPr>
        <w:t xml:space="preserve"> </w:t>
      </w:r>
      <w:proofErr w:type="spellStart"/>
      <w:r w:rsidRPr="00D233FA">
        <w:t>včelíne</w:t>
      </w:r>
      <w:proofErr w:type="spellEnd"/>
      <w:r w:rsidRPr="00D233FA">
        <w:t xml:space="preserve"> by </w:t>
      </w:r>
      <w:proofErr w:type="spellStart"/>
      <w:proofErr w:type="gramStart"/>
      <w:r w:rsidRPr="00D233FA">
        <w:t>sa</w:t>
      </w:r>
      <w:proofErr w:type="spellEnd"/>
      <w:proofErr w:type="gramEnd"/>
      <w:r w:rsidRPr="00D233FA">
        <w:t xml:space="preserve"> </w:t>
      </w:r>
      <w:proofErr w:type="spellStart"/>
      <w:r w:rsidRPr="00D233FA">
        <w:t>mali</w:t>
      </w:r>
      <w:proofErr w:type="spellEnd"/>
      <w:r w:rsidRPr="00D233FA">
        <w:t xml:space="preserve"> </w:t>
      </w:r>
      <w:proofErr w:type="spellStart"/>
      <w:r w:rsidRPr="00D233FA">
        <w:t>liečiť</w:t>
      </w:r>
      <w:proofErr w:type="spellEnd"/>
      <w:r w:rsidRPr="00D233FA">
        <w:t xml:space="preserve"> </w:t>
      </w:r>
      <w:proofErr w:type="spellStart"/>
      <w:r w:rsidRPr="00D233FA">
        <w:t>súčasne</w:t>
      </w:r>
      <w:proofErr w:type="spellEnd"/>
      <w:r w:rsidRPr="00D233FA">
        <w:t xml:space="preserve">, aby </w:t>
      </w:r>
      <w:proofErr w:type="spellStart"/>
      <w:r w:rsidRPr="00D233FA">
        <w:t>sa</w:t>
      </w:r>
      <w:proofErr w:type="spellEnd"/>
      <w:r w:rsidRPr="00D233FA">
        <w:t xml:space="preserve"> </w:t>
      </w:r>
      <w:proofErr w:type="spellStart"/>
      <w:r w:rsidRPr="00D233FA">
        <w:t>zabránilo</w:t>
      </w:r>
      <w:proofErr w:type="spellEnd"/>
      <w:r w:rsidRPr="00D233FA">
        <w:t xml:space="preserve"> </w:t>
      </w:r>
      <w:proofErr w:type="spellStart"/>
      <w:r w:rsidRPr="00D233FA">
        <w:t>opätovnému</w:t>
      </w:r>
      <w:proofErr w:type="spellEnd"/>
      <w:r w:rsidRPr="00D233FA">
        <w:t xml:space="preserve"> </w:t>
      </w:r>
      <w:proofErr w:type="spellStart"/>
      <w:r w:rsidRPr="00D233FA">
        <w:t>zamoreniu</w:t>
      </w:r>
      <w:proofErr w:type="spellEnd"/>
      <w:r w:rsidRPr="00D233FA">
        <w:t>.</w:t>
      </w:r>
      <w:r w:rsidR="00AF55E6">
        <w:t xml:space="preserve"> </w:t>
      </w:r>
      <w:r w:rsidR="00946277" w:rsidRPr="00EB7296">
        <w:rPr>
          <w:lang w:val="sk-SK"/>
        </w:rPr>
        <w:t>Pásy opätovne nepoužíva</w:t>
      </w:r>
      <w:r w:rsidR="00946277">
        <w:rPr>
          <w:lang w:val="sk-SK"/>
        </w:rPr>
        <w:t>ť</w:t>
      </w:r>
      <w:r w:rsidR="00946277" w:rsidRPr="00EB7296">
        <w:rPr>
          <w:lang w:val="sk-SK"/>
        </w:rPr>
        <w:t>.</w:t>
      </w:r>
    </w:p>
    <w:p w:rsidR="007C0667" w:rsidRPr="007C0667" w:rsidRDefault="00946277" w:rsidP="007C0667">
      <w:pPr>
        <w:tabs>
          <w:tab w:val="clear" w:pos="567"/>
        </w:tabs>
        <w:spacing w:line="240" w:lineRule="auto"/>
        <w:rPr>
          <w:iCs/>
          <w:lang w:val="sk-SK"/>
        </w:rPr>
      </w:pPr>
      <w:r w:rsidRPr="00700A29">
        <w:rPr>
          <w:color w:val="000000"/>
          <w:szCs w:val="22"/>
          <w:lang w:val="sk-SK" w:eastAsia="sk-SK"/>
        </w:rPr>
        <w:t xml:space="preserve">Bezpečnosť a účinnosť lieku bola overená iba v úľoch s jedným plodovým </w:t>
      </w:r>
      <w:proofErr w:type="spellStart"/>
      <w:r w:rsidRPr="00700A29">
        <w:rPr>
          <w:color w:val="000000"/>
          <w:szCs w:val="22"/>
          <w:lang w:val="sk-SK" w:eastAsia="sk-SK"/>
        </w:rPr>
        <w:t>nástavkom</w:t>
      </w:r>
      <w:proofErr w:type="spellEnd"/>
      <w:r w:rsidRPr="00700A29">
        <w:rPr>
          <w:color w:val="000000"/>
          <w:szCs w:val="22"/>
          <w:lang w:val="sk-SK" w:eastAsia="sk-SK"/>
        </w:rPr>
        <w:t xml:space="preserve"> (dávkovanie 2 pásy na úľ/plodový </w:t>
      </w:r>
      <w:proofErr w:type="spellStart"/>
      <w:r w:rsidRPr="00700A29">
        <w:rPr>
          <w:color w:val="000000"/>
          <w:szCs w:val="22"/>
          <w:lang w:val="sk-SK" w:eastAsia="sk-SK"/>
        </w:rPr>
        <w:t>nástavok</w:t>
      </w:r>
      <w:proofErr w:type="spellEnd"/>
      <w:r w:rsidRPr="00700A29">
        <w:rPr>
          <w:color w:val="000000"/>
          <w:szCs w:val="22"/>
          <w:lang w:val="sk-SK" w:eastAsia="sk-SK"/>
        </w:rPr>
        <w:t>). Použitie v úľoch s viac ako jedným plodiskom sa neodporúča.</w:t>
      </w:r>
      <w:r w:rsidRPr="0046497D">
        <w:rPr>
          <w:lang w:val="sk-SK"/>
        </w:rPr>
        <w:br/>
      </w:r>
      <w:r w:rsidR="007C0667" w:rsidRPr="007C0667">
        <w:rPr>
          <w:iCs/>
          <w:lang w:val="sk-SK"/>
        </w:rPr>
        <w:t>Nevhodné použitie lieku môže viesť k zvýšenému riziku rozvoja rezistencie a v konečnom dôsledku k neúčinnej liečbe.</w:t>
      </w:r>
    </w:p>
    <w:p w:rsidR="007C0667" w:rsidRPr="007C0667" w:rsidRDefault="007C0667" w:rsidP="007C0667">
      <w:pPr>
        <w:tabs>
          <w:tab w:val="clear" w:pos="567"/>
        </w:tabs>
        <w:spacing w:line="240" w:lineRule="auto"/>
        <w:rPr>
          <w:iCs/>
          <w:lang w:val="sk-SK"/>
        </w:rPr>
      </w:pPr>
      <w:r w:rsidRPr="007C0667">
        <w:rPr>
          <w:iCs/>
          <w:lang w:val="sk-SK"/>
        </w:rPr>
        <w:t xml:space="preserve">U kolónii včiel je potrebné bežne monitorovať úroveň zamorenia klieštikom </w:t>
      </w:r>
      <w:proofErr w:type="spellStart"/>
      <w:r w:rsidRPr="007C0667">
        <w:rPr>
          <w:i/>
          <w:iCs/>
          <w:lang w:val="sk-SK"/>
        </w:rPr>
        <w:t>Varroa</w:t>
      </w:r>
      <w:proofErr w:type="spellEnd"/>
      <w:r w:rsidRPr="007C0667">
        <w:rPr>
          <w:iCs/>
          <w:lang w:val="sk-SK"/>
        </w:rPr>
        <w:t>, najmä pred liečbou a po určité obdobie po liečbe.</w:t>
      </w:r>
    </w:p>
    <w:p w:rsidR="007C0667" w:rsidRPr="007C0667" w:rsidRDefault="007C0667" w:rsidP="007C0667">
      <w:pPr>
        <w:tabs>
          <w:tab w:val="clear" w:pos="567"/>
        </w:tabs>
        <w:spacing w:line="240" w:lineRule="auto"/>
        <w:rPr>
          <w:iCs/>
          <w:lang w:val="sk-SK"/>
        </w:rPr>
      </w:pPr>
      <w:r w:rsidRPr="007C0667">
        <w:rPr>
          <w:iCs/>
          <w:lang w:val="sk-SK"/>
        </w:rPr>
        <w:t xml:space="preserve">Liek by sa mal používať ako súčasť integrovaného programu kontroly </w:t>
      </w:r>
      <w:proofErr w:type="spellStart"/>
      <w:r w:rsidRPr="007C0667">
        <w:rPr>
          <w:iCs/>
          <w:lang w:val="sk-SK"/>
        </w:rPr>
        <w:t>varroózy</w:t>
      </w:r>
      <w:proofErr w:type="spellEnd"/>
      <w:r w:rsidRPr="007C0667">
        <w:rPr>
          <w:iCs/>
          <w:lang w:val="sk-SK"/>
        </w:rPr>
        <w:t xml:space="preserve"> a mali by sa aplikovať rotačné postupy liečby.</w:t>
      </w:r>
    </w:p>
    <w:p w:rsidR="007C0667" w:rsidRPr="007C0667" w:rsidRDefault="007C0667" w:rsidP="007C0667">
      <w:pPr>
        <w:tabs>
          <w:tab w:val="clear" w:pos="567"/>
        </w:tabs>
        <w:spacing w:line="240" w:lineRule="auto"/>
        <w:rPr>
          <w:iCs/>
          <w:lang w:val="sk-SK"/>
        </w:rPr>
      </w:pPr>
      <w:r w:rsidRPr="007C0667">
        <w:rPr>
          <w:iCs/>
          <w:lang w:val="sk-SK"/>
        </w:rPr>
        <w:t xml:space="preserve">V niektorých populáciách klieštikov </w:t>
      </w:r>
      <w:proofErr w:type="spellStart"/>
      <w:r w:rsidRPr="007C0667">
        <w:rPr>
          <w:i/>
          <w:iCs/>
          <w:lang w:val="sk-SK"/>
        </w:rPr>
        <w:t>Varroa</w:t>
      </w:r>
      <w:proofErr w:type="spellEnd"/>
      <w:r w:rsidRPr="007C0667">
        <w:rPr>
          <w:iCs/>
          <w:lang w:val="sk-SK"/>
        </w:rPr>
        <w:t xml:space="preserve"> bola hlásená rezistencia na </w:t>
      </w:r>
      <w:proofErr w:type="spellStart"/>
      <w:r w:rsidRPr="007C0667">
        <w:rPr>
          <w:iCs/>
          <w:lang w:val="sk-SK"/>
        </w:rPr>
        <w:t>amitraz</w:t>
      </w:r>
      <w:proofErr w:type="spellEnd"/>
      <w:r w:rsidRPr="007C0667">
        <w:rPr>
          <w:iCs/>
          <w:lang w:val="sk-SK"/>
        </w:rPr>
        <w:t xml:space="preserve">.  </w:t>
      </w:r>
    </w:p>
    <w:p w:rsidR="007C0667" w:rsidRPr="007C0667" w:rsidRDefault="007C0667" w:rsidP="007C0667">
      <w:pPr>
        <w:tabs>
          <w:tab w:val="clear" w:pos="567"/>
        </w:tabs>
        <w:spacing w:line="240" w:lineRule="auto"/>
        <w:rPr>
          <w:iCs/>
          <w:lang w:val="sk-SK"/>
        </w:rPr>
      </w:pPr>
      <w:r w:rsidRPr="007C0667">
        <w:rPr>
          <w:iCs/>
          <w:lang w:val="sk-SK"/>
        </w:rPr>
        <w:t xml:space="preserve">V prípade použitia v regiónoch s podozrením na rezistenciu na </w:t>
      </w:r>
      <w:proofErr w:type="spellStart"/>
      <w:r w:rsidRPr="007C0667">
        <w:rPr>
          <w:iCs/>
          <w:lang w:val="sk-SK"/>
        </w:rPr>
        <w:t>amitraz</w:t>
      </w:r>
      <w:proofErr w:type="spellEnd"/>
      <w:r w:rsidRPr="007C0667">
        <w:rPr>
          <w:iCs/>
          <w:lang w:val="sk-SK"/>
        </w:rPr>
        <w:t xml:space="preserve"> sa odporúča, aby použitie lieku vychádzalo z výsledkov testovania citlivosti (napr. test </w:t>
      </w:r>
      <w:proofErr w:type="spellStart"/>
      <w:r w:rsidRPr="007C0667">
        <w:rPr>
          <w:iCs/>
          <w:lang w:val="sk-SK"/>
        </w:rPr>
        <w:t>Beltsville</w:t>
      </w:r>
      <w:proofErr w:type="spellEnd"/>
      <w:r w:rsidRPr="007C0667">
        <w:rPr>
          <w:iCs/>
          <w:lang w:val="sk-SK"/>
        </w:rPr>
        <w:t>), a odporúča sa požiadať o radu veterinárneho lekár</w:t>
      </w:r>
      <w:r w:rsidR="0012367C">
        <w:rPr>
          <w:iCs/>
          <w:lang w:val="sk-SK"/>
        </w:rPr>
        <w:t>a alebo miestneho inšpektora vč</w:t>
      </w:r>
      <w:r w:rsidRPr="007C0667">
        <w:rPr>
          <w:iCs/>
          <w:lang w:val="sk-SK"/>
        </w:rPr>
        <w:t>elstiev.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iCs/>
          <w:lang w:val="sk-SK"/>
        </w:rPr>
      </w:pPr>
    </w:p>
    <w:p w:rsidR="00946277" w:rsidRPr="000F1CF4" w:rsidRDefault="00946277" w:rsidP="00946277">
      <w:pPr>
        <w:tabs>
          <w:tab w:val="clear" w:pos="567"/>
        </w:tabs>
        <w:spacing w:line="240" w:lineRule="auto"/>
        <w:rPr>
          <w:iCs/>
          <w:lang w:val="sk-SK"/>
        </w:rPr>
      </w:pPr>
      <w:r w:rsidRPr="0046497D">
        <w:rPr>
          <w:b/>
          <w:szCs w:val="22"/>
          <w:lang w:val="sk-SK"/>
        </w:rPr>
        <w:lastRenderedPageBreak/>
        <w:t>4.5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Osobitné bezpečnostné opatrenia na používanie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u w:val="single"/>
          <w:lang w:val="sk-SK"/>
        </w:rPr>
        <w:t>Osobitné bezpečnostné opatrenia na používanie u zvierat</w:t>
      </w: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B7296">
        <w:rPr>
          <w:lang w:val="sk-SK"/>
        </w:rPr>
        <w:t xml:space="preserve">Odporúčané dávkovanie a odporúčanú dobu užívania neprekračujte ani neznižujte. </w:t>
      </w:r>
    </w:p>
    <w:p w:rsidR="00946277" w:rsidRPr="00EB72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B7296">
        <w:rPr>
          <w:lang w:val="sk-SK"/>
        </w:rPr>
        <w:t>Na konci liečby pásy odstráňte.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rPr>
          <w:u w:val="single"/>
          <w:lang w:val="sk-SK"/>
        </w:rPr>
      </w:pPr>
      <w:r w:rsidRPr="0046497D">
        <w:rPr>
          <w:u w:val="single"/>
          <w:lang w:val="sk-SK"/>
        </w:rPr>
        <w:t>Osobitné bezpečnostné opatrenia, ktoré má urobiť osoba podávajúca liek zvieratám</w:t>
      </w:r>
    </w:p>
    <w:p w:rsidR="00946277" w:rsidRPr="0046497D" w:rsidRDefault="00946277" w:rsidP="00AF55E6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T</w:t>
      </w:r>
      <w:r>
        <w:rPr>
          <w:szCs w:val="22"/>
          <w:lang w:val="sk-SK"/>
        </w:rPr>
        <w:t>ento liek obsahuje</w:t>
      </w:r>
      <w:r w:rsidRPr="0046497D">
        <w:rPr>
          <w:szCs w:val="22"/>
          <w:lang w:val="sk-SK"/>
        </w:rPr>
        <w:t xml:space="preserve">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 xml:space="preserve">, ktorý môže mať u ľudí vedľajšie neurologické účinky.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inhibítor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</w:t>
      </w:r>
      <w:r w:rsidRPr="0046497D">
        <w:rPr>
          <w:szCs w:val="22"/>
          <w:lang w:val="sk-SK"/>
        </w:rPr>
        <w:t>oxid</w:t>
      </w:r>
      <w:r>
        <w:rPr>
          <w:szCs w:val="22"/>
          <w:lang w:val="sk-SK"/>
        </w:rPr>
        <w:t>ázy</w:t>
      </w:r>
      <w:proofErr w:type="spellEnd"/>
      <w:r>
        <w:rPr>
          <w:szCs w:val="22"/>
          <w:lang w:val="sk-SK"/>
        </w:rPr>
        <w:t xml:space="preserve">. Preto buďte zvlášť opatrný, ak užívate inhibítory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ooxidázy</w:t>
      </w:r>
      <w:proofErr w:type="spellEnd"/>
      <w:r w:rsidRPr="0046497D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liečite sa na nízky tlak alebo ak máte cukrovku.</w:t>
      </w:r>
    </w:p>
    <w:p w:rsidR="00946277" w:rsidRPr="0046497D" w:rsidRDefault="00946277" w:rsidP="00AF55E6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lang w:val="sk-SK"/>
        </w:rPr>
        <w:t>môže spôsobiť precitlivenosť pokožky (alergické reakcie, najmä kožné vyrážky)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AF55E6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pokožkou. V prípade kontaktu dôkladne umyte zasiahnutú oblasť mydlom a vodou</w:t>
      </w:r>
      <w:r w:rsidRPr="0046497D">
        <w:rPr>
          <w:lang w:val="sk-SK"/>
        </w:rPr>
        <w:t>.</w:t>
      </w:r>
    </w:p>
    <w:p w:rsidR="00946277" w:rsidRPr="0046497D" w:rsidRDefault="00946277" w:rsidP="00AF55E6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očami. V prípade kontaktu okamžite vypláchnite oči dostatočným množstvom vody.</w:t>
      </w:r>
    </w:p>
    <w:p w:rsidR="00946277" w:rsidRPr="0046497D" w:rsidRDefault="00946277" w:rsidP="00AF55E6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Osoby, ktoré prichádzajú do kontaktu s liekom, musia nosiť osobné ochranné prostriedky pozostávajúce z nepriepustných rukavíc a bežného ochranného odevu včelára.</w:t>
      </w:r>
    </w:p>
    <w:p w:rsidR="00946277" w:rsidRPr="0046497D" w:rsidRDefault="00946277" w:rsidP="00AF55E6">
      <w:pPr>
        <w:tabs>
          <w:tab w:val="clear" w:pos="567"/>
        </w:tabs>
        <w:spacing w:line="240" w:lineRule="auto"/>
        <w:rPr>
          <w:lang w:val="sk-SK"/>
        </w:rPr>
      </w:pPr>
      <w:r>
        <w:rPr>
          <w:szCs w:val="22"/>
          <w:lang w:val="sk-SK"/>
        </w:rPr>
        <w:t>V prípade podráždenia, ihneď vyhľadajte lekársku pomoc a ukážte písomnú informáciu pre používateľov alebo obal lekárovi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AF55E6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Pri manipulácii s liekom nejedzte, nepite ani nefajčite.</w:t>
      </w:r>
      <w:r w:rsidRPr="0046497D">
        <w:rPr>
          <w:color w:val="000000"/>
          <w:szCs w:val="22"/>
          <w:lang w:val="sk-SK" w:eastAsia="fr-FR"/>
        </w:rPr>
        <w:t xml:space="preserve"> </w:t>
      </w:r>
    </w:p>
    <w:p w:rsidR="00946277" w:rsidRPr="0046497D" w:rsidRDefault="00946277" w:rsidP="00AF55E6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lang w:val="sk-SK"/>
        </w:rPr>
        <w:t>Počas aplikácie lieku udržujte deti v dostatočnej vzdialenosti</w:t>
      </w:r>
      <w:r w:rsidRPr="0046497D">
        <w:rPr>
          <w:lang w:val="sk-SK"/>
        </w:rPr>
        <w:t>.</w:t>
      </w:r>
      <w:r w:rsidRPr="0046497D">
        <w:rPr>
          <w:lang w:val="sk-SK"/>
        </w:rPr>
        <w:br/>
      </w:r>
      <w:r>
        <w:rPr>
          <w:lang w:val="sk-SK"/>
        </w:rPr>
        <w:t>Po použití si umyte ruky.</w:t>
      </w:r>
    </w:p>
    <w:p w:rsidR="00946277" w:rsidRDefault="00946277" w:rsidP="00AF55E6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Nevdychujte ani nekonzumujte</w:t>
      </w:r>
      <w:r w:rsidRPr="0046497D">
        <w:rPr>
          <w:lang w:val="sk-SK"/>
        </w:rPr>
        <w:t>.</w:t>
      </w:r>
    </w:p>
    <w:p w:rsidR="0012367C" w:rsidRDefault="0012367C" w:rsidP="0012367C">
      <w:pPr>
        <w:tabs>
          <w:tab w:val="clear" w:pos="567"/>
        </w:tabs>
        <w:spacing w:line="240" w:lineRule="auto"/>
        <w:rPr>
          <w:lang w:val="sk-SK"/>
        </w:rPr>
      </w:pPr>
    </w:p>
    <w:p w:rsidR="0012367C" w:rsidRPr="0012367C" w:rsidRDefault="0012367C" w:rsidP="0012367C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12367C">
        <w:rPr>
          <w:u w:val="single"/>
          <w:lang w:val="sk-SK"/>
        </w:rPr>
        <w:t>Ďalšie preventívne opatrenia</w:t>
      </w:r>
    </w:p>
    <w:p w:rsidR="0012367C" w:rsidRPr="0046497D" w:rsidRDefault="0012367C" w:rsidP="00946277">
      <w:pPr>
        <w:tabs>
          <w:tab w:val="clear" w:pos="567"/>
        </w:tabs>
        <w:spacing w:line="240" w:lineRule="auto"/>
        <w:rPr>
          <w:lang w:val="sk-SK"/>
        </w:rPr>
      </w:pPr>
      <w:r w:rsidRPr="0012367C">
        <w:rPr>
          <w:lang w:val="sk-SK"/>
        </w:rPr>
        <w:t>Nevyhadzujte pásy alebo prázdne vrecúška do rybníkov alebo potokov, pretože prípravok by mohol byť nebezpečný pre ryby a vodné organizmy.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4.6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Nežiaduce účinky (frekvencia výskytu a závažnosť</w:t>
      </w:r>
      <w:r w:rsidRPr="0046497D">
        <w:rPr>
          <w:b/>
          <w:szCs w:val="22"/>
          <w:lang w:val="sk-SK"/>
        </w:rPr>
        <w:t>)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left" w:pos="540"/>
        </w:tabs>
        <w:rPr>
          <w:lang w:val="sk-SK"/>
        </w:rPr>
      </w:pPr>
      <w:r w:rsidRPr="009A0B85">
        <w:rPr>
          <w:lang w:val="sk-SK"/>
        </w:rPr>
        <w:t>Pri prvom umiestnení pásov do úľa možno pozorovať prechodnú zmenu správania (napr. ú</w:t>
      </w:r>
      <w:r>
        <w:rPr>
          <w:lang w:val="sk-SK"/>
        </w:rPr>
        <w:t>niko</w:t>
      </w:r>
      <w:r w:rsidRPr="009A0B85">
        <w:rPr>
          <w:lang w:val="sk-SK"/>
        </w:rPr>
        <w:t>vá reakcia, agresívne správanie). Predpokladá sa, že ide skôr o obranné správanie než nepriaznivú reakciu na liek.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4.7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Použitie počas gravidity, laktácie, znášky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D72B1">
        <w:rPr>
          <w:lang w:val="sk-SK"/>
        </w:rPr>
        <w:t>Neuplatňuje sa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4.8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Liekové interakcie a iné formy vzájomného pôsobenia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155214" w:rsidRDefault="00946277" w:rsidP="00946277">
      <w:pPr>
        <w:tabs>
          <w:tab w:val="clear" w:pos="567"/>
        </w:tabs>
        <w:spacing w:line="240" w:lineRule="auto"/>
        <w:rPr>
          <w:highlight w:val="cyan"/>
          <w:lang w:val="sk-SK"/>
        </w:rPr>
      </w:pPr>
      <w:r>
        <w:rPr>
          <w:lang w:val="sk-SK"/>
        </w:rPr>
        <w:t xml:space="preserve">Toxicita </w:t>
      </w:r>
      <w:proofErr w:type="spellStart"/>
      <w:r>
        <w:rPr>
          <w:lang w:val="sk-SK"/>
        </w:rPr>
        <w:t>amitrazu</w:t>
      </w:r>
      <w:proofErr w:type="spellEnd"/>
      <w:r>
        <w:rPr>
          <w:lang w:val="sk-SK"/>
        </w:rPr>
        <w:t xml:space="preserve"> sa zvyšuje za prítomnosti solí medi a terapeutická aktivita sa znižuje za prítomnosti </w:t>
      </w:r>
      <w:proofErr w:type="spellStart"/>
      <w:r w:rsidRPr="00E30AC1">
        <w:rPr>
          <w:lang w:val="sk-SK"/>
        </w:rPr>
        <w:t>piperonylbutoxidu</w:t>
      </w:r>
      <w:proofErr w:type="spellEnd"/>
      <w:r w:rsidRPr="00E30AC1">
        <w:rPr>
          <w:lang w:val="sk-SK"/>
        </w:rPr>
        <w:t xml:space="preserve">. Je potrebné zabrániť súčasnému použitiu týchto látok s </w:t>
      </w:r>
      <w:proofErr w:type="spellStart"/>
      <w:r w:rsidRPr="00E30AC1">
        <w:rPr>
          <w:lang w:val="sk-SK"/>
        </w:rPr>
        <w:t>amitrazom</w:t>
      </w:r>
      <w:proofErr w:type="spellEnd"/>
      <w:r w:rsidRPr="00E30AC1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30AC1">
        <w:rPr>
          <w:lang w:val="sk-SK"/>
        </w:rPr>
        <w:t xml:space="preserve">V rovnakom čase nepoužívajte ani žiadny iný </w:t>
      </w:r>
      <w:proofErr w:type="spellStart"/>
      <w:r>
        <w:rPr>
          <w:lang w:val="sk-SK"/>
        </w:rPr>
        <w:t>antiparazitický</w:t>
      </w:r>
      <w:proofErr w:type="spellEnd"/>
      <w:r w:rsidRPr="00E30AC1">
        <w:rPr>
          <w:lang w:val="sk-SK"/>
        </w:rPr>
        <w:t xml:space="preserve"> prostriedok.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4.9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Dávkovanie a spôsob podania lieku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700A29" w:rsidRDefault="00946277" w:rsidP="00946277">
      <w:pPr>
        <w:pStyle w:val="Bezriadkovania1"/>
        <w:rPr>
          <w:rFonts w:ascii="Times New Roman" w:eastAsia="Times New Roman" w:hAnsi="Times New Roman" w:cs="Times New Roman"/>
          <w:lang w:val="sk-SK"/>
        </w:rPr>
      </w:pPr>
      <w:r w:rsidRPr="00700A29">
        <w:rPr>
          <w:rFonts w:ascii="Times New Roman" w:eastAsia="Times New Roman" w:hAnsi="Times New Roman" w:cs="Times New Roman"/>
          <w:color w:val="000000"/>
          <w:lang w:val="sk-SK" w:eastAsia="sk-SK"/>
        </w:rPr>
        <w:t>Aplikácia v úli:</w:t>
      </w:r>
    </w:p>
    <w:p w:rsidR="00946277" w:rsidRPr="00AA1DA5" w:rsidRDefault="00946277" w:rsidP="00946277">
      <w:pPr>
        <w:pStyle w:val="Bezriadkovania1"/>
        <w:rPr>
          <w:rFonts w:ascii="Times New Roman" w:hAnsi="Times New Roman" w:cs="Times New Roman"/>
          <w:lang w:val="sk-SK"/>
        </w:rPr>
      </w:pPr>
      <w:r w:rsidRPr="00AA1DA5">
        <w:rPr>
          <w:rFonts w:ascii="Times New Roman" w:hAnsi="Times New Roman" w:cs="Times New Roman"/>
          <w:lang w:val="sk-SK"/>
        </w:rPr>
        <w:t xml:space="preserve">Použite dva pásy na jeden úľ (t.j. 1g </w:t>
      </w:r>
      <w:proofErr w:type="spellStart"/>
      <w:r w:rsidRPr="00AA1DA5">
        <w:rPr>
          <w:rFonts w:ascii="Times New Roman" w:hAnsi="Times New Roman" w:cs="Times New Roman"/>
          <w:lang w:val="sk-SK"/>
        </w:rPr>
        <w:t>amitrazu</w:t>
      </w:r>
      <w:proofErr w:type="spellEnd"/>
      <w:r w:rsidRPr="00AA1DA5">
        <w:rPr>
          <w:rFonts w:ascii="Times New Roman" w:hAnsi="Times New Roman" w:cs="Times New Roman"/>
          <w:lang w:val="sk-SK"/>
        </w:rPr>
        <w:t xml:space="preserve"> na úľ).</w:t>
      </w:r>
    </w:p>
    <w:p w:rsidR="00946277" w:rsidRPr="00AA1DA5" w:rsidRDefault="00946277" w:rsidP="00946277">
      <w:pPr>
        <w:numPr>
          <w:ilvl w:val="0"/>
          <w:numId w:val="1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AA1DA5">
        <w:rPr>
          <w:lang w:val="sk-SK"/>
        </w:rPr>
        <w:t xml:space="preserve">Oddeľte dvojitý pás. </w:t>
      </w:r>
    </w:p>
    <w:p w:rsidR="00946277" w:rsidRPr="00AA1DA5" w:rsidRDefault="00946277" w:rsidP="00946277">
      <w:pPr>
        <w:numPr>
          <w:ilvl w:val="0"/>
          <w:numId w:val="1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AA1DA5">
        <w:rPr>
          <w:lang w:val="sk-SK"/>
        </w:rPr>
        <w:t xml:space="preserve">Vytlačte výrez tvaru V na páse. </w:t>
      </w:r>
    </w:p>
    <w:p w:rsidR="00946277" w:rsidRDefault="00946277" w:rsidP="00946277">
      <w:pPr>
        <w:numPr>
          <w:ilvl w:val="0"/>
          <w:numId w:val="1"/>
        </w:numPr>
        <w:spacing w:before="120"/>
        <w:jc w:val="both"/>
        <w:rPr>
          <w:color w:val="000000"/>
          <w:szCs w:val="22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Zasuňte každý pás medzi horné latky dvoch susediacich rámikov </w:t>
      </w:r>
      <w:r w:rsidRPr="00700A29">
        <w:rPr>
          <w:b/>
          <w:bCs/>
          <w:color w:val="000000"/>
          <w:szCs w:val="22"/>
          <w:lang w:val="sk-SK" w:eastAsia="sk-SK"/>
        </w:rPr>
        <w:t>do vnútra plodovej oblasti alebo do chumáča včiel</w:t>
      </w:r>
      <w:r w:rsidRPr="00700A29">
        <w:rPr>
          <w:color w:val="000000"/>
          <w:szCs w:val="22"/>
          <w:lang w:val="sk-SK" w:eastAsia="sk-SK"/>
        </w:rPr>
        <w:t xml:space="preserve"> v minimálnej vzdialenosti 2 rámiky medzi pásmi. </w:t>
      </w:r>
      <w:r w:rsidRPr="002D2533">
        <w:rPr>
          <w:color w:val="000000"/>
          <w:szCs w:val="22"/>
          <w:lang w:val="sk-SK" w:eastAsia="sk-SK"/>
        </w:rPr>
        <w:t>Pásy musia byť umiestnené tak, aby mali včely voľný prístup na obe strany.</w:t>
      </w:r>
    </w:p>
    <w:p w:rsidR="00946277" w:rsidRPr="0046497D" w:rsidRDefault="00946277" w:rsidP="00946277">
      <w:pPr>
        <w:spacing w:before="120"/>
        <w:jc w:val="both"/>
        <w:rPr>
          <w:rFonts w:eastAsia="Calibri"/>
          <w:lang w:val="sk-SK"/>
        </w:rPr>
      </w:pPr>
      <w:r w:rsidRPr="00AA1DA5">
        <w:rPr>
          <w:lang w:val="sk-SK"/>
        </w:rPr>
        <w:lastRenderedPageBreak/>
        <w:t>Alternat</w:t>
      </w:r>
      <w:r>
        <w:rPr>
          <w:lang w:val="sk-SK"/>
        </w:rPr>
        <w:t>ívne môžu byť pásy zavesené cez otvor vo výreze tvaru V, pomocou malého klinčeka (alebo špáradla, háčika</w:t>
      </w:r>
      <w:r w:rsidRPr="00AA1DA5">
        <w:rPr>
          <w:lang w:val="sk-SK"/>
        </w:rPr>
        <w:t xml:space="preserve">) </w:t>
      </w:r>
      <w:r>
        <w:rPr>
          <w:lang w:val="sk-SK"/>
        </w:rPr>
        <w:t>pripevneného na rámik</w:t>
      </w:r>
      <w:r w:rsidRPr="00AA1DA5">
        <w:rPr>
          <w:lang w:val="sk-SK"/>
        </w:rPr>
        <w:t>.</w:t>
      </w:r>
    </w:p>
    <w:p w:rsidR="00946277" w:rsidRPr="0046497D" w:rsidRDefault="00946277" w:rsidP="00946277">
      <w:pPr>
        <w:pStyle w:val="Bezriadkovania1"/>
        <w:rPr>
          <w:rFonts w:ascii="Times New Roman" w:hAnsi="Times New Roman" w:cs="Times New Roman"/>
          <w:lang w:val="sk-SK"/>
        </w:rPr>
      </w:pPr>
    </w:p>
    <w:p w:rsidR="00946277" w:rsidRPr="0046497D" w:rsidRDefault="00946277" w:rsidP="00946277">
      <w:pPr>
        <w:tabs>
          <w:tab w:val="left" w:pos="1276"/>
        </w:tabs>
        <w:spacing w:line="240" w:lineRule="auto"/>
        <w:ind w:left="1260"/>
        <w:rPr>
          <w:noProof/>
          <w:lang w:val="sk-SK" w:eastAsia="en-GB"/>
        </w:rPr>
      </w:pPr>
    </w:p>
    <w:p w:rsidR="00946277" w:rsidRDefault="00946277" w:rsidP="00946277">
      <w:pPr>
        <w:pStyle w:val="Odsekzoznamu1"/>
        <w:spacing w:after="0" w:line="240" w:lineRule="auto"/>
        <w:ind w:left="0"/>
        <w:contextualSpacing w:val="0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noProof/>
          <w:color w:val="000000"/>
          <w:lang w:val="sk-SK" w:eastAsia="sk-SK"/>
        </w:rPr>
        <w:drawing>
          <wp:inline distT="0" distB="0" distL="0" distR="0" wp14:anchorId="4AF8C34E" wp14:editId="44695A22">
            <wp:extent cx="4783455" cy="3166110"/>
            <wp:effectExtent l="0" t="0" r="0" b="0"/>
            <wp:docPr id="3" name="Obrázok 3" descr="Apivar new schema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var new schema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77" w:rsidRDefault="00946277" w:rsidP="00946277">
      <w:pPr>
        <w:pStyle w:val="Odsekzoznamu1"/>
        <w:spacing w:after="0" w:line="240" w:lineRule="auto"/>
        <w:ind w:left="0"/>
        <w:contextualSpacing w:val="0"/>
        <w:rPr>
          <w:rFonts w:ascii="Times New Roman" w:hAnsi="Times New Roman"/>
          <w:color w:val="000000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Ak sa</w:t>
      </w:r>
      <w:r>
        <w:rPr>
          <w:color w:val="000000"/>
          <w:szCs w:val="22"/>
          <w:lang w:val="sk-SK" w:eastAsia="sk-SK"/>
        </w:rPr>
        <w:t xml:space="preserve"> </w:t>
      </w:r>
      <w:r w:rsidRPr="00700A29">
        <w:rPr>
          <w:color w:val="000000"/>
          <w:szCs w:val="22"/>
          <w:lang w:val="sk-SK" w:eastAsia="sk-SK"/>
        </w:rPr>
        <w:t xml:space="preserve">vo včelstve nenachádza plod, alebo len v minimálnom množstve, pásy sa môžu po 6 týždňoch  pôsobenia odstrániť. Ak je plod prítomný, pásy nechajte pôsobiť po dobu 10 týždňov a následne ich odstráňte. V prípade, </w:t>
      </w:r>
      <w:r>
        <w:rPr>
          <w:color w:val="000000"/>
          <w:szCs w:val="22"/>
          <w:lang w:val="sk-SK" w:eastAsia="sk-SK"/>
        </w:rPr>
        <w:t>ak</w:t>
      </w:r>
      <w:r w:rsidRPr="00700A29">
        <w:rPr>
          <w:color w:val="000000"/>
          <w:szCs w:val="22"/>
          <w:lang w:val="sk-SK" w:eastAsia="sk-SK"/>
        </w:rPr>
        <w:t xml:space="preserve"> sú pásy pokryté propolisom alebo voskom, je možné ich počas liečby jemne oškrabať pomocou včelárskeho </w:t>
      </w:r>
      <w:proofErr w:type="spellStart"/>
      <w:r w:rsidRPr="00700A29">
        <w:rPr>
          <w:color w:val="000000"/>
          <w:szCs w:val="22"/>
          <w:lang w:val="sk-SK" w:eastAsia="sk-SK"/>
        </w:rPr>
        <w:t>vypačovadla</w:t>
      </w:r>
      <w:proofErr w:type="spellEnd"/>
      <w:r w:rsidRPr="00700A29">
        <w:rPr>
          <w:color w:val="000000"/>
          <w:szCs w:val="22"/>
          <w:lang w:val="sk-SK" w:eastAsia="sk-SK"/>
        </w:rPr>
        <w:t>. Potom musia byť pásy opätovne umiestnené do úľa a v prípade potreby premiestnené, aby zodpovedali vyššie uvedeným pokynom na použitie (v prípade zmien v chumáči včiel alebo na plodových plástoch).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color w:val="000000"/>
          <w:szCs w:val="22"/>
          <w:lang w:eastAsia="sk-SK"/>
        </w:rPr>
      </w:pPr>
      <w:proofErr w:type="spellStart"/>
      <w:r w:rsidRPr="002D2533">
        <w:rPr>
          <w:color w:val="000000"/>
          <w:szCs w:val="22"/>
          <w:lang w:eastAsia="sk-SK"/>
        </w:rPr>
        <w:t>Odporúčaná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je v </w:t>
      </w:r>
      <w:proofErr w:type="spellStart"/>
      <w:r w:rsidRPr="002D2533">
        <w:rPr>
          <w:color w:val="000000"/>
          <w:szCs w:val="22"/>
          <w:lang w:eastAsia="sk-SK"/>
        </w:rPr>
        <w:t>čase</w:t>
      </w:r>
      <w:proofErr w:type="spellEnd"/>
      <w:r w:rsidRPr="002D2533">
        <w:rPr>
          <w:color w:val="000000"/>
          <w:szCs w:val="22"/>
          <w:lang w:eastAsia="sk-SK"/>
        </w:rPr>
        <w:t xml:space="preserve">, </w:t>
      </w:r>
      <w:proofErr w:type="spellStart"/>
      <w:r w:rsidRPr="002D2533">
        <w:rPr>
          <w:color w:val="000000"/>
          <w:szCs w:val="22"/>
          <w:lang w:eastAsia="sk-SK"/>
        </w:rPr>
        <w:t>keď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poslednom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medobraní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odstránia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medníky</w:t>
      </w:r>
      <w:proofErr w:type="spellEnd"/>
      <w:r w:rsidRPr="002D2533">
        <w:rPr>
          <w:color w:val="000000"/>
          <w:szCs w:val="22"/>
          <w:lang w:eastAsia="sk-SK"/>
        </w:rPr>
        <w:t xml:space="preserve"> (</w:t>
      </w:r>
      <w:proofErr w:type="spellStart"/>
      <w:r w:rsidRPr="002D2533">
        <w:rPr>
          <w:color w:val="000000"/>
          <w:szCs w:val="22"/>
          <w:lang w:eastAsia="sk-SK"/>
        </w:rPr>
        <w:t>koncom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leta</w:t>
      </w:r>
      <w:proofErr w:type="spellEnd"/>
      <w:r w:rsidRPr="002D2533">
        <w:rPr>
          <w:color w:val="000000"/>
          <w:szCs w:val="22"/>
          <w:lang w:eastAsia="sk-SK"/>
        </w:rPr>
        <w:t>/</w:t>
      </w:r>
      <w:proofErr w:type="spellStart"/>
      <w:r w:rsidRPr="002D2533">
        <w:rPr>
          <w:color w:val="000000"/>
          <w:szCs w:val="22"/>
          <w:lang w:eastAsia="sk-SK"/>
        </w:rPr>
        <w:t>jeseň</w:t>
      </w:r>
      <w:proofErr w:type="spellEnd"/>
      <w:r w:rsidRPr="002D2533">
        <w:rPr>
          <w:color w:val="000000"/>
          <w:szCs w:val="22"/>
          <w:lang w:eastAsia="sk-SK"/>
        </w:rPr>
        <w:t>) a </w:t>
      </w:r>
      <w:proofErr w:type="spellStart"/>
      <w:r w:rsidRPr="002D2533">
        <w:rPr>
          <w:color w:val="000000"/>
          <w:szCs w:val="22"/>
          <w:lang w:eastAsia="sk-SK"/>
        </w:rPr>
        <w:t>pred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začiatkom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jarnej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znášky</w:t>
      </w:r>
      <w:proofErr w:type="spellEnd"/>
      <w:r w:rsidRPr="002D2533">
        <w:rPr>
          <w:color w:val="000000"/>
          <w:szCs w:val="22"/>
          <w:lang w:eastAsia="sk-SK"/>
        </w:rPr>
        <w:t xml:space="preserve">. Na </w:t>
      </w:r>
      <w:proofErr w:type="spellStart"/>
      <w:r w:rsidRPr="002D2533">
        <w:rPr>
          <w:color w:val="000000"/>
          <w:szCs w:val="22"/>
          <w:lang w:eastAsia="sk-SK"/>
        </w:rPr>
        <w:t>stanovenie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najlepšej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odporúča</w:t>
      </w:r>
      <w:proofErr w:type="spellEnd"/>
      <w:r w:rsidRPr="002D2533">
        <w:rPr>
          <w:color w:val="000000"/>
          <w:szCs w:val="22"/>
          <w:lang w:eastAsia="sk-SK"/>
        </w:rPr>
        <w:t xml:space="preserve"> monitoring </w:t>
      </w:r>
      <w:proofErr w:type="spellStart"/>
      <w:r w:rsidRPr="002D2533">
        <w:rPr>
          <w:color w:val="000000"/>
          <w:szCs w:val="22"/>
          <w:lang w:eastAsia="sk-SK"/>
        </w:rPr>
        <w:t>úrovne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napadnutia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klieštikom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46497D">
        <w:rPr>
          <w:b/>
          <w:bCs/>
          <w:szCs w:val="22"/>
          <w:lang w:val="sk-SK"/>
        </w:rPr>
        <w:t>4.10</w:t>
      </w:r>
      <w:r w:rsidRPr="0046497D">
        <w:rPr>
          <w:b/>
          <w:bCs/>
          <w:szCs w:val="22"/>
          <w:lang w:val="sk-SK"/>
        </w:rPr>
        <w:tab/>
      </w:r>
      <w:r w:rsidRPr="0046497D">
        <w:rPr>
          <w:b/>
          <w:lang w:val="sk-SK"/>
        </w:rPr>
        <w:t xml:space="preserve">Predávkovanie (príznaky, núdzové postupy, </w:t>
      </w:r>
      <w:proofErr w:type="spellStart"/>
      <w:r w:rsidRPr="0046497D">
        <w:rPr>
          <w:b/>
          <w:lang w:val="sk-SK"/>
        </w:rPr>
        <w:t>antidotá</w:t>
      </w:r>
      <w:proofErr w:type="spellEnd"/>
      <w:r w:rsidRPr="0046497D">
        <w:rPr>
          <w:b/>
          <w:lang w:val="sk-SK"/>
        </w:rPr>
        <w:t>), ak sú potrebné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spacing w:line="240" w:lineRule="auto"/>
        <w:rPr>
          <w:lang w:val="sk-SK"/>
        </w:rPr>
      </w:pPr>
      <w:r w:rsidRPr="008A501D">
        <w:rPr>
          <w:lang w:val="sk-SK"/>
        </w:rPr>
        <w:t>Pri päťnásobku odporúčanej dávky aplikovanej počas 6 týždňov, sa kolónie včiel vo veľmi horúcich dňoch zhlukovali. Neboli pozorované žiadne iné príznaky. Pri 1,5</w:t>
      </w:r>
      <w:r>
        <w:rPr>
          <w:lang w:val="sk-SK"/>
        </w:rPr>
        <w:t>-</w:t>
      </w:r>
      <w:r w:rsidRPr="008A501D">
        <w:rPr>
          <w:lang w:val="sk-SK"/>
        </w:rPr>
        <w:t>násobku odporúčanej dávky aplikovanej počas 10 týždňov neboli na včelách pozorované žiadne zjavné vedľajšie účinky.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</w:t>
      </w:r>
      <w:r w:rsidRPr="0046497D">
        <w:rPr>
          <w:b/>
          <w:bCs/>
          <w:szCs w:val="22"/>
          <w:lang w:val="sk-SK"/>
        </w:rPr>
        <w:t>11</w:t>
      </w:r>
      <w:r>
        <w:rPr>
          <w:b/>
          <w:szCs w:val="22"/>
          <w:lang w:val="sk-SK"/>
        </w:rPr>
        <w:tab/>
        <w:t xml:space="preserve">Ochranná lehota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Med: nula dní.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Nepoužívať počas znášky.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Nevytáča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z plodiska.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Nevybera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počas používania lieku.</w:t>
      </w:r>
      <w:r w:rsidRPr="00700A29">
        <w:rPr>
          <w:color w:val="000000"/>
          <w:lang w:val="sk-SK" w:eastAsia="sk-SK"/>
        </w:rPr>
        <w:t xml:space="preserve"> </w:t>
      </w:r>
    </w:p>
    <w:p w:rsidR="00946277" w:rsidRDefault="00946277" w:rsidP="00946277">
      <w:pPr>
        <w:spacing w:line="240" w:lineRule="auto"/>
        <w:rPr>
          <w:color w:val="000000"/>
          <w:lang w:eastAsia="sk-SK"/>
        </w:rPr>
      </w:pPr>
      <w:r w:rsidRPr="00700A29">
        <w:rPr>
          <w:color w:val="000000"/>
          <w:szCs w:val="22"/>
          <w:lang w:val="sk-SK" w:eastAsia="sk-SK"/>
        </w:rPr>
        <w:t xml:space="preserve">Plodové plásty by mali byť minimálne každé tri roky vymenené za medzistienky. </w:t>
      </w:r>
      <w:proofErr w:type="spellStart"/>
      <w:r w:rsidRPr="002D2533">
        <w:rPr>
          <w:color w:val="000000"/>
          <w:szCs w:val="22"/>
          <w:lang w:eastAsia="sk-SK"/>
        </w:rPr>
        <w:t>Plásty</w:t>
      </w:r>
      <w:proofErr w:type="spellEnd"/>
      <w:r w:rsidRPr="002D2533">
        <w:rPr>
          <w:color w:val="000000"/>
          <w:szCs w:val="22"/>
          <w:lang w:eastAsia="sk-SK"/>
        </w:rPr>
        <w:t xml:space="preserve"> z </w:t>
      </w:r>
      <w:proofErr w:type="spellStart"/>
      <w:r w:rsidRPr="002D2533">
        <w:rPr>
          <w:color w:val="000000"/>
          <w:szCs w:val="22"/>
          <w:lang w:eastAsia="sk-SK"/>
        </w:rPr>
        <w:t>plodiska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nepoužíva</w:t>
      </w:r>
      <w:r>
        <w:rPr>
          <w:color w:val="000000"/>
          <w:szCs w:val="22"/>
          <w:lang w:eastAsia="sk-SK"/>
        </w:rPr>
        <w:t>ť</w:t>
      </w:r>
      <w:proofErr w:type="spellEnd"/>
      <w:r w:rsidRPr="002D2533">
        <w:rPr>
          <w:color w:val="000000"/>
          <w:szCs w:val="22"/>
          <w:lang w:eastAsia="sk-SK"/>
        </w:rPr>
        <w:t xml:space="preserve"> v </w:t>
      </w:r>
      <w:proofErr w:type="spellStart"/>
      <w:r w:rsidRPr="002D2533">
        <w:rPr>
          <w:color w:val="000000"/>
          <w:szCs w:val="22"/>
          <w:lang w:eastAsia="sk-SK"/>
        </w:rPr>
        <w:t>medníku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5.</w:t>
      </w:r>
      <w:r w:rsidRPr="0046497D">
        <w:rPr>
          <w:b/>
          <w:szCs w:val="22"/>
          <w:lang w:val="sk-SK"/>
        </w:rPr>
        <w:tab/>
        <w:t>FARMAKOLOGICKÉ VLASTNOSTI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lang w:val="sk-SK"/>
        </w:rPr>
        <w:t>Farmakoterapeutická</w:t>
      </w:r>
      <w:proofErr w:type="spellEnd"/>
      <w:r w:rsidRPr="0046497D">
        <w:rPr>
          <w:lang w:val="sk-SK"/>
        </w:rPr>
        <w:t xml:space="preserve"> skupina</w:t>
      </w:r>
      <w:r w:rsidRPr="0046497D">
        <w:rPr>
          <w:szCs w:val="22"/>
          <w:lang w:val="sk-SK"/>
        </w:rPr>
        <w:t xml:space="preserve">: </w:t>
      </w:r>
      <w:proofErr w:type="spellStart"/>
      <w:r>
        <w:rPr>
          <w:lang w:val="sk-SK"/>
        </w:rPr>
        <w:t>ektoparazitiká</w:t>
      </w:r>
      <w:proofErr w:type="spellEnd"/>
      <w:r>
        <w:rPr>
          <w:lang w:val="sk-SK"/>
        </w:rPr>
        <w:t xml:space="preserve">, </w:t>
      </w:r>
      <w:r>
        <w:rPr>
          <w:rStyle w:val="shorttext"/>
          <w:lang w:val="sk-SK"/>
        </w:rPr>
        <w:t>insekticídy a </w:t>
      </w:r>
      <w:proofErr w:type="spellStart"/>
      <w:r>
        <w:rPr>
          <w:rStyle w:val="shorttext"/>
          <w:lang w:val="sk-SK"/>
        </w:rPr>
        <w:t>repelenty</w:t>
      </w:r>
      <w:proofErr w:type="spellEnd"/>
      <w:r>
        <w:rPr>
          <w:rStyle w:val="shorttext"/>
          <w:lang w:val="sk-SK"/>
        </w:rPr>
        <w:t>.</w:t>
      </w:r>
      <w:r w:rsidRPr="0046497D">
        <w:rPr>
          <w:lang w:val="sk-SK"/>
        </w:rPr>
        <w:br/>
      </w:r>
      <w:proofErr w:type="spellStart"/>
      <w:r w:rsidRPr="0046497D">
        <w:rPr>
          <w:lang w:val="sk-SK"/>
        </w:rPr>
        <w:t>ATCvet</w:t>
      </w:r>
      <w:proofErr w:type="spellEnd"/>
      <w:r w:rsidRPr="0046497D">
        <w:rPr>
          <w:lang w:val="sk-SK"/>
        </w:rPr>
        <w:t> kód: QP53AD01.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lastRenderedPageBreak/>
        <w:t>5.1</w:t>
      </w:r>
      <w:r w:rsidRPr="0046497D">
        <w:rPr>
          <w:b/>
          <w:szCs w:val="22"/>
          <w:lang w:val="sk-SK"/>
        </w:rPr>
        <w:tab/>
      </w:r>
      <w:proofErr w:type="spellStart"/>
      <w:r w:rsidRPr="0046497D">
        <w:rPr>
          <w:b/>
          <w:lang w:val="sk-SK"/>
        </w:rPr>
        <w:t>Farmakodynamické</w:t>
      </w:r>
      <w:proofErr w:type="spellEnd"/>
      <w:r w:rsidRPr="0046497D">
        <w:rPr>
          <w:b/>
          <w:lang w:val="sk-SK"/>
        </w:rPr>
        <w:t xml:space="preserve"> vlastnosti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Amitraz</w:t>
      </w:r>
      <w:proofErr w:type="spellEnd"/>
      <w:r>
        <w:rPr>
          <w:lang w:val="sk-SK"/>
        </w:rPr>
        <w:t xml:space="preserve"> je </w:t>
      </w:r>
      <w:proofErr w:type="spellStart"/>
      <w:r>
        <w:rPr>
          <w:lang w:val="sk-SK"/>
        </w:rPr>
        <w:t>formamidínový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akaricíd</w:t>
      </w:r>
      <w:proofErr w:type="spellEnd"/>
      <w:r>
        <w:rPr>
          <w:lang w:val="sk-SK"/>
        </w:rPr>
        <w:t xml:space="preserve">, ktorý pôsobí ako </w:t>
      </w:r>
      <w:proofErr w:type="spellStart"/>
      <w:r>
        <w:rPr>
          <w:lang w:val="sk-SK"/>
        </w:rPr>
        <w:t>agonista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oktopamínových</w:t>
      </w:r>
      <w:proofErr w:type="spellEnd"/>
      <w:r>
        <w:rPr>
          <w:lang w:val="sk-SK"/>
        </w:rPr>
        <w:t xml:space="preserve"> receptoroch,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lang w:val="sk-SK"/>
        </w:rPr>
        <w:t xml:space="preserve">čo spôsobuje nadmernú stimuláciu </w:t>
      </w:r>
      <w:proofErr w:type="spellStart"/>
      <w:r>
        <w:rPr>
          <w:lang w:val="sk-SK"/>
        </w:rPr>
        <w:t>oktopamínergných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synapsií</w:t>
      </w:r>
      <w:proofErr w:type="spellEnd"/>
      <w:r>
        <w:rPr>
          <w:lang w:val="sk-SK"/>
        </w:rPr>
        <w:t xml:space="preserve"> u roztočov, a tým trasenie, kŕče, odlupovanie a smrť parazita.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5.2</w:t>
      </w:r>
      <w:r w:rsidRPr="0046497D">
        <w:rPr>
          <w:b/>
          <w:szCs w:val="22"/>
          <w:lang w:val="sk-SK"/>
        </w:rPr>
        <w:tab/>
      </w:r>
      <w:proofErr w:type="spellStart"/>
      <w:r w:rsidRPr="0046497D">
        <w:rPr>
          <w:b/>
          <w:lang w:val="sk-SK"/>
        </w:rPr>
        <w:t>Farmakokinetické</w:t>
      </w:r>
      <w:proofErr w:type="spellEnd"/>
      <w:r w:rsidRPr="0046497D">
        <w:rPr>
          <w:b/>
          <w:lang w:val="sk-SK"/>
        </w:rPr>
        <w:t xml:space="preserve"> údaje</w:t>
      </w:r>
    </w:p>
    <w:p w:rsidR="00946277" w:rsidRPr="0046497D" w:rsidRDefault="00946277" w:rsidP="00946277">
      <w:pPr>
        <w:keepNext/>
        <w:tabs>
          <w:tab w:val="clear" w:pos="567"/>
        </w:tabs>
        <w:spacing w:line="240" w:lineRule="auto"/>
        <w:rPr>
          <w:lang w:val="sk-SK"/>
        </w:rPr>
      </w:pPr>
    </w:p>
    <w:p w:rsidR="00946277" w:rsidRPr="0046497D" w:rsidRDefault="00946277" w:rsidP="00946277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lang w:val="sk-SK"/>
        </w:rPr>
        <w:t>Amitraz</w:t>
      </w:r>
      <w:proofErr w:type="spellEnd"/>
      <w:r>
        <w:rPr>
          <w:lang w:val="sk-SK"/>
        </w:rPr>
        <w:t xml:space="preserve"> je nanesený na povrchu pásov a pôsobí pri kontakte so včelami. </w:t>
      </w:r>
      <w:proofErr w:type="spellStart"/>
      <w:r>
        <w:rPr>
          <w:lang w:val="sk-SK"/>
        </w:rPr>
        <w:t>Farmakokinetika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amitrazu</w:t>
      </w:r>
      <w:proofErr w:type="spellEnd"/>
      <w:r>
        <w:rPr>
          <w:lang w:val="sk-SK"/>
        </w:rPr>
        <w:t xml:space="preserve"> v prípade včiel nie je známa</w:t>
      </w:r>
      <w:r w:rsidRPr="0046497D">
        <w:rPr>
          <w:lang w:val="sk-SK"/>
        </w:rPr>
        <w:t xml:space="preserve">.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FARMACEUTICKÉ ÚDAJE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6.1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Zoznam pomocných látok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Etyl</w:t>
      </w:r>
      <w:r>
        <w:rPr>
          <w:szCs w:val="22"/>
          <w:lang w:val="sk-SK"/>
        </w:rPr>
        <w:t>én-</w:t>
      </w:r>
      <w:r w:rsidRPr="0046497D">
        <w:rPr>
          <w:szCs w:val="22"/>
          <w:lang w:val="sk-SK"/>
        </w:rPr>
        <w:t>vinyl</w:t>
      </w:r>
      <w:proofErr w:type="spellEnd"/>
      <w:r w:rsidRPr="0046497D">
        <w:rPr>
          <w:szCs w:val="22"/>
          <w:lang w:val="sk-SK"/>
        </w:rPr>
        <w:t xml:space="preserve"> </w:t>
      </w:r>
      <w:proofErr w:type="spellStart"/>
      <w:r w:rsidRPr="0046497D">
        <w:rPr>
          <w:szCs w:val="22"/>
          <w:lang w:val="sk-SK"/>
        </w:rPr>
        <w:t>acet</w:t>
      </w:r>
      <w:r>
        <w:rPr>
          <w:szCs w:val="22"/>
          <w:lang w:val="sk-SK"/>
        </w:rPr>
        <w:t>át</w:t>
      </w:r>
      <w:proofErr w:type="spellEnd"/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6.2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Závažné inkompatibility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Nie sú známe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6.3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 xml:space="preserve">Čas použiteľnosti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Čas použiteľnosti veterinárneho lieku zabaleného v neporušenom obale</w:t>
      </w:r>
      <w:r w:rsidRPr="0046497D">
        <w:rPr>
          <w:szCs w:val="22"/>
          <w:lang w:val="sk-SK"/>
        </w:rPr>
        <w:t>:</w:t>
      </w:r>
      <w:r w:rsidRPr="0046497D">
        <w:rPr>
          <w:lang w:val="sk-SK"/>
        </w:rPr>
        <w:t xml:space="preserve"> 2 roky.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Čas použiteľnosti po prvom otvorení vnútorného obalu</w:t>
      </w:r>
      <w:r w:rsidRPr="0046497D">
        <w:rPr>
          <w:szCs w:val="22"/>
          <w:lang w:val="sk-SK"/>
        </w:rPr>
        <w:t xml:space="preserve">: </w:t>
      </w:r>
      <w:r>
        <w:rPr>
          <w:szCs w:val="22"/>
          <w:lang w:val="sk-SK"/>
        </w:rPr>
        <w:t>použiť ihneď a všetok nepoužitý liek zlikvidovať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6.4.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Osobitné bezpečnostné opatrenia na uchovávanie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lang w:val="sk-SK"/>
        </w:rPr>
        <w:t xml:space="preserve">Uchovávať pri teplote neprevyšujúcej </w:t>
      </w:r>
      <w:smartTag w:uri="urn:schemas-microsoft-com:office:smarttags" w:element="metricconverter">
        <w:smartTagPr>
          <w:attr w:name="ProductID" w:val="30ﾰC"/>
        </w:smartTagPr>
        <w:r w:rsidRPr="0046497D">
          <w:rPr>
            <w:lang w:val="sk-SK"/>
          </w:rPr>
          <w:t>30°C</w:t>
        </w:r>
      </w:smartTag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lang w:val="sk-SK"/>
        </w:rPr>
        <w:t>Uchovávať v pôvodnom zatvorenom obale. Chrániť pred svetlom.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6.5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Charakter a zloženie vnútorného obalu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lang w:val="sk-SK"/>
        </w:rPr>
        <w:t xml:space="preserve">Tepelne uzavreté vrecko vyrobené z polyetylénu s nízkou hustotou / orientovaného polyamidu / hliníka / </w:t>
      </w:r>
      <w:proofErr w:type="spellStart"/>
      <w:r>
        <w:rPr>
          <w:lang w:val="sk-SK"/>
        </w:rPr>
        <w:t>polyetyléntereftalátu</w:t>
      </w:r>
      <w:proofErr w:type="spellEnd"/>
      <w:r w:rsidRPr="0046497D">
        <w:rPr>
          <w:lang w:val="sk-SK"/>
        </w:rPr>
        <w:t>.</w:t>
      </w:r>
    </w:p>
    <w:p w:rsidR="0012367C" w:rsidRDefault="0012367C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12367C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Veľkos</w:t>
      </w:r>
      <w:r w:rsidR="0012367C">
        <w:rPr>
          <w:lang w:val="sk-SK"/>
        </w:rPr>
        <w:t>ti</w:t>
      </w:r>
      <w:r>
        <w:rPr>
          <w:lang w:val="sk-SK"/>
        </w:rPr>
        <w:t xml:space="preserve"> balenia</w:t>
      </w:r>
      <w:r w:rsidR="0012367C">
        <w:rPr>
          <w:lang w:val="sk-SK"/>
        </w:rPr>
        <w:t>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10 pásov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60 pásov</w:t>
      </w:r>
      <w:r w:rsidR="0012367C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lang w:val="sk-SK"/>
        </w:rPr>
        <w:t xml:space="preserve">Nie všetky veľkosti balenia sa musia uvádzať na trh.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46497D">
        <w:rPr>
          <w:b/>
          <w:szCs w:val="22"/>
          <w:lang w:val="sk-SK"/>
        </w:rPr>
        <w:t>6.6</w:t>
      </w:r>
      <w:r w:rsidRPr="0046497D">
        <w:rPr>
          <w:szCs w:val="22"/>
          <w:lang w:val="sk-SK"/>
        </w:rPr>
        <w:tab/>
      </w:r>
      <w:r w:rsidRPr="0046497D">
        <w:rPr>
          <w:b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Každý nepoužitý veterinárny liek alebo odpadové materiály z tohto veterinárneho lieku musia byť zlikvidované v súlade s  miestnymi požiadavkami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46497D">
        <w:rPr>
          <w:lang w:val="sk-SK"/>
        </w:rPr>
        <w:t>Veterinárny liek nesmie kontaminovať vodné toky, pretože môže byť nebezpečný pre ryby a iné vodné organizmy.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7.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DRŽITEĽ ROZHODNUTIA O REGISTRÁCII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lang w:val="cs-CZ"/>
        </w:rPr>
        <w:t>VETO PHARMA SAS</w:t>
      </w:r>
      <w:r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12-14 </w:t>
      </w:r>
      <w:proofErr w:type="spellStart"/>
      <w:r>
        <w:rPr>
          <w:sz w:val="22"/>
          <w:szCs w:val="22"/>
        </w:rPr>
        <w:t>rue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Croix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Martre</w:t>
      </w:r>
      <w:proofErr w:type="spellEnd"/>
      <w:r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91120 </w:t>
      </w:r>
      <w:proofErr w:type="spellStart"/>
      <w:r>
        <w:rPr>
          <w:sz w:val="22"/>
          <w:szCs w:val="22"/>
        </w:rPr>
        <w:t>Palaiseau</w:t>
      </w:r>
      <w:proofErr w:type="spellEnd"/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Francúzsko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Tel.: +33 1 69 18 84 80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Fax: +33 1 69 28 12 93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E</w:t>
      </w:r>
      <w:r>
        <w:rPr>
          <w:szCs w:val="22"/>
          <w:lang w:val="sk-SK"/>
        </w:rPr>
        <w:t>-</w:t>
      </w:r>
      <w:r w:rsidRPr="0046497D">
        <w:rPr>
          <w:szCs w:val="22"/>
          <w:lang w:val="sk-SK"/>
        </w:rPr>
        <w:t xml:space="preserve">mail: </w:t>
      </w:r>
      <w:hyperlink r:id="rId9" w:history="1">
        <w:r w:rsidRPr="0046497D">
          <w:rPr>
            <w:rStyle w:val="Hypertextovprepojenie"/>
            <w:szCs w:val="22"/>
            <w:lang w:val="sk-SK"/>
          </w:rPr>
          <w:t>info@vetopharma.com</w:t>
        </w:r>
      </w:hyperlink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8.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REGISTRAČNÉ ČÍSLO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96/044/MR/18-S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9.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DÁTUM PRVEJ REGISTRÁCIE/PREDĹŽENIA REGISTRÁCIE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24965" w:rsidRDefault="00624965" w:rsidP="00624965">
      <w:pPr>
        <w:keepNext/>
        <w:rPr>
          <w:bCs/>
          <w:szCs w:val="22"/>
        </w:rPr>
      </w:pPr>
      <w:proofErr w:type="spellStart"/>
      <w:r>
        <w:rPr>
          <w:bCs/>
          <w:szCs w:val="22"/>
        </w:rPr>
        <w:t>Dátum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prvej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registrácie</w:t>
      </w:r>
      <w:proofErr w:type="spellEnd"/>
      <w:r>
        <w:rPr>
          <w:bCs/>
          <w:szCs w:val="22"/>
        </w:rPr>
        <w:t>: 08/08/2018</w:t>
      </w:r>
    </w:p>
    <w:p w:rsidR="0012367C" w:rsidRPr="0012367C" w:rsidRDefault="0012367C" w:rsidP="00AF55E6">
      <w:pPr>
        <w:pStyle w:val="Zkladntext"/>
        <w:ind w:left="0"/>
      </w:pPr>
      <w:r w:rsidRPr="007A6BF0">
        <w:rPr>
          <w:bCs/>
          <w:szCs w:val="24"/>
          <w:lang w:eastAsia="cs-CZ"/>
        </w:rPr>
        <w:t>Dátum posledného predĺženia:</w:t>
      </w:r>
      <w:r w:rsidR="00661AEA">
        <w:rPr>
          <w:bCs/>
          <w:szCs w:val="24"/>
          <w:lang w:eastAsia="cs-CZ"/>
        </w:rPr>
        <w:t xml:space="preserve"> 18/08/2022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10</w:t>
      </w:r>
      <w:r w:rsidR="00FF5AA0">
        <w:rPr>
          <w:b/>
          <w:szCs w:val="22"/>
          <w:lang w:val="sk-SK"/>
        </w:rPr>
        <w:t>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DÁTUM REVÍZIE TEXTU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61AEA" w:rsidRPr="0046497D" w:rsidRDefault="00DD7352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07</w:t>
      </w:r>
      <w:r w:rsidR="00661AEA">
        <w:rPr>
          <w:szCs w:val="22"/>
          <w:lang w:val="sk-SK"/>
        </w:rPr>
        <w:t>/2022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bCs/>
          <w:lang w:val="sk-SK"/>
        </w:rPr>
        <w:t>ZÁKAZ PREDAJA, DODÁVOK A/ALEBO POUŽÍVANIA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Neuplatňuje sa.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46277" w:rsidRPr="0046497D" w:rsidTr="00586A3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946277" w:rsidRPr="0046497D" w:rsidRDefault="00946277" w:rsidP="00586A3A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46497D">
              <w:rPr>
                <w:b/>
                <w:bCs/>
                <w:lang w:val="sk-SK"/>
              </w:rPr>
              <w:lastRenderedPageBreak/>
              <w:t>ÚDAJE, KTORÉ MAJÚ BYŤ UVEDENÉ NA VNÚTORNOM OBALE</w:t>
            </w:r>
          </w:p>
          <w:p w:rsidR="00946277" w:rsidRPr="0046497D" w:rsidRDefault="00946277" w:rsidP="00586A3A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:rsidR="00946277" w:rsidRPr="0046497D" w:rsidRDefault="00946277" w:rsidP="00586A3A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46497D">
              <w:rPr>
                <w:b/>
                <w:szCs w:val="22"/>
                <w:lang w:val="sk-SK"/>
              </w:rPr>
              <w:t>{</w:t>
            </w:r>
            <w:r>
              <w:rPr>
                <w:b/>
                <w:szCs w:val="22"/>
                <w:lang w:val="sk-SK"/>
              </w:rPr>
              <w:t>VRECKO</w:t>
            </w:r>
            <w:r w:rsidRPr="0046497D">
              <w:rPr>
                <w:b/>
                <w:szCs w:val="22"/>
                <w:lang w:val="sk-SK"/>
              </w:rPr>
              <w:t>}</w:t>
            </w:r>
          </w:p>
        </w:tc>
      </w:tr>
    </w:tbl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1.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NÁZOV VETERINÁRNEHO LIEKU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kern w:val="36"/>
          <w:lang w:val="sk-SK" w:eastAsia="fr-FR"/>
        </w:rPr>
      </w:pPr>
      <w:proofErr w:type="spellStart"/>
      <w:r w:rsidRPr="0046497D">
        <w:rPr>
          <w:szCs w:val="22"/>
          <w:lang w:val="sk-SK"/>
        </w:rPr>
        <w:t>Apivar</w:t>
      </w:r>
      <w:proofErr w:type="spellEnd"/>
      <w:r w:rsidRPr="0046497D">
        <w:rPr>
          <w:szCs w:val="22"/>
          <w:lang w:val="sk-SK"/>
        </w:rPr>
        <w:t xml:space="preserve"> 500 mg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>, pásy do úľov pre včely medonosné</w:t>
      </w:r>
      <w:r w:rsidRPr="0046497D">
        <w:rPr>
          <w:bCs/>
          <w:kern w:val="36"/>
          <w:lang w:val="sk-SK" w:eastAsia="fr-FR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2.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ÚČINNÉ LÁTKY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12367C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Každý p</w:t>
      </w:r>
      <w:r w:rsidR="00946277">
        <w:rPr>
          <w:szCs w:val="22"/>
          <w:lang w:val="sk-SK"/>
        </w:rPr>
        <w:t>ás obsahuje</w:t>
      </w:r>
      <w:r w:rsidR="00946277" w:rsidRPr="0046497D">
        <w:rPr>
          <w:szCs w:val="22"/>
          <w:lang w:val="sk-SK"/>
        </w:rPr>
        <w:t>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……………… 500 mg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3.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 xml:space="preserve">LIEKOVÁ FORMA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Pásy do úľov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4.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VEĽKOSŤ BALENIA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 xml:space="preserve">10 </w:t>
      </w:r>
      <w:r>
        <w:rPr>
          <w:szCs w:val="22"/>
          <w:lang w:val="sk-SK"/>
        </w:rPr>
        <w:t>pásov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C5789B">
        <w:rPr>
          <w:szCs w:val="22"/>
          <w:highlight w:val="lightGray"/>
          <w:lang w:val="sk-SK"/>
        </w:rPr>
        <w:t>60 pásov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5.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CIEĽOVÉ DRUHY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Včely medonosné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6.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 xml:space="preserve">INDIKÁCIA (-IE)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7.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SPÔSOB  A CESTA PODANIA LIEKU</w:t>
      </w:r>
    </w:p>
    <w:p w:rsidR="00946277" w:rsidRPr="0046497D" w:rsidRDefault="00946277" w:rsidP="00946277">
      <w:pPr>
        <w:pStyle w:val="Bezriadkovania1"/>
        <w:rPr>
          <w:rFonts w:ascii="Times New Roman" w:eastAsia="Times New Roman" w:hAnsi="Times New Roman" w:cs="Times New Roman"/>
          <w:lang w:val="sk-SK"/>
        </w:rPr>
      </w:pPr>
    </w:p>
    <w:p w:rsidR="00946277" w:rsidRDefault="00946277" w:rsidP="00946277">
      <w:pPr>
        <w:pStyle w:val="Bezriadkovania1"/>
        <w:rPr>
          <w:rFonts w:ascii="Times New Roman" w:eastAsia="Times New Roman" w:hAnsi="Times New Roman" w:cs="Times New Roman"/>
          <w:color w:val="000000"/>
          <w:lang w:eastAsia="sk-SK"/>
        </w:rPr>
      </w:pPr>
      <w:r w:rsidRPr="002D2533">
        <w:rPr>
          <w:rFonts w:ascii="Times New Roman" w:eastAsia="Times New Roman" w:hAnsi="Times New Roman" w:cs="Times New Roman"/>
          <w:color w:val="000000"/>
          <w:lang w:eastAsia="sk-SK"/>
        </w:rPr>
        <w:t>Aplikácia v úli:</w:t>
      </w:r>
    </w:p>
    <w:p w:rsidR="00946277" w:rsidRPr="00E97D76" w:rsidRDefault="00946277" w:rsidP="00946277">
      <w:pPr>
        <w:pStyle w:val="Bezriadkovania1"/>
        <w:rPr>
          <w:rFonts w:ascii="Times New Roman" w:hAnsi="Times New Roman" w:cs="Times New Roman"/>
          <w:highlight w:val="red"/>
          <w:lang w:val="sk-SK"/>
        </w:rPr>
      </w:pPr>
      <w:r w:rsidRPr="00AA1DA5">
        <w:rPr>
          <w:rFonts w:ascii="Times New Roman" w:hAnsi="Times New Roman" w:cs="Times New Roman"/>
          <w:lang w:val="sk-SK"/>
        </w:rPr>
        <w:t xml:space="preserve">Použite dva pásy na jeden úľ (t.j. 1g </w:t>
      </w:r>
      <w:proofErr w:type="spellStart"/>
      <w:r w:rsidRPr="00AA1DA5">
        <w:rPr>
          <w:rFonts w:ascii="Times New Roman" w:hAnsi="Times New Roman" w:cs="Times New Roman"/>
          <w:lang w:val="sk-SK"/>
        </w:rPr>
        <w:t>amitrazu</w:t>
      </w:r>
      <w:proofErr w:type="spellEnd"/>
      <w:r w:rsidRPr="00AA1DA5">
        <w:rPr>
          <w:rFonts w:ascii="Times New Roman" w:hAnsi="Times New Roman" w:cs="Times New Roman"/>
          <w:lang w:val="sk-SK"/>
        </w:rPr>
        <w:t xml:space="preserve"> na úľ).</w:t>
      </w:r>
    </w:p>
    <w:p w:rsidR="00946277" w:rsidRPr="000239D0" w:rsidRDefault="00946277" w:rsidP="00946277">
      <w:pPr>
        <w:numPr>
          <w:ilvl w:val="0"/>
          <w:numId w:val="2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0239D0">
        <w:rPr>
          <w:lang w:val="sk-SK"/>
        </w:rPr>
        <w:t xml:space="preserve">Oddeľte dvojitý pás. </w:t>
      </w:r>
    </w:p>
    <w:p w:rsidR="00946277" w:rsidRPr="000239D0" w:rsidRDefault="00946277" w:rsidP="00946277">
      <w:pPr>
        <w:numPr>
          <w:ilvl w:val="0"/>
          <w:numId w:val="2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0239D0">
        <w:rPr>
          <w:lang w:val="sk-SK"/>
        </w:rPr>
        <w:t xml:space="preserve">Vytlačte výrez tvaru V na páse. </w:t>
      </w:r>
    </w:p>
    <w:p w:rsidR="00946277" w:rsidRDefault="00946277" w:rsidP="00946277">
      <w:pPr>
        <w:numPr>
          <w:ilvl w:val="0"/>
          <w:numId w:val="2"/>
        </w:numPr>
        <w:spacing w:before="120"/>
        <w:jc w:val="both"/>
        <w:rPr>
          <w:color w:val="000000"/>
          <w:szCs w:val="22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Zasuňte každý pás medzi horné latky dvoch susediacich rámikov </w:t>
      </w:r>
      <w:r w:rsidRPr="00700A29">
        <w:rPr>
          <w:b/>
          <w:bCs/>
          <w:color w:val="000000"/>
          <w:szCs w:val="22"/>
          <w:lang w:val="sk-SK" w:eastAsia="sk-SK"/>
        </w:rPr>
        <w:t>do vnútra plodovej oblasti alebo do chumáča včiel</w:t>
      </w:r>
      <w:r w:rsidRPr="00700A29">
        <w:rPr>
          <w:color w:val="000000"/>
          <w:szCs w:val="22"/>
          <w:lang w:val="sk-SK" w:eastAsia="sk-SK"/>
        </w:rPr>
        <w:t xml:space="preserve"> v minimálnej vzdialenosti 2 rámiky medzi pásmi. </w:t>
      </w:r>
      <w:r w:rsidRPr="002D2533">
        <w:rPr>
          <w:color w:val="000000"/>
          <w:szCs w:val="22"/>
          <w:lang w:val="sk-SK" w:eastAsia="sk-SK"/>
        </w:rPr>
        <w:t>Pásy musia byť umiestnené tak, aby mali včely voľný prístup na obe strany.</w:t>
      </w:r>
    </w:p>
    <w:p w:rsidR="00946277" w:rsidRPr="0046497D" w:rsidRDefault="00946277" w:rsidP="00946277">
      <w:pPr>
        <w:spacing w:before="120"/>
        <w:jc w:val="both"/>
        <w:rPr>
          <w:rFonts w:eastAsia="Calibri"/>
          <w:lang w:val="sk-SK"/>
        </w:rPr>
      </w:pPr>
      <w:r w:rsidRPr="00AA1DA5">
        <w:rPr>
          <w:lang w:val="sk-SK"/>
        </w:rPr>
        <w:t>Alternat</w:t>
      </w:r>
      <w:r>
        <w:rPr>
          <w:lang w:val="sk-SK"/>
        </w:rPr>
        <w:t>ívne môžu byť pásy zavesené cez otvor vo výreze tvaru V, pomocou malého klinčeka (alebo špáradla, háčika</w:t>
      </w:r>
      <w:r w:rsidRPr="00AA1DA5">
        <w:rPr>
          <w:lang w:val="sk-SK"/>
        </w:rPr>
        <w:t xml:space="preserve">) </w:t>
      </w:r>
      <w:r>
        <w:rPr>
          <w:lang w:val="sk-SK"/>
        </w:rPr>
        <w:t>pripevneného na rámik.</w:t>
      </w:r>
    </w:p>
    <w:p w:rsidR="00946277" w:rsidRPr="0046497D" w:rsidRDefault="00946277" w:rsidP="00946277">
      <w:pPr>
        <w:pStyle w:val="Bezriadkovania1"/>
        <w:rPr>
          <w:rFonts w:ascii="Times New Roman" w:hAnsi="Times New Roman" w:cs="Times New Roman"/>
          <w:lang w:val="sk-SK"/>
        </w:rPr>
      </w:pPr>
    </w:p>
    <w:p w:rsidR="00946277" w:rsidRPr="0046497D" w:rsidRDefault="00946277" w:rsidP="00946277">
      <w:pPr>
        <w:tabs>
          <w:tab w:val="left" w:pos="1276"/>
        </w:tabs>
        <w:spacing w:line="240" w:lineRule="auto"/>
        <w:rPr>
          <w:noProof/>
          <w:lang w:val="sk-SK" w:eastAsia="en-GB"/>
        </w:rPr>
      </w:pPr>
    </w:p>
    <w:p w:rsidR="00946277" w:rsidRDefault="00946277" w:rsidP="00946277">
      <w:pPr>
        <w:pStyle w:val="Odsekzoznamu1"/>
        <w:spacing w:after="0" w:line="240" w:lineRule="auto"/>
        <w:ind w:left="0"/>
        <w:contextualSpacing w:val="0"/>
        <w:rPr>
          <w:rFonts w:ascii="Times New Roman" w:hAnsi="Times New Roman"/>
          <w:color w:val="000000"/>
          <w:highlight w:val="red"/>
          <w:lang w:val="sk-SK"/>
        </w:rPr>
      </w:pPr>
      <w:r>
        <w:rPr>
          <w:rFonts w:ascii="Times New Roman" w:hAnsi="Times New Roman"/>
          <w:noProof/>
          <w:color w:val="000000"/>
          <w:highlight w:val="red"/>
          <w:lang w:val="sk-SK" w:eastAsia="sk-SK"/>
        </w:rPr>
        <w:lastRenderedPageBreak/>
        <w:drawing>
          <wp:inline distT="0" distB="0" distL="0" distR="0" wp14:anchorId="18B3992E" wp14:editId="3D08307C">
            <wp:extent cx="4783455" cy="3166110"/>
            <wp:effectExtent l="0" t="0" r="0" b="0"/>
            <wp:docPr id="2" name="Obrázok 2" descr="Apivar new schema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ivar new schema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77" w:rsidRDefault="00946277" w:rsidP="00946277">
      <w:pPr>
        <w:pStyle w:val="Odsekzoznamu1"/>
        <w:spacing w:after="0" w:line="240" w:lineRule="auto"/>
        <w:ind w:left="0"/>
        <w:contextualSpacing w:val="0"/>
        <w:rPr>
          <w:rFonts w:ascii="Times New Roman" w:hAnsi="Times New Roman"/>
          <w:color w:val="000000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Ak sa</w:t>
      </w:r>
      <w:r>
        <w:rPr>
          <w:color w:val="000000"/>
          <w:szCs w:val="22"/>
          <w:lang w:val="sk-SK" w:eastAsia="sk-SK"/>
        </w:rPr>
        <w:t xml:space="preserve"> </w:t>
      </w:r>
      <w:r w:rsidRPr="00700A29">
        <w:rPr>
          <w:color w:val="000000"/>
          <w:szCs w:val="22"/>
          <w:lang w:val="sk-SK" w:eastAsia="sk-SK"/>
        </w:rPr>
        <w:t xml:space="preserve">vo včelstve nenachádza plod, alebo len v minimálnom množstve, pásy sa môžu po 6 týždňoch  pôsobenia odstrániť. Ak je plod prítomný, pásy nechajte pôsobiť po dobu 10 týždňov a následne ich odstráňte. V prípade, </w:t>
      </w:r>
      <w:r>
        <w:rPr>
          <w:color w:val="000000"/>
          <w:szCs w:val="22"/>
          <w:lang w:val="sk-SK" w:eastAsia="sk-SK"/>
        </w:rPr>
        <w:t>ak</w:t>
      </w:r>
      <w:r w:rsidRPr="00700A29">
        <w:rPr>
          <w:color w:val="000000"/>
          <w:szCs w:val="22"/>
          <w:lang w:val="sk-SK" w:eastAsia="sk-SK"/>
        </w:rPr>
        <w:t xml:space="preserve"> sú pásy pokryté propolisom alebo voskom, je možné ich počas liečby jemne oškrabať pomocou včelárskeho </w:t>
      </w:r>
      <w:proofErr w:type="spellStart"/>
      <w:r w:rsidRPr="00700A29">
        <w:rPr>
          <w:color w:val="000000"/>
          <w:szCs w:val="22"/>
          <w:lang w:val="sk-SK" w:eastAsia="sk-SK"/>
        </w:rPr>
        <w:t>vypačovadla</w:t>
      </w:r>
      <w:proofErr w:type="spellEnd"/>
      <w:r w:rsidRPr="00700A29">
        <w:rPr>
          <w:color w:val="000000"/>
          <w:szCs w:val="22"/>
          <w:lang w:val="sk-SK" w:eastAsia="sk-SK"/>
        </w:rPr>
        <w:t>. Potom musia byť  pásy opätovne umiestnené do úľa a v prípade potreby premiestnené, aby zodpovedali vyššie uvedeným pokynom na použitie (v prípade zmien v chumáči včiel alebo na plodových plástoch).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color w:val="000000"/>
          <w:szCs w:val="22"/>
          <w:lang w:eastAsia="sk-SK"/>
        </w:rPr>
      </w:pPr>
      <w:proofErr w:type="spellStart"/>
      <w:r w:rsidRPr="002D2533">
        <w:rPr>
          <w:color w:val="000000"/>
          <w:szCs w:val="22"/>
          <w:lang w:eastAsia="sk-SK"/>
        </w:rPr>
        <w:t>Odporúčaná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je v </w:t>
      </w:r>
      <w:proofErr w:type="spellStart"/>
      <w:r w:rsidRPr="002D2533">
        <w:rPr>
          <w:color w:val="000000"/>
          <w:szCs w:val="22"/>
          <w:lang w:eastAsia="sk-SK"/>
        </w:rPr>
        <w:t>čase</w:t>
      </w:r>
      <w:proofErr w:type="spellEnd"/>
      <w:r w:rsidRPr="002D2533">
        <w:rPr>
          <w:color w:val="000000"/>
          <w:szCs w:val="22"/>
          <w:lang w:eastAsia="sk-SK"/>
        </w:rPr>
        <w:t xml:space="preserve">, </w:t>
      </w:r>
      <w:proofErr w:type="spellStart"/>
      <w:r w:rsidRPr="002D2533">
        <w:rPr>
          <w:color w:val="000000"/>
          <w:szCs w:val="22"/>
          <w:lang w:eastAsia="sk-SK"/>
        </w:rPr>
        <w:t>keď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poslednom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medobraní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odstránia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medníky</w:t>
      </w:r>
      <w:proofErr w:type="spellEnd"/>
      <w:r w:rsidRPr="002D2533">
        <w:rPr>
          <w:color w:val="000000"/>
          <w:szCs w:val="22"/>
          <w:lang w:eastAsia="sk-SK"/>
        </w:rPr>
        <w:t xml:space="preserve"> (</w:t>
      </w:r>
      <w:proofErr w:type="spellStart"/>
      <w:r w:rsidRPr="002D2533">
        <w:rPr>
          <w:color w:val="000000"/>
          <w:szCs w:val="22"/>
          <w:lang w:eastAsia="sk-SK"/>
        </w:rPr>
        <w:t>koncom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leta</w:t>
      </w:r>
      <w:proofErr w:type="spellEnd"/>
      <w:r w:rsidRPr="002D2533">
        <w:rPr>
          <w:color w:val="000000"/>
          <w:szCs w:val="22"/>
          <w:lang w:eastAsia="sk-SK"/>
        </w:rPr>
        <w:t>/</w:t>
      </w:r>
      <w:proofErr w:type="spellStart"/>
      <w:r w:rsidRPr="002D2533">
        <w:rPr>
          <w:color w:val="000000"/>
          <w:szCs w:val="22"/>
          <w:lang w:eastAsia="sk-SK"/>
        </w:rPr>
        <w:t>jeseň</w:t>
      </w:r>
      <w:proofErr w:type="spellEnd"/>
      <w:r w:rsidRPr="002D2533">
        <w:rPr>
          <w:color w:val="000000"/>
          <w:szCs w:val="22"/>
          <w:lang w:eastAsia="sk-SK"/>
        </w:rPr>
        <w:t>) a </w:t>
      </w:r>
      <w:proofErr w:type="spellStart"/>
      <w:r w:rsidRPr="002D2533">
        <w:rPr>
          <w:color w:val="000000"/>
          <w:szCs w:val="22"/>
          <w:lang w:eastAsia="sk-SK"/>
        </w:rPr>
        <w:t>pred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začiatkom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jarnej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znášky</w:t>
      </w:r>
      <w:proofErr w:type="spellEnd"/>
      <w:r w:rsidRPr="002D2533">
        <w:rPr>
          <w:color w:val="000000"/>
          <w:szCs w:val="22"/>
          <w:lang w:eastAsia="sk-SK"/>
        </w:rPr>
        <w:t xml:space="preserve">. Na </w:t>
      </w:r>
      <w:proofErr w:type="spellStart"/>
      <w:r w:rsidRPr="002D2533">
        <w:rPr>
          <w:color w:val="000000"/>
          <w:szCs w:val="22"/>
          <w:lang w:eastAsia="sk-SK"/>
        </w:rPr>
        <w:t>stanovenie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najlepšej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odporúča</w:t>
      </w:r>
      <w:proofErr w:type="spellEnd"/>
      <w:r w:rsidRPr="002D2533">
        <w:rPr>
          <w:color w:val="000000"/>
          <w:szCs w:val="22"/>
          <w:lang w:eastAsia="sk-SK"/>
        </w:rPr>
        <w:t xml:space="preserve"> monitoring </w:t>
      </w:r>
      <w:proofErr w:type="spellStart"/>
      <w:r w:rsidRPr="002D2533">
        <w:rPr>
          <w:color w:val="000000"/>
          <w:szCs w:val="22"/>
          <w:lang w:eastAsia="sk-SK"/>
        </w:rPr>
        <w:t>úrovne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napadnutia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klieštikom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8.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OCHRANNÁ LEHOTA(-Y)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Med: nula dní.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Nepoužívať počas znášky.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Nevytáča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z plodiska.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Nevybera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počas používania lieku.</w:t>
      </w:r>
      <w:r w:rsidRPr="00700A29">
        <w:rPr>
          <w:color w:val="000000"/>
          <w:lang w:val="sk-SK" w:eastAsia="sk-SK"/>
        </w:rPr>
        <w:t xml:space="preserve"> </w:t>
      </w:r>
    </w:p>
    <w:p w:rsidR="00946277" w:rsidRDefault="00946277" w:rsidP="00946277">
      <w:pPr>
        <w:spacing w:line="240" w:lineRule="auto"/>
        <w:rPr>
          <w:color w:val="000000"/>
          <w:lang w:eastAsia="sk-SK"/>
        </w:rPr>
      </w:pPr>
      <w:r w:rsidRPr="00700A29">
        <w:rPr>
          <w:color w:val="000000"/>
          <w:szCs w:val="22"/>
          <w:lang w:val="sk-SK" w:eastAsia="sk-SK"/>
        </w:rPr>
        <w:t xml:space="preserve">Plodové plásty by mali byť minimálne každé tri roky vymenené za medzistienky. </w:t>
      </w:r>
      <w:proofErr w:type="spellStart"/>
      <w:r w:rsidRPr="002D2533">
        <w:rPr>
          <w:color w:val="000000"/>
          <w:szCs w:val="22"/>
          <w:lang w:eastAsia="sk-SK"/>
        </w:rPr>
        <w:t>Plásty</w:t>
      </w:r>
      <w:proofErr w:type="spellEnd"/>
      <w:r w:rsidRPr="002D2533">
        <w:rPr>
          <w:color w:val="000000"/>
          <w:szCs w:val="22"/>
          <w:lang w:eastAsia="sk-SK"/>
        </w:rPr>
        <w:t xml:space="preserve"> z </w:t>
      </w:r>
      <w:proofErr w:type="spellStart"/>
      <w:r w:rsidRPr="002D2533">
        <w:rPr>
          <w:color w:val="000000"/>
          <w:szCs w:val="22"/>
          <w:lang w:eastAsia="sk-SK"/>
        </w:rPr>
        <w:t>plodiska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nepoužíva</w:t>
      </w:r>
      <w:r>
        <w:rPr>
          <w:color w:val="000000"/>
          <w:szCs w:val="22"/>
          <w:lang w:eastAsia="sk-SK"/>
        </w:rPr>
        <w:t>ť</w:t>
      </w:r>
      <w:proofErr w:type="spellEnd"/>
      <w:r w:rsidRPr="002D2533">
        <w:rPr>
          <w:color w:val="000000"/>
          <w:szCs w:val="22"/>
          <w:lang w:eastAsia="sk-SK"/>
        </w:rPr>
        <w:t xml:space="preserve"> v </w:t>
      </w:r>
      <w:proofErr w:type="spellStart"/>
      <w:r w:rsidRPr="002D2533">
        <w:rPr>
          <w:color w:val="000000"/>
          <w:szCs w:val="22"/>
          <w:lang w:eastAsia="sk-SK"/>
        </w:rPr>
        <w:t>medníku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9.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UPOZORNENIE(-A), AK JE POTREBNÉ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u w:val="single"/>
          <w:lang w:val="sk-SK"/>
        </w:rPr>
        <w:t>Osobitné upozornenia pre každý cieľový druh:</w:t>
      </w:r>
      <w:r w:rsidRPr="0046497D">
        <w:rPr>
          <w:szCs w:val="22"/>
          <w:lang w:val="sk-SK"/>
        </w:rPr>
        <w:t xml:space="preserve"> 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5D72B1">
        <w:rPr>
          <w:lang w:val="sk-SK"/>
        </w:rPr>
        <w:t>Liek</w:t>
      </w:r>
      <w:r w:rsidRPr="00F86596">
        <w:rPr>
          <w:lang w:val="sk-SK"/>
        </w:rPr>
        <w:t xml:space="preserve"> sa </w:t>
      </w:r>
      <w:r>
        <w:rPr>
          <w:lang w:val="sk-SK"/>
        </w:rPr>
        <w:t>ne</w:t>
      </w:r>
      <w:r w:rsidRPr="00F86596">
        <w:rPr>
          <w:lang w:val="sk-SK"/>
        </w:rPr>
        <w:t xml:space="preserve">odporúča používať počas </w:t>
      </w:r>
      <w:r>
        <w:rPr>
          <w:lang w:val="sk-SK"/>
        </w:rPr>
        <w:t>znášky</w:t>
      </w:r>
      <w:r w:rsidRPr="00EB7296">
        <w:rPr>
          <w:lang w:val="sk-SK"/>
        </w:rPr>
        <w:t xml:space="preserve">, ale po </w:t>
      </w:r>
      <w:r>
        <w:rPr>
          <w:lang w:val="sk-SK"/>
        </w:rPr>
        <w:t>vytočení</w:t>
      </w:r>
      <w:r w:rsidRPr="00EB7296">
        <w:rPr>
          <w:lang w:val="sk-SK"/>
        </w:rPr>
        <w:t xml:space="preserve"> medu</w:t>
      </w:r>
      <w:r w:rsidRPr="00F86596">
        <w:rPr>
          <w:lang w:val="sk-SK"/>
        </w:rPr>
        <w:t>. Pozri časť „Dávkovanie a spôsob podania lieku“.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Pásy nestriha</w:t>
      </w:r>
      <w:r>
        <w:rPr>
          <w:lang w:val="sk-SK"/>
        </w:rPr>
        <w:t>ť</w:t>
      </w:r>
      <w:r w:rsidRPr="00F86596">
        <w:rPr>
          <w:lang w:val="sk-SK"/>
        </w:rPr>
        <w:t>.</w:t>
      </w:r>
    </w:p>
    <w:p w:rsidR="00946277" w:rsidRPr="00F86596" w:rsidRDefault="0012367C" w:rsidP="00946277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D233FA">
        <w:t>Všetky</w:t>
      </w:r>
      <w:proofErr w:type="spellEnd"/>
      <w:r w:rsidRPr="00D233FA">
        <w:rPr>
          <w:spacing w:val="-9"/>
        </w:rPr>
        <w:t xml:space="preserve"> </w:t>
      </w:r>
      <w:proofErr w:type="spellStart"/>
      <w:r w:rsidRPr="00D233FA">
        <w:t>kolónie</w:t>
      </w:r>
      <w:proofErr w:type="spellEnd"/>
      <w:r w:rsidRPr="00D233FA">
        <w:rPr>
          <w:spacing w:val="-7"/>
        </w:rPr>
        <w:t xml:space="preserve"> </w:t>
      </w:r>
      <w:r w:rsidRPr="00D233FA">
        <w:t xml:space="preserve">v tom </w:t>
      </w:r>
      <w:proofErr w:type="spellStart"/>
      <w:r w:rsidRPr="00D233FA">
        <w:t>istom</w:t>
      </w:r>
      <w:proofErr w:type="spellEnd"/>
      <w:r w:rsidRPr="00D233FA">
        <w:rPr>
          <w:spacing w:val="-6"/>
        </w:rPr>
        <w:t xml:space="preserve"> </w:t>
      </w:r>
      <w:proofErr w:type="spellStart"/>
      <w:r w:rsidRPr="00D233FA">
        <w:t>včelíne</w:t>
      </w:r>
      <w:proofErr w:type="spellEnd"/>
      <w:r w:rsidRPr="00D233FA">
        <w:t xml:space="preserve"> by </w:t>
      </w:r>
      <w:proofErr w:type="spellStart"/>
      <w:proofErr w:type="gramStart"/>
      <w:r w:rsidRPr="00D233FA">
        <w:t>sa</w:t>
      </w:r>
      <w:proofErr w:type="spellEnd"/>
      <w:proofErr w:type="gramEnd"/>
      <w:r w:rsidRPr="00D233FA">
        <w:t xml:space="preserve"> </w:t>
      </w:r>
      <w:proofErr w:type="spellStart"/>
      <w:r w:rsidRPr="00D233FA">
        <w:t>mali</w:t>
      </w:r>
      <w:proofErr w:type="spellEnd"/>
      <w:r w:rsidRPr="00D233FA">
        <w:t xml:space="preserve"> </w:t>
      </w:r>
      <w:proofErr w:type="spellStart"/>
      <w:r w:rsidRPr="00D233FA">
        <w:t>liečiť</w:t>
      </w:r>
      <w:proofErr w:type="spellEnd"/>
      <w:r w:rsidRPr="00D233FA">
        <w:t xml:space="preserve"> </w:t>
      </w:r>
      <w:proofErr w:type="spellStart"/>
      <w:r w:rsidRPr="00D233FA">
        <w:t>súčasne</w:t>
      </w:r>
      <w:proofErr w:type="spellEnd"/>
      <w:r w:rsidRPr="00D233FA">
        <w:t xml:space="preserve">, aby </w:t>
      </w:r>
      <w:proofErr w:type="spellStart"/>
      <w:r w:rsidRPr="00D233FA">
        <w:t>sa</w:t>
      </w:r>
      <w:proofErr w:type="spellEnd"/>
      <w:r w:rsidRPr="00D233FA">
        <w:t xml:space="preserve"> </w:t>
      </w:r>
      <w:proofErr w:type="spellStart"/>
      <w:r w:rsidRPr="00D233FA">
        <w:t>zabránilo</w:t>
      </w:r>
      <w:proofErr w:type="spellEnd"/>
      <w:r w:rsidRPr="00D233FA">
        <w:t xml:space="preserve"> </w:t>
      </w:r>
      <w:proofErr w:type="spellStart"/>
      <w:r w:rsidRPr="00D233FA">
        <w:t>opätovnému</w:t>
      </w:r>
      <w:proofErr w:type="spellEnd"/>
      <w:r w:rsidRPr="00D233FA">
        <w:t xml:space="preserve"> </w:t>
      </w:r>
      <w:proofErr w:type="spellStart"/>
      <w:r w:rsidRPr="00D233FA">
        <w:t>zamoreniu</w:t>
      </w:r>
      <w:proofErr w:type="spellEnd"/>
      <w:r w:rsidRPr="00D233FA">
        <w:t>.</w:t>
      </w:r>
      <w:r w:rsidR="00946277" w:rsidRPr="00F86596">
        <w:rPr>
          <w:lang w:val="sk-SK"/>
        </w:rPr>
        <w:t>Pásy opätovne nepoužíva</w:t>
      </w:r>
      <w:r w:rsidR="00946277">
        <w:rPr>
          <w:lang w:val="sk-SK"/>
        </w:rPr>
        <w:t>ť</w:t>
      </w:r>
      <w:r w:rsidR="00946277" w:rsidRPr="00F86596">
        <w:rPr>
          <w:lang w:val="sk-SK"/>
        </w:rPr>
        <w:t>.</w:t>
      </w:r>
    </w:p>
    <w:p w:rsidR="00946277" w:rsidRDefault="00946277" w:rsidP="00946277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lastRenderedPageBreak/>
        <w:t xml:space="preserve">Bezpečnosť a účinnosť lieku bola overená iba v úľoch s jedným plodovým </w:t>
      </w:r>
      <w:proofErr w:type="spellStart"/>
      <w:r w:rsidRPr="00700A29">
        <w:rPr>
          <w:color w:val="000000"/>
          <w:szCs w:val="22"/>
          <w:lang w:val="sk-SK" w:eastAsia="sk-SK"/>
        </w:rPr>
        <w:t>nástavkom</w:t>
      </w:r>
      <w:proofErr w:type="spellEnd"/>
      <w:r w:rsidRPr="00700A29">
        <w:rPr>
          <w:color w:val="000000"/>
          <w:szCs w:val="22"/>
          <w:lang w:val="sk-SK" w:eastAsia="sk-SK"/>
        </w:rPr>
        <w:t xml:space="preserve"> (dávkovanie 2 pásy na úľ/plodový </w:t>
      </w:r>
      <w:proofErr w:type="spellStart"/>
      <w:r w:rsidRPr="00700A29">
        <w:rPr>
          <w:color w:val="000000"/>
          <w:szCs w:val="22"/>
          <w:lang w:val="sk-SK" w:eastAsia="sk-SK"/>
        </w:rPr>
        <w:t>nástavok</w:t>
      </w:r>
      <w:proofErr w:type="spellEnd"/>
      <w:r w:rsidRPr="00700A29">
        <w:rPr>
          <w:color w:val="000000"/>
          <w:szCs w:val="22"/>
          <w:lang w:val="sk-SK" w:eastAsia="sk-SK"/>
        </w:rPr>
        <w:t>). Použitie v úľoch s viac ako jedným plodiskom sa neodporúča.</w:t>
      </w:r>
    </w:p>
    <w:p w:rsidR="0012367C" w:rsidRPr="0012367C" w:rsidRDefault="0012367C" w:rsidP="0012367C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12367C">
        <w:rPr>
          <w:color w:val="000000"/>
          <w:szCs w:val="22"/>
          <w:lang w:val="sk-SK" w:eastAsia="sk-SK"/>
        </w:rPr>
        <w:t>Nevhodné použitie lieku môže viesť k zvýšenému riziku rozvoja rezistencie a v konečnom dôsledku k neúčinnej liečbe.</w:t>
      </w:r>
    </w:p>
    <w:p w:rsidR="0012367C" w:rsidRPr="0012367C" w:rsidRDefault="0012367C" w:rsidP="0012367C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12367C">
        <w:rPr>
          <w:color w:val="000000"/>
          <w:szCs w:val="22"/>
          <w:lang w:val="sk-SK" w:eastAsia="sk-SK"/>
        </w:rPr>
        <w:t xml:space="preserve"> U kolónii včiel je potrebné bežne monitorovať úroveň zamorenia klieštikom </w:t>
      </w:r>
      <w:proofErr w:type="spellStart"/>
      <w:r w:rsidRPr="0012367C">
        <w:rPr>
          <w:i/>
          <w:color w:val="000000"/>
          <w:szCs w:val="22"/>
          <w:lang w:val="sk-SK" w:eastAsia="sk-SK"/>
        </w:rPr>
        <w:t>Varroa</w:t>
      </w:r>
      <w:proofErr w:type="spellEnd"/>
      <w:r w:rsidRPr="0012367C">
        <w:rPr>
          <w:color w:val="000000"/>
          <w:szCs w:val="22"/>
          <w:lang w:val="sk-SK" w:eastAsia="sk-SK"/>
        </w:rPr>
        <w:t>, najmä pred liečbou a po určité obdobie po liečbe.</w:t>
      </w:r>
    </w:p>
    <w:p w:rsidR="0012367C" w:rsidRPr="0012367C" w:rsidRDefault="0012367C" w:rsidP="0012367C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12367C">
        <w:rPr>
          <w:color w:val="000000"/>
          <w:szCs w:val="22"/>
          <w:lang w:val="sk-SK" w:eastAsia="sk-SK"/>
        </w:rPr>
        <w:t xml:space="preserve">Liek by sa mal používať ako súčasť integrovaného programu kontroly </w:t>
      </w:r>
      <w:proofErr w:type="spellStart"/>
      <w:r w:rsidRPr="0012367C">
        <w:rPr>
          <w:color w:val="000000"/>
          <w:szCs w:val="22"/>
          <w:lang w:val="sk-SK" w:eastAsia="sk-SK"/>
        </w:rPr>
        <w:t>varroózy</w:t>
      </w:r>
      <w:proofErr w:type="spellEnd"/>
      <w:r w:rsidRPr="0012367C">
        <w:rPr>
          <w:color w:val="000000"/>
          <w:szCs w:val="22"/>
          <w:lang w:val="sk-SK" w:eastAsia="sk-SK"/>
        </w:rPr>
        <w:t xml:space="preserve"> a mali by sa aplikovať rotačné postupy liečby.</w:t>
      </w:r>
    </w:p>
    <w:p w:rsidR="0012367C" w:rsidRPr="0012367C" w:rsidRDefault="0012367C" w:rsidP="0012367C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12367C">
        <w:rPr>
          <w:color w:val="000000"/>
          <w:szCs w:val="22"/>
          <w:lang w:val="sk-SK" w:eastAsia="sk-SK"/>
        </w:rPr>
        <w:t xml:space="preserve">V niektorých populáciách klieštikov </w:t>
      </w:r>
      <w:proofErr w:type="spellStart"/>
      <w:r w:rsidRPr="0012367C">
        <w:rPr>
          <w:i/>
          <w:color w:val="000000"/>
          <w:szCs w:val="22"/>
          <w:lang w:val="sk-SK" w:eastAsia="sk-SK"/>
        </w:rPr>
        <w:t>Varroa</w:t>
      </w:r>
      <w:proofErr w:type="spellEnd"/>
      <w:r w:rsidRPr="0012367C">
        <w:rPr>
          <w:color w:val="000000"/>
          <w:szCs w:val="22"/>
          <w:lang w:val="sk-SK" w:eastAsia="sk-SK"/>
        </w:rPr>
        <w:t xml:space="preserve"> bola hlásená rezistencia na </w:t>
      </w:r>
      <w:proofErr w:type="spellStart"/>
      <w:r w:rsidRPr="0012367C">
        <w:rPr>
          <w:color w:val="000000"/>
          <w:szCs w:val="22"/>
          <w:lang w:val="sk-SK" w:eastAsia="sk-SK"/>
        </w:rPr>
        <w:t>amitraz</w:t>
      </w:r>
      <w:proofErr w:type="spellEnd"/>
      <w:r w:rsidRPr="0012367C">
        <w:rPr>
          <w:color w:val="000000"/>
          <w:szCs w:val="22"/>
          <w:lang w:val="sk-SK" w:eastAsia="sk-SK"/>
        </w:rPr>
        <w:t xml:space="preserve">.  </w:t>
      </w:r>
    </w:p>
    <w:p w:rsidR="0012367C" w:rsidRDefault="0012367C" w:rsidP="00946277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12367C">
        <w:rPr>
          <w:color w:val="000000"/>
          <w:szCs w:val="22"/>
          <w:lang w:val="sk-SK" w:eastAsia="sk-SK"/>
        </w:rPr>
        <w:t xml:space="preserve">V prípade použitia v regiónoch s podozrením na rezistenciu na </w:t>
      </w:r>
      <w:proofErr w:type="spellStart"/>
      <w:r w:rsidRPr="0012367C">
        <w:rPr>
          <w:color w:val="000000"/>
          <w:szCs w:val="22"/>
          <w:lang w:val="sk-SK" w:eastAsia="sk-SK"/>
        </w:rPr>
        <w:t>amitraz</w:t>
      </w:r>
      <w:proofErr w:type="spellEnd"/>
      <w:r w:rsidRPr="0012367C">
        <w:rPr>
          <w:color w:val="000000"/>
          <w:szCs w:val="22"/>
          <w:lang w:val="sk-SK" w:eastAsia="sk-SK"/>
        </w:rPr>
        <w:t xml:space="preserve"> sa odporúča, aby použitie lieku vychádzalo z výsledkov testovania citlivosti (napr. test </w:t>
      </w:r>
      <w:proofErr w:type="spellStart"/>
      <w:r w:rsidRPr="0012367C">
        <w:rPr>
          <w:color w:val="000000"/>
          <w:szCs w:val="22"/>
          <w:lang w:val="sk-SK" w:eastAsia="sk-SK"/>
        </w:rPr>
        <w:t>Beltsville</w:t>
      </w:r>
      <w:proofErr w:type="spellEnd"/>
      <w:r w:rsidRPr="0012367C">
        <w:rPr>
          <w:color w:val="000000"/>
          <w:szCs w:val="22"/>
          <w:lang w:val="sk-SK" w:eastAsia="sk-SK"/>
        </w:rPr>
        <w:t>), a odporúča sa požiadať o radu veterinárneho lekár</w:t>
      </w:r>
      <w:r>
        <w:rPr>
          <w:color w:val="000000"/>
          <w:szCs w:val="22"/>
          <w:lang w:val="sk-SK" w:eastAsia="sk-SK"/>
        </w:rPr>
        <w:t>a alebo miestneho inšpektora vč</w:t>
      </w:r>
      <w:r w:rsidRPr="0012367C">
        <w:rPr>
          <w:color w:val="000000"/>
          <w:szCs w:val="22"/>
          <w:lang w:val="sk-SK" w:eastAsia="sk-SK"/>
        </w:rPr>
        <w:t>elstiev.</w:t>
      </w:r>
    </w:p>
    <w:p w:rsidR="00946277" w:rsidRDefault="00946277" w:rsidP="00946277">
      <w:pPr>
        <w:keepNext/>
        <w:keepLines/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szCs w:val="22"/>
          <w:u w:val="single"/>
          <w:lang w:val="sk-SK"/>
        </w:rPr>
        <w:t>Osobitné bezpečnostné opatrenia na používanie u zvierat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O</w:t>
      </w:r>
      <w:r w:rsidRPr="005D72B1">
        <w:rPr>
          <w:lang w:val="sk-SK"/>
        </w:rPr>
        <w:t>d</w:t>
      </w:r>
      <w:r w:rsidRPr="00F86596">
        <w:rPr>
          <w:lang w:val="sk-SK"/>
        </w:rPr>
        <w:t xml:space="preserve">porúčané dávkovanie a odporúčanú dobu užívania neprekračujte ani neznižujte.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Na konci liečby pásy odstráňte</w:t>
      </w:r>
      <w:r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szCs w:val="22"/>
          <w:u w:val="single"/>
          <w:lang w:val="sk-SK"/>
        </w:rPr>
        <w:t xml:space="preserve">Osobitné </w:t>
      </w:r>
      <w:r w:rsidRPr="0046497D">
        <w:rPr>
          <w:u w:val="single"/>
          <w:lang w:val="sk-SK"/>
        </w:rPr>
        <w:t>bezpečnostné opatrenia, ktoré má urobiť osoba podávajúca liek zvieratám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T</w:t>
      </w:r>
      <w:r>
        <w:rPr>
          <w:szCs w:val="22"/>
          <w:lang w:val="sk-SK"/>
        </w:rPr>
        <w:t>ento liek obsahuje</w:t>
      </w:r>
      <w:r w:rsidRPr="0046497D">
        <w:rPr>
          <w:szCs w:val="22"/>
          <w:lang w:val="sk-SK"/>
        </w:rPr>
        <w:t xml:space="preserve">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 xml:space="preserve">, ktorý môže mať u ľudí vedľajšie neurologické účinky.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inhibítor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</w:t>
      </w:r>
      <w:r w:rsidRPr="0046497D">
        <w:rPr>
          <w:szCs w:val="22"/>
          <w:lang w:val="sk-SK"/>
        </w:rPr>
        <w:t>oxid</w:t>
      </w:r>
      <w:r>
        <w:rPr>
          <w:szCs w:val="22"/>
          <w:lang w:val="sk-SK"/>
        </w:rPr>
        <w:t>ázy</w:t>
      </w:r>
      <w:proofErr w:type="spellEnd"/>
      <w:r>
        <w:rPr>
          <w:szCs w:val="22"/>
          <w:lang w:val="sk-SK"/>
        </w:rPr>
        <w:t xml:space="preserve">. Preto buďte zvlášť opatrný, ak užívate inhibítory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ooxidázy</w:t>
      </w:r>
      <w:proofErr w:type="spellEnd"/>
      <w:r w:rsidRPr="0046497D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liečite sa na nízky tlak alebo ak máte cukrovku.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lang w:val="sk-SK"/>
        </w:rPr>
        <w:t>môže spôsobiť precitlivenosť pokožky (alergické reakcie, najmä kožné vyrážky)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pokožkou. V prípade kontaktu dôkladne umyte zasiahnutú oblasť mydlom a vodou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očami. V prípade kontaktu okamžite vypláchnite oči dostatočným množstvom vody.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Osoby, ktoré prichádzajú do kontaktu s liekom, musia nosiť osobné ochranné prostriedky pozostávajúce z nepriepustných rukavíc a bežného ochranného odevu včelára.</w:t>
      </w:r>
    </w:p>
    <w:p w:rsidR="00946277" w:rsidRPr="009546A4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 prípade podráždenia, ihneď vyhľadajte lekársku pomoc a ukážte písomnú informáciu pre používateľov alebo obal lekárovi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Pri manipulácii s liekom nejedzte, nepite ani nefajčite.</w:t>
      </w:r>
      <w:r w:rsidRPr="0046497D">
        <w:rPr>
          <w:color w:val="000000"/>
          <w:szCs w:val="22"/>
          <w:lang w:val="sk-SK" w:eastAsia="fr-FR"/>
        </w:rPr>
        <w:t xml:space="preserve"> </w:t>
      </w:r>
    </w:p>
    <w:p w:rsidR="00946277" w:rsidRPr="00195BC4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  <w:r>
        <w:rPr>
          <w:lang w:val="sk-SK"/>
        </w:rPr>
        <w:t>Počas aplikácie lieku udržujte deti v dostatočnej vzdialenosti</w:t>
      </w:r>
      <w:r w:rsidRPr="0046497D">
        <w:rPr>
          <w:lang w:val="sk-SK"/>
        </w:rPr>
        <w:t>.</w:t>
      </w:r>
      <w:r w:rsidRPr="0046497D">
        <w:rPr>
          <w:lang w:val="sk-SK"/>
        </w:rPr>
        <w:br/>
      </w:r>
      <w:r>
        <w:rPr>
          <w:lang w:val="sk-SK"/>
        </w:rPr>
        <w:t>Po použití si umyte ruky.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Nevdychujte ani nekonzumujte.</w:t>
      </w:r>
    </w:p>
    <w:p w:rsidR="0012367C" w:rsidRDefault="0012367C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12367C" w:rsidRPr="0012367C" w:rsidRDefault="0012367C" w:rsidP="0012367C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12367C">
        <w:rPr>
          <w:u w:val="single"/>
          <w:lang w:val="sk-SK"/>
        </w:rPr>
        <w:t>Ďalšie preventívne opatrenia</w:t>
      </w:r>
    </w:p>
    <w:p w:rsidR="0012367C" w:rsidRPr="0046497D" w:rsidRDefault="0012367C" w:rsidP="00946277">
      <w:pPr>
        <w:tabs>
          <w:tab w:val="clear" w:pos="567"/>
        </w:tabs>
        <w:spacing w:line="240" w:lineRule="auto"/>
        <w:rPr>
          <w:lang w:val="sk-SK"/>
        </w:rPr>
      </w:pPr>
      <w:r w:rsidRPr="0012367C">
        <w:rPr>
          <w:lang w:val="sk-SK"/>
        </w:rPr>
        <w:t>Nevyhadzujte pásy alebo prázdne vrecúška do rybníkov alebo potokov, pretože prípravok by mohol byť nebezpečný pre ryby a vodné organizmy.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10.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DÁTUM EXSPIRÁCIE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/>
          <w:color w:val="008000"/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EXP</w:t>
      </w:r>
      <w:r>
        <w:rPr>
          <w:szCs w:val="22"/>
          <w:lang w:val="sk-SK"/>
        </w:rPr>
        <w:t>:</w:t>
      </w:r>
      <w:r w:rsidRPr="0046497D">
        <w:rPr>
          <w:szCs w:val="22"/>
          <w:lang w:val="sk-SK"/>
        </w:rPr>
        <w:t xml:space="preserve"> MM/RRRR</w:t>
      </w:r>
    </w:p>
    <w:p w:rsidR="00946277" w:rsidRDefault="008F54ED" w:rsidP="00946277">
      <w:pPr>
        <w:tabs>
          <w:tab w:val="clear" w:pos="567"/>
        </w:tabs>
        <w:spacing w:line="240" w:lineRule="auto"/>
      </w:pPr>
      <w:r w:rsidRPr="00D233FA">
        <w:t xml:space="preserve">Po </w:t>
      </w:r>
      <w:proofErr w:type="spellStart"/>
      <w:r w:rsidRPr="00D233FA">
        <w:t>otvorení</w:t>
      </w:r>
      <w:proofErr w:type="spellEnd"/>
      <w:r w:rsidRPr="00D233FA">
        <w:t xml:space="preserve"> </w:t>
      </w:r>
      <w:proofErr w:type="spellStart"/>
      <w:r w:rsidRPr="00D233FA">
        <w:t>ihneď</w:t>
      </w:r>
      <w:proofErr w:type="spellEnd"/>
      <w:r w:rsidRPr="00D233FA">
        <w:t xml:space="preserve"> </w:t>
      </w:r>
      <w:proofErr w:type="spellStart"/>
      <w:r w:rsidRPr="00D233FA">
        <w:t>použite</w:t>
      </w:r>
      <w:proofErr w:type="spellEnd"/>
      <w:r w:rsidRPr="00D233FA">
        <w:t>.</w:t>
      </w:r>
    </w:p>
    <w:p w:rsidR="00762EBB" w:rsidRPr="0046497D" w:rsidRDefault="00762EBB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11.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PODMIENKY NA UCHOVÁVANIE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 xml:space="preserve">Uchovávať pri teplote neprevyšujúcej </w:t>
      </w:r>
      <w:r w:rsidRPr="0046497D">
        <w:rPr>
          <w:szCs w:val="22"/>
          <w:lang w:val="sk-SK"/>
        </w:rPr>
        <w:t>30 </w:t>
      </w:r>
      <w:r w:rsidRPr="0046497D">
        <w:rPr>
          <w:szCs w:val="22"/>
          <w:lang w:val="sk-SK"/>
        </w:rPr>
        <w:sym w:font="Symbol" w:char="F0B0"/>
      </w:r>
      <w:r w:rsidRPr="0046497D">
        <w:rPr>
          <w:szCs w:val="22"/>
          <w:lang w:val="sk-SK"/>
        </w:rPr>
        <w:t>C.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Uchovávať v pôvodnom zatvorenom obale</w:t>
      </w:r>
      <w:r w:rsidRPr="0046497D">
        <w:rPr>
          <w:szCs w:val="22"/>
          <w:lang w:val="sk-SK"/>
        </w:rPr>
        <w:t xml:space="preserve">. </w:t>
      </w:r>
      <w:r w:rsidRPr="0046497D">
        <w:rPr>
          <w:lang w:val="sk-SK"/>
        </w:rPr>
        <w:t>Chrániť pred svetlom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46497D">
        <w:rPr>
          <w:b/>
          <w:szCs w:val="22"/>
          <w:lang w:val="sk-SK"/>
        </w:rPr>
        <w:t>12.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BEZPEČNOSTNÉ OPATRENIA NA ZNEŠKODNENIE NEPOUŽITÉHO LIEKU(-OV) ALEBO ODPADOVÉHO MATERIÁLU, V PRÍPADE POTREBY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9F7DF2" w:rsidRDefault="00946277" w:rsidP="009462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fr-FR"/>
        </w:rPr>
      </w:pPr>
      <w:r w:rsidRPr="009F7DF2">
        <w:rPr>
          <w:lang w:val="sk-SK"/>
        </w:rPr>
        <w:t>Každý nepoužitý veterinárny liek alebo odpadové materiály z tohto veterinárneho lieku musia byť zlikvidované v súlade s miestnymi požiadavkami</w:t>
      </w:r>
      <w:r w:rsidRPr="009F7DF2">
        <w:rPr>
          <w:color w:val="000000"/>
          <w:szCs w:val="22"/>
          <w:lang w:val="sk-SK" w:eastAsia="fr-FR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9F7DF2">
        <w:rPr>
          <w:lang w:val="sk-SK"/>
        </w:rPr>
        <w:lastRenderedPageBreak/>
        <w:t>Veterinárny liek nesmie kontaminovať vodné</w:t>
      </w:r>
      <w:r w:rsidRPr="005D72B1">
        <w:rPr>
          <w:lang w:val="sk-SK"/>
        </w:rPr>
        <w:t xml:space="preserve"> toky, pretože môže byť nebezpečný pre ryby a iné vodné organizmy.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13.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OZNAČENIE „LEN PRE ZVIERATÁ“ A PODMIENKY ALEBO OBMEDZENIA TÝKAJÚCE SA DODÁVKY A POUŽITIA</w:t>
      </w:r>
      <w:r w:rsidRPr="0046497D">
        <w:rPr>
          <w:b/>
          <w:szCs w:val="22"/>
          <w:lang w:val="sk-SK"/>
        </w:rPr>
        <w:t>, AK SA UPLATŇUJÚ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Len pre zvieratá</w:t>
      </w:r>
      <w:r w:rsidRPr="0046497D">
        <w:rPr>
          <w:szCs w:val="22"/>
          <w:lang w:val="sk-SK"/>
        </w:rPr>
        <w:t xml:space="preserve">. </w:t>
      </w:r>
      <w:r>
        <w:rPr>
          <w:szCs w:val="22"/>
          <w:lang w:val="sk-SK"/>
        </w:rPr>
        <w:t>Výdaj lieku je viazaný na veterinárny predpis.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14.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OZNAČENIE „UCHOVÁVAŤ MIMO  DOHĽADU A DOSAHU DETÍ“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Uchovávať mimo dohľadu a dosahu detí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>15.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NÁZOV A ADRESA DRŽITEĽA ROZHODNUTIA O REGISTRÁCII</w:t>
      </w:r>
    </w:p>
    <w:p w:rsidR="00946277" w:rsidRPr="0046497D" w:rsidRDefault="00946277" w:rsidP="00946277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lang w:val="cs-CZ"/>
        </w:rPr>
        <w:t>VETO PHARMA SAS</w:t>
      </w:r>
      <w:r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12-14 </w:t>
      </w:r>
      <w:proofErr w:type="spellStart"/>
      <w:r>
        <w:rPr>
          <w:sz w:val="22"/>
          <w:szCs w:val="22"/>
        </w:rPr>
        <w:t>rue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Croix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Martre</w:t>
      </w:r>
      <w:proofErr w:type="spellEnd"/>
      <w:r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91120 </w:t>
      </w:r>
      <w:proofErr w:type="spellStart"/>
      <w:r>
        <w:rPr>
          <w:sz w:val="22"/>
          <w:szCs w:val="22"/>
        </w:rPr>
        <w:t>Palaiseau</w:t>
      </w:r>
      <w:proofErr w:type="spellEnd"/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Francúzsko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Tel.: +33 1 69 18 84 80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Fax: +33 1 69 28 12 93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E</w:t>
      </w:r>
      <w:r>
        <w:rPr>
          <w:szCs w:val="22"/>
          <w:lang w:val="sk-SK"/>
        </w:rPr>
        <w:t>-</w:t>
      </w:r>
      <w:r w:rsidRPr="0046497D">
        <w:rPr>
          <w:szCs w:val="22"/>
          <w:lang w:val="sk-SK"/>
        </w:rPr>
        <w:t xml:space="preserve">mail: </w:t>
      </w:r>
      <w:hyperlink r:id="rId10" w:history="1">
        <w:r w:rsidRPr="0046497D">
          <w:rPr>
            <w:rStyle w:val="Hypertextovprepojenie"/>
            <w:szCs w:val="22"/>
            <w:lang w:val="sk-SK"/>
          </w:rPr>
          <w:t>info@vetopharma.com</w:t>
        </w:r>
      </w:hyperlink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16.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 xml:space="preserve">REGISTRAČNÉ ČÍSLO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96/044/MR/18-S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lang w:val="sk-SK"/>
        </w:rPr>
        <w:t>17.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ČÍSLO VÝROBNEJ ŠARŽE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/>
          <w:color w:val="008000"/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Lot</w:t>
      </w:r>
      <w:proofErr w:type="spellEnd"/>
      <w:r w:rsidRPr="0046497D">
        <w:rPr>
          <w:szCs w:val="22"/>
          <w:lang w:val="sk-SK"/>
        </w:rPr>
        <w:t>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46497D">
        <w:rPr>
          <w:szCs w:val="22"/>
          <w:lang w:val="sk-SK"/>
        </w:rPr>
        <w:br w:type="page"/>
      </w:r>
      <w:r w:rsidRPr="0046497D">
        <w:rPr>
          <w:b/>
          <w:bCs/>
          <w:lang w:val="sk-SK"/>
        </w:rPr>
        <w:lastRenderedPageBreak/>
        <w:t>PÍSOMNÁ INFORMÁCIA PRE POUŽÍVATEĽOV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46497D">
        <w:rPr>
          <w:b/>
          <w:szCs w:val="22"/>
          <w:lang w:val="sk-SK"/>
        </w:rPr>
        <w:t xml:space="preserve">APIVAR 500 mg </w:t>
      </w:r>
      <w:proofErr w:type="spellStart"/>
      <w:r>
        <w:rPr>
          <w:b/>
          <w:szCs w:val="22"/>
          <w:lang w:val="sk-SK"/>
        </w:rPr>
        <w:t>a</w:t>
      </w:r>
      <w:r w:rsidRPr="0046497D">
        <w:rPr>
          <w:b/>
          <w:szCs w:val="22"/>
          <w:lang w:val="sk-SK"/>
        </w:rPr>
        <w:t>mitraz</w:t>
      </w:r>
      <w:proofErr w:type="spellEnd"/>
      <w:r>
        <w:rPr>
          <w:b/>
          <w:szCs w:val="22"/>
          <w:lang w:val="sk-SK"/>
        </w:rPr>
        <w:t>,</w:t>
      </w:r>
      <w:r w:rsidRPr="0046497D">
        <w:rPr>
          <w:b/>
          <w:szCs w:val="22"/>
          <w:lang w:val="sk-SK"/>
        </w:rPr>
        <w:t xml:space="preserve"> </w:t>
      </w:r>
      <w:r>
        <w:rPr>
          <w:b/>
          <w:szCs w:val="22"/>
          <w:lang w:val="sk-SK"/>
        </w:rPr>
        <w:t>pásy do úľov pre včely medonosné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 xml:space="preserve">NÁZOV A ADRESA DRŽITEĽA </w:t>
      </w:r>
      <w:r w:rsidRPr="0046497D">
        <w:rPr>
          <w:b/>
          <w:bCs/>
          <w:lang w:val="sk-SK"/>
        </w:rPr>
        <w:t>ROZHODNUTIA O REGISTRÁCII</w:t>
      </w:r>
      <w:r w:rsidRPr="0046497D">
        <w:rPr>
          <w:b/>
          <w:lang w:val="sk-SK"/>
        </w:rPr>
        <w:t xml:space="preserve"> A DRŽITEĽA POVOLENIA NA VÝROBU ZODPOVEDNÉHO ZA UVOĽNENIE ŠARŽE, AK NIE SÚ IDENTICKÍ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46497D">
        <w:rPr>
          <w:u w:val="single"/>
          <w:lang w:val="sk-SK"/>
        </w:rPr>
        <w:t>Držiteľ rozhodnutia o registrácii</w:t>
      </w:r>
      <w:r w:rsidRPr="0046497D">
        <w:rPr>
          <w:iCs/>
          <w:szCs w:val="22"/>
          <w:lang w:val="sk-SK"/>
        </w:rPr>
        <w:t>:</w:t>
      </w:r>
    </w:p>
    <w:p w:rsidR="00946277" w:rsidRPr="003F0483" w:rsidRDefault="00946277" w:rsidP="00946277">
      <w:pPr>
        <w:pStyle w:val="Default"/>
        <w:rPr>
          <w:sz w:val="22"/>
          <w:szCs w:val="22"/>
        </w:rPr>
      </w:pPr>
      <w:r w:rsidRPr="003F0483">
        <w:rPr>
          <w:sz w:val="22"/>
          <w:szCs w:val="22"/>
          <w:lang w:val="cs-CZ"/>
        </w:rPr>
        <w:t>VETO PHARMA SAS</w:t>
      </w:r>
      <w:r w:rsidRPr="003F0483"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12-14 </w:t>
      </w:r>
      <w:proofErr w:type="spellStart"/>
      <w:r>
        <w:rPr>
          <w:sz w:val="22"/>
          <w:szCs w:val="22"/>
        </w:rPr>
        <w:t>rue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Croix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Martre</w:t>
      </w:r>
      <w:proofErr w:type="spellEnd"/>
      <w:r>
        <w:rPr>
          <w:sz w:val="22"/>
          <w:szCs w:val="22"/>
        </w:rPr>
        <w:t xml:space="preserve"> </w:t>
      </w:r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91120 </w:t>
      </w:r>
      <w:proofErr w:type="spellStart"/>
      <w:r>
        <w:rPr>
          <w:sz w:val="22"/>
          <w:szCs w:val="22"/>
        </w:rPr>
        <w:t>Palaiseau</w:t>
      </w:r>
      <w:proofErr w:type="spellEnd"/>
    </w:p>
    <w:p w:rsidR="00946277" w:rsidRDefault="00946277" w:rsidP="0094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Francúzsko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46497D">
        <w:rPr>
          <w:u w:val="single"/>
          <w:lang w:val="sk-SK"/>
        </w:rPr>
        <w:t>Výrobca zodpovedný za uvoľnenie šarže</w:t>
      </w:r>
      <w:r w:rsidRPr="0046497D">
        <w:rPr>
          <w:bCs/>
          <w:szCs w:val="22"/>
          <w:lang w:val="sk-SK"/>
        </w:rPr>
        <w:t>:</w:t>
      </w:r>
    </w:p>
    <w:p w:rsidR="003F0483" w:rsidRDefault="003F0483" w:rsidP="00946277">
      <w:pPr>
        <w:tabs>
          <w:tab w:val="clear" w:pos="567"/>
        </w:tabs>
        <w:spacing w:line="240" w:lineRule="auto"/>
        <w:rPr>
          <w:szCs w:val="22"/>
        </w:rPr>
      </w:pPr>
      <w:r w:rsidRPr="003F0483">
        <w:rPr>
          <w:szCs w:val="22"/>
          <w:lang w:val="cs-CZ"/>
        </w:rPr>
        <w:t>VETO PHARMA SAS</w:t>
      </w:r>
      <w:r>
        <w:rPr>
          <w:szCs w:val="22"/>
        </w:rPr>
        <w:t xml:space="preserve"> 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46497D">
        <w:rPr>
          <w:bCs/>
          <w:szCs w:val="22"/>
          <w:lang w:val="sk-SK"/>
        </w:rPr>
        <w:t>Zone</w:t>
      </w:r>
      <w:proofErr w:type="spellEnd"/>
      <w:r w:rsidRPr="0046497D">
        <w:rPr>
          <w:bCs/>
          <w:szCs w:val="22"/>
          <w:lang w:val="sk-SK"/>
        </w:rPr>
        <w:t xml:space="preserve"> </w:t>
      </w:r>
      <w:proofErr w:type="spellStart"/>
      <w:r w:rsidRPr="0046497D">
        <w:rPr>
          <w:bCs/>
          <w:szCs w:val="22"/>
          <w:lang w:val="sk-SK"/>
        </w:rPr>
        <w:t>artisanale</w:t>
      </w:r>
      <w:proofErr w:type="spellEnd"/>
      <w:r w:rsidRPr="0046497D">
        <w:rPr>
          <w:bCs/>
          <w:szCs w:val="22"/>
          <w:lang w:val="sk-SK"/>
        </w:rPr>
        <w:t xml:space="preserve"> </w:t>
      </w:r>
      <w:proofErr w:type="spellStart"/>
      <w:r w:rsidRPr="0046497D">
        <w:rPr>
          <w:bCs/>
          <w:szCs w:val="22"/>
          <w:lang w:val="sk-SK"/>
        </w:rPr>
        <w:t>de</w:t>
      </w:r>
      <w:proofErr w:type="spellEnd"/>
      <w:r w:rsidRPr="0046497D">
        <w:rPr>
          <w:bCs/>
          <w:szCs w:val="22"/>
          <w:lang w:val="sk-SK"/>
        </w:rPr>
        <w:t xml:space="preserve"> </w:t>
      </w:r>
      <w:proofErr w:type="spellStart"/>
      <w:r w:rsidRPr="0046497D">
        <w:rPr>
          <w:bCs/>
          <w:szCs w:val="22"/>
          <w:lang w:val="sk-SK"/>
        </w:rPr>
        <w:t>Champrue</w:t>
      </w:r>
      <w:proofErr w:type="spellEnd"/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46497D">
        <w:rPr>
          <w:bCs/>
          <w:szCs w:val="22"/>
          <w:lang w:val="sk-SK"/>
        </w:rPr>
        <w:t xml:space="preserve">36310 </w:t>
      </w:r>
      <w:proofErr w:type="spellStart"/>
      <w:r w:rsidRPr="0046497D">
        <w:rPr>
          <w:bCs/>
          <w:szCs w:val="22"/>
          <w:lang w:val="sk-SK"/>
        </w:rPr>
        <w:t>Chaillac</w:t>
      </w:r>
      <w:proofErr w:type="spellEnd"/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FRANC</w:t>
      </w:r>
      <w:r>
        <w:rPr>
          <w:lang w:val="sk-SK"/>
        </w:rPr>
        <w:t>ÚZSKO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2.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NÁZOV VETERINÁRNEHO LIEKU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Cs/>
          <w:kern w:val="36"/>
          <w:lang w:val="sk-SK" w:eastAsia="fr-FR"/>
        </w:rPr>
      </w:pPr>
      <w:proofErr w:type="spellStart"/>
      <w:r w:rsidRPr="0046497D">
        <w:rPr>
          <w:szCs w:val="22"/>
          <w:lang w:val="sk-SK"/>
        </w:rPr>
        <w:t>Apivar</w:t>
      </w:r>
      <w:proofErr w:type="spellEnd"/>
      <w:r w:rsidRPr="0046497D">
        <w:rPr>
          <w:szCs w:val="22"/>
          <w:lang w:val="sk-SK"/>
        </w:rPr>
        <w:t xml:space="preserve"> 500 mg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>, pásy do úľov pre včely medonosné</w:t>
      </w:r>
      <w:r w:rsidRPr="0046497D">
        <w:rPr>
          <w:bCs/>
          <w:kern w:val="36"/>
          <w:lang w:val="sk-SK" w:eastAsia="fr-FR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3.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OBSAH ÚČINNEJ LÁTKY(-OK</w:t>
      </w:r>
      <w:r w:rsidRPr="0046497D">
        <w:rPr>
          <w:rFonts w:ascii="Tahoma" w:hAnsi="Tahoma" w:cs="Tahoma"/>
          <w:b/>
          <w:bCs/>
          <w:lang w:val="sk-SK"/>
        </w:rPr>
        <w:t>)</w:t>
      </w:r>
      <w:r w:rsidRPr="0046497D">
        <w:rPr>
          <w:b/>
          <w:bCs/>
          <w:lang w:val="sk-SK"/>
        </w:rPr>
        <w:t xml:space="preserve"> A INEJ LÁTKY(-OK</w:t>
      </w:r>
      <w:r w:rsidRPr="0046497D">
        <w:rPr>
          <w:b/>
          <w:szCs w:val="22"/>
          <w:lang w:val="sk-SK"/>
        </w:rPr>
        <w:t>)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Každý</w:t>
      </w:r>
      <w:r w:rsidRPr="0046497D">
        <w:rPr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5 g"/>
        </w:smartTagPr>
        <w:r w:rsidRPr="0046497D">
          <w:rPr>
            <w:szCs w:val="22"/>
            <w:lang w:val="sk-SK"/>
          </w:rPr>
          <w:t>15</w:t>
        </w:r>
        <w:r>
          <w:rPr>
            <w:szCs w:val="22"/>
            <w:lang w:val="sk-SK"/>
          </w:rPr>
          <w:t xml:space="preserve"> </w:t>
        </w:r>
        <w:r w:rsidRPr="0046497D">
          <w:rPr>
            <w:szCs w:val="22"/>
            <w:lang w:val="sk-SK"/>
          </w:rPr>
          <w:t>g</w:t>
        </w:r>
      </w:smartTag>
      <w:r w:rsidRPr="0046497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pás obsahuje</w:t>
      </w:r>
      <w:r w:rsidRPr="0046497D">
        <w:rPr>
          <w:szCs w:val="22"/>
          <w:lang w:val="sk-SK"/>
        </w:rPr>
        <w:t>: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(</w:t>
      </w:r>
      <w:r>
        <w:rPr>
          <w:szCs w:val="22"/>
          <w:lang w:val="sk-SK"/>
        </w:rPr>
        <w:t>účinná látka</w:t>
      </w:r>
      <w:r w:rsidRPr="0046497D">
        <w:rPr>
          <w:szCs w:val="22"/>
          <w:lang w:val="sk-SK"/>
        </w:rPr>
        <w:t>)……………… 500 mg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6497D">
        <w:rPr>
          <w:lang w:val="sk-SK"/>
        </w:rPr>
        <w:t>Etyl</w:t>
      </w:r>
      <w:r>
        <w:rPr>
          <w:lang w:val="sk-SK"/>
        </w:rPr>
        <w:t>én-</w:t>
      </w:r>
      <w:r w:rsidRPr="0046497D">
        <w:rPr>
          <w:lang w:val="sk-SK"/>
        </w:rPr>
        <w:t>vinyl</w:t>
      </w:r>
      <w:proofErr w:type="spellEnd"/>
      <w:r w:rsidRPr="0046497D">
        <w:rPr>
          <w:lang w:val="sk-SK"/>
        </w:rPr>
        <w:t xml:space="preserve"> </w:t>
      </w:r>
      <w:proofErr w:type="spellStart"/>
      <w:r w:rsidRPr="0046497D">
        <w:rPr>
          <w:lang w:val="sk-SK"/>
        </w:rPr>
        <w:t>acet</w:t>
      </w:r>
      <w:r>
        <w:rPr>
          <w:lang w:val="sk-SK"/>
        </w:rPr>
        <w:t>át</w:t>
      </w:r>
      <w:proofErr w:type="spellEnd"/>
      <w:r w:rsidRPr="0046497D">
        <w:rPr>
          <w:lang w:val="sk-SK"/>
        </w:rPr>
        <w:t>…</w:t>
      </w:r>
      <w:r>
        <w:rPr>
          <w:lang w:val="sk-SK"/>
        </w:rPr>
        <w:t>...........................</w:t>
      </w:r>
      <w:proofErr w:type="spellStart"/>
      <w:r w:rsidRPr="0046497D">
        <w:rPr>
          <w:lang w:val="sk-SK"/>
        </w:rPr>
        <w:t>qs</w:t>
      </w:r>
      <w:proofErr w:type="spellEnd"/>
      <w:r w:rsidRPr="0046497D">
        <w:rPr>
          <w:lang w:val="sk-SK"/>
        </w:rPr>
        <w:t xml:space="preserve"> 15g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6555BE">
        <w:rPr>
          <w:lang w:val="sk-SK"/>
        </w:rPr>
        <w:t>Obdĺžnikový priesvitný homogénny pevný pás so zárezom v tvare V na jednom konci a otvorom nad ním.</w:t>
      </w: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555BE">
        <w:rPr>
          <w:b/>
          <w:szCs w:val="22"/>
          <w:lang w:val="sk-SK"/>
        </w:rPr>
        <w:t>4.</w:t>
      </w:r>
      <w:r w:rsidRPr="006555BE">
        <w:rPr>
          <w:b/>
          <w:szCs w:val="22"/>
          <w:lang w:val="sk-SK"/>
        </w:rPr>
        <w:tab/>
      </w:r>
      <w:r w:rsidRPr="006555BE">
        <w:rPr>
          <w:b/>
          <w:bCs/>
          <w:lang w:val="sk-SK"/>
        </w:rPr>
        <w:t xml:space="preserve">INDIKÁCIA </w:t>
      </w: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6555BE">
        <w:rPr>
          <w:lang w:val="sk-SK"/>
        </w:rPr>
        <w:t xml:space="preserve">Liečba </w:t>
      </w:r>
      <w:proofErr w:type="spellStart"/>
      <w:r w:rsidRPr="006555BE">
        <w:rPr>
          <w:lang w:val="sk-SK"/>
        </w:rPr>
        <w:t>varroózy</w:t>
      </w:r>
      <w:proofErr w:type="spellEnd"/>
      <w:r w:rsidRPr="006555BE">
        <w:rPr>
          <w:lang w:val="sk-SK"/>
        </w:rPr>
        <w:t xml:space="preserve"> vyvolanej klieštikom </w:t>
      </w:r>
      <w:proofErr w:type="spellStart"/>
      <w:r w:rsidRPr="006555BE">
        <w:rPr>
          <w:i/>
          <w:lang w:val="sk-SK"/>
        </w:rPr>
        <w:t>Varroa</w:t>
      </w:r>
      <w:proofErr w:type="spellEnd"/>
      <w:r w:rsidRPr="006555BE">
        <w:rPr>
          <w:i/>
          <w:lang w:val="sk-SK"/>
        </w:rPr>
        <w:t xml:space="preserve"> </w:t>
      </w:r>
      <w:proofErr w:type="spellStart"/>
      <w:r w:rsidRPr="006555BE">
        <w:rPr>
          <w:i/>
          <w:lang w:val="sk-SK"/>
        </w:rPr>
        <w:t>destructor</w:t>
      </w:r>
      <w:proofErr w:type="spellEnd"/>
      <w:r w:rsidRPr="006555BE">
        <w:rPr>
          <w:lang w:val="sk-SK"/>
        </w:rPr>
        <w:t xml:space="preserve"> citlivým na </w:t>
      </w:r>
      <w:proofErr w:type="spellStart"/>
      <w:r w:rsidRPr="006555BE">
        <w:rPr>
          <w:lang w:val="sk-SK"/>
        </w:rPr>
        <w:t>amitraz</w:t>
      </w:r>
      <w:proofErr w:type="spellEnd"/>
      <w:r w:rsidRPr="006555BE">
        <w:rPr>
          <w:lang w:val="sk-SK"/>
        </w:rPr>
        <w:t xml:space="preserve"> u včiel medonosných.</w:t>
      </w: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555BE">
        <w:rPr>
          <w:b/>
          <w:szCs w:val="22"/>
          <w:lang w:val="sk-SK"/>
        </w:rPr>
        <w:t>5.</w:t>
      </w:r>
      <w:r w:rsidRPr="006555BE">
        <w:rPr>
          <w:b/>
          <w:szCs w:val="22"/>
          <w:lang w:val="sk-SK"/>
        </w:rPr>
        <w:tab/>
      </w:r>
      <w:r w:rsidRPr="006555BE">
        <w:rPr>
          <w:b/>
          <w:bCs/>
          <w:lang w:val="sk-SK"/>
        </w:rPr>
        <w:t>KONTRAINDIKÁCIE</w:t>
      </w:r>
    </w:p>
    <w:p w:rsidR="00946277" w:rsidRPr="006555BE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555BE">
        <w:rPr>
          <w:szCs w:val="22"/>
          <w:lang w:val="sk-SK"/>
        </w:rPr>
        <w:t xml:space="preserve">Nepoužívať v prípade známej rezistencie na </w:t>
      </w:r>
      <w:proofErr w:type="spellStart"/>
      <w:r w:rsidRPr="006555BE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6.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NEŽIADUCE ÚČINKY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left" w:pos="540"/>
        </w:tabs>
        <w:rPr>
          <w:lang w:val="sk-SK"/>
        </w:rPr>
      </w:pPr>
      <w:r w:rsidRPr="009A0B85">
        <w:rPr>
          <w:lang w:val="sk-SK"/>
        </w:rPr>
        <w:t>Pri prvom umiestnení pásov do úľa možno pozorovať prechodnú zmenu správania (napr. ú</w:t>
      </w:r>
      <w:r>
        <w:rPr>
          <w:lang w:val="sk-SK"/>
        </w:rPr>
        <w:t>nik</w:t>
      </w:r>
      <w:r w:rsidRPr="009A0B85">
        <w:rPr>
          <w:lang w:val="sk-SK"/>
        </w:rPr>
        <w:t>ová reakcia, agresívne správanie). Predpokladá sa, že ide skôr o obranné správanie než nepriaznivú reakciu na liek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</w:t>
      </w:r>
      <w:r w:rsidRPr="0046497D">
        <w:rPr>
          <w:lang w:val="sk-SK"/>
        </w:rPr>
        <w:t>.</w:t>
      </w:r>
    </w:p>
    <w:p w:rsidR="008F54ED" w:rsidRPr="0046497D" w:rsidRDefault="008F54ED" w:rsidP="00AF55E6">
      <w:pPr>
        <w:pStyle w:val="Zkladntext"/>
        <w:ind w:left="0" w:right="162"/>
      </w:pPr>
      <w:r w:rsidRPr="00A64044">
        <w:rPr>
          <w:highlight w:val="lightGray"/>
        </w:rPr>
        <w:t>Prípadne nežiaduce účinky môžete nahlásiť národnej kompetentnej autorite {www.uskvbl.sk}.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7.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CIEĽOVÝ DRUH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Včely medonosné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8.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DÁVKOVANIE PRE KAŽDÝ DRUH, CESTA(-Y) A SP</w:t>
      </w:r>
      <w:r w:rsidRPr="0046497D">
        <w:rPr>
          <w:b/>
          <w:bCs/>
          <w:caps/>
          <w:lang w:val="sk-SK"/>
        </w:rPr>
        <w:t>ô</w:t>
      </w:r>
      <w:r w:rsidRPr="0046497D">
        <w:rPr>
          <w:b/>
          <w:bCs/>
          <w:lang w:val="sk-SK"/>
        </w:rPr>
        <w:t>SOB PODANIA LIEKU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46277" w:rsidRPr="00AA1DA5" w:rsidRDefault="00946277" w:rsidP="00946277">
      <w:pPr>
        <w:pStyle w:val="Bezriadkovania1"/>
        <w:rPr>
          <w:rFonts w:ascii="Times New Roman" w:eastAsia="Times New Roman" w:hAnsi="Times New Roman" w:cs="Times New Roman"/>
          <w:lang w:val="sk-SK"/>
        </w:rPr>
      </w:pPr>
      <w:r w:rsidRPr="002D2533">
        <w:rPr>
          <w:rFonts w:ascii="Times New Roman" w:eastAsia="Times New Roman" w:hAnsi="Times New Roman" w:cs="Times New Roman"/>
          <w:color w:val="000000"/>
          <w:lang w:eastAsia="sk-SK"/>
        </w:rPr>
        <w:t>Aplikácia v úli</w:t>
      </w:r>
      <w:r w:rsidRPr="00AA1DA5">
        <w:rPr>
          <w:rFonts w:ascii="Times New Roman" w:eastAsia="Times New Roman" w:hAnsi="Times New Roman" w:cs="Times New Roman"/>
          <w:lang w:val="sk-SK"/>
        </w:rPr>
        <w:t>:</w:t>
      </w:r>
    </w:p>
    <w:p w:rsidR="00946277" w:rsidRPr="00E97D76" w:rsidRDefault="00946277" w:rsidP="00946277">
      <w:pPr>
        <w:pStyle w:val="Bezriadkovania1"/>
        <w:rPr>
          <w:rFonts w:ascii="Times New Roman" w:eastAsia="Times New Roman" w:hAnsi="Times New Roman" w:cs="Times New Roman"/>
          <w:highlight w:val="red"/>
          <w:lang w:val="sk-SK"/>
        </w:rPr>
      </w:pPr>
      <w:r w:rsidRPr="00AA1DA5">
        <w:rPr>
          <w:rFonts w:ascii="Times New Roman" w:hAnsi="Times New Roman" w:cs="Times New Roman"/>
          <w:lang w:val="sk-SK"/>
        </w:rPr>
        <w:t xml:space="preserve">Použite dva pásy na jeden úľ (t.j. 1g </w:t>
      </w:r>
      <w:proofErr w:type="spellStart"/>
      <w:r w:rsidRPr="00AA1DA5">
        <w:rPr>
          <w:rFonts w:ascii="Times New Roman" w:hAnsi="Times New Roman" w:cs="Times New Roman"/>
          <w:lang w:val="sk-SK"/>
        </w:rPr>
        <w:t>amitrazu</w:t>
      </w:r>
      <w:proofErr w:type="spellEnd"/>
      <w:r w:rsidRPr="00AA1DA5">
        <w:rPr>
          <w:rFonts w:ascii="Times New Roman" w:hAnsi="Times New Roman" w:cs="Times New Roman"/>
          <w:lang w:val="sk-SK"/>
        </w:rPr>
        <w:t xml:space="preserve"> na úľ)</w:t>
      </w:r>
    </w:p>
    <w:p w:rsidR="00946277" w:rsidRPr="000239D0" w:rsidRDefault="00946277" w:rsidP="00946277">
      <w:pPr>
        <w:numPr>
          <w:ilvl w:val="0"/>
          <w:numId w:val="3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0239D0">
        <w:rPr>
          <w:lang w:val="sk-SK"/>
        </w:rPr>
        <w:t>Oddeľte dvojitý pás.</w:t>
      </w:r>
    </w:p>
    <w:p w:rsidR="00946277" w:rsidRDefault="00946277" w:rsidP="00946277">
      <w:pPr>
        <w:numPr>
          <w:ilvl w:val="0"/>
          <w:numId w:val="3"/>
        </w:numPr>
        <w:tabs>
          <w:tab w:val="clear" w:pos="567"/>
        </w:tabs>
        <w:spacing w:before="120" w:line="240" w:lineRule="auto"/>
        <w:jc w:val="both"/>
        <w:rPr>
          <w:lang w:val="sk-SK"/>
        </w:rPr>
      </w:pPr>
      <w:r w:rsidRPr="000239D0">
        <w:rPr>
          <w:lang w:val="sk-SK"/>
        </w:rPr>
        <w:t xml:space="preserve">Vytlačte výrez tvaru V na páse. </w:t>
      </w:r>
    </w:p>
    <w:p w:rsidR="00946277" w:rsidRPr="00700A29" w:rsidRDefault="00946277" w:rsidP="00946277">
      <w:pPr>
        <w:numPr>
          <w:ilvl w:val="0"/>
          <w:numId w:val="3"/>
        </w:numPr>
        <w:tabs>
          <w:tab w:val="clear" w:pos="567"/>
        </w:tabs>
        <w:spacing w:before="120" w:line="240" w:lineRule="auto"/>
        <w:ind w:left="709"/>
        <w:jc w:val="both"/>
        <w:rPr>
          <w:lang w:val="sk-SK"/>
        </w:rPr>
      </w:pPr>
      <w:r w:rsidRPr="00700A29">
        <w:rPr>
          <w:color w:val="000000"/>
          <w:szCs w:val="22"/>
          <w:lang w:val="sk-SK" w:eastAsia="sk-SK"/>
        </w:rPr>
        <w:t>Zasuňte každý pás medzi horné latky dvoch susediacich rámikov </w:t>
      </w:r>
      <w:r w:rsidRPr="00700A29">
        <w:rPr>
          <w:b/>
          <w:bCs/>
          <w:color w:val="000000"/>
          <w:szCs w:val="22"/>
          <w:lang w:val="sk-SK" w:eastAsia="sk-SK"/>
        </w:rPr>
        <w:t>do vnútra plodovej oblasti alebo do chumáča včiel</w:t>
      </w:r>
      <w:r w:rsidRPr="00700A29">
        <w:rPr>
          <w:color w:val="000000"/>
          <w:szCs w:val="22"/>
          <w:lang w:val="sk-SK" w:eastAsia="sk-SK"/>
        </w:rPr>
        <w:t> v minimálnej vzdialenosti 2 rámiky medzi pásmi. Pásy musia byť umiestnené tak, aby mali včely voľný prístup na obe strany.</w:t>
      </w:r>
    </w:p>
    <w:p w:rsidR="00946277" w:rsidRPr="0046497D" w:rsidRDefault="00946277" w:rsidP="00946277">
      <w:pPr>
        <w:spacing w:before="120"/>
        <w:jc w:val="both"/>
        <w:rPr>
          <w:rFonts w:eastAsia="Calibri"/>
          <w:lang w:val="sk-SK"/>
        </w:rPr>
      </w:pPr>
      <w:r w:rsidRPr="000239D0">
        <w:rPr>
          <w:lang w:val="sk-SK"/>
        </w:rPr>
        <w:t>Alternatívne môžu byť pásy zavesené cez otvor vo výreze tvaru V, pomocou malého klinčeka (alebo špáradla, háčika) pripevneného na rámik.</w:t>
      </w:r>
    </w:p>
    <w:p w:rsidR="00946277" w:rsidRPr="0046497D" w:rsidRDefault="00946277" w:rsidP="00946277">
      <w:pPr>
        <w:pStyle w:val="Bezriadkovania1"/>
        <w:rPr>
          <w:rFonts w:ascii="Times New Roman" w:hAnsi="Times New Roman" w:cs="Times New Roman"/>
          <w:lang w:val="sk-SK"/>
        </w:rPr>
      </w:pPr>
    </w:p>
    <w:p w:rsidR="00946277" w:rsidRDefault="00946277" w:rsidP="00946277">
      <w:pPr>
        <w:tabs>
          <w:tab w:val="left" w:pos="1276"/>
        </w:tabs>
        <w:spacing w:line="240" w:lineRule="auto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7E38D66A" wp14:editId="6586AAC0">
            <wp:extent cx="4783455" cy="3166110"/>
            <wp:effectExtent l="0" t="0" r="0" b="0"/>
            <wp:docPr id="1" name="Obrázok 1" descr="Apivar new schema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ivar new schema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77" w:rsidRDefault="00946277" w:rsidP="00946277">
      <w:pPr>
        <w:pStyle w:val="Odsekzoznamu1"/>
        <w:spacing w:after="0" w:line="240" w:lineRule="auto"/>
        <w:ind w:left="0"/>
        <w:contextualSpacing w:val="0"/>
        <w:rPr>
          <w:rFonts w:ascii="Times New Roman" w:hAnsi="Times New Roman"/>
          <w:color w:val="000000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Ak sa</w:t>
      </w:r>
      <w:r>
        <w:rPr>
          <w:color w:val="000000"/>
          <w:szCs w:val="22"/>
          <w:lang w:val="sk-SK" w:eastAsia="sk-SK"/>
        </w:rPr>
        <w:t xml:space="preserve"> </w:t>
      </w:r>
      <w:r w:rsidRPr="00700A29">
        <w:rPr>
          <w:color w:val="000000"/>
          <w:szCs w:val="22"/>
          <w:lang w:val="sk-SK" w:eastAsia="sk-SK"/>
        </w:rPr>
        <w:t xml:space="preserve">vo včelstve nenachádza plod, alebo len v minimálnom množstve, pásy sa môžu po 6 týždňoch  pôsobenia odstrániť. Ak je plod prítomný, pásy nechajte pôsobiť po dobu 10 týždňov a následne ich odstráňte. V prípade, </w:t>
      </w:r>
      <w:r>
        <w:rPr>
          <w:color w:val="000000"/>
          <w:szCs w:val="22"/>
          <w:lang w:val="sk-SK" w:eastAsia="sk-SK"/>
        </w:rPr>
        <w:t>ak</w:t>
      </w:r>
      <w:r w:rsidRPr="00700A29">
        <w:rPr>
          <w:color w:val="000000"/>
          <w:szCs w:val="22"/>
          <w:lang w:val="sk-SK" w:eastAsia="sk-SK"/>
        </w:rPr>
        <w:t xml:space="preserve"> sú pásy pokryté propolisom alebo voskom, je možné ich počas liečby jemne oškrabať pomocou včelárskeho </w:t>
      </w:r>
      <w:proofErr w:type="spellStart"/>
      <w:r w:rsidRPr="00700A29">
        <w:rPr>
          <w:color w:val="000000"/>
          <w:szCs w:val="22"/>
          <w:lang w:val="sk-SK" w:eastAsia="sk-SK"/>
        </w:rPr>
        <w:t>vypačovadla</w:t>
      </w:r>
      <w:proofErr w:type="spellEnd"/>
      <w:r w:rsidRPr="00700A29">
        <w:rPr>
          <w:color w:val="000000"/>
          <w:szCs w:val="22"/>
          <w:lang w:val="sk-SK" w:eastAsia="sk-SK"/>
        </w:rPr>
        <w:t>. Potom musia byť  pásy opätovne umiestnené do úľa a v prípade potreby premiestnené, aby zodpovedali vyššie uvedeným pokynom na použitie (v prípade zmien v chumáči včiel alebo na plodových plástoch).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color w:val="000000"/>
          <w:szCs w:val="22"/>
          <w:lang w:eastAsia="sk-SK"/>
        </w:rPr>
      </w:pPr>
      <w:proofErr w:type="spellStart"/>
      <w:r w:rsidRPr="002D2533">
        <w:rPr>
          <w:color w:val="000000"/>
          <w:szCs w:val="22"/>
          <w:lang w:eastAsia="sk-SK"/>
        </w:rPr>
        <w:t>Odporúčaná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je v </w:t>
      </w:r>
      <w:proofErr w:type="spellStart"/>
      <w:r w:rsidRPr="002D2533">
        <w:rPr>
          <w:color w:val="000000"/>
          <w:szCs w:val="22"/>
          <w:lang w:eastAsia="sk-SK"/>
        </w:rPr>
        <w:t>čase</w:t>
      </w:r>
      <w:proofErr w:type="spellEnd"/>
      <w:r w:rsidRPr="002D2533">
        <w:rPr>
          <w:color w:val="000000"/>
          <w:szCs w:val="22"/>
          <w:lang w:eastAsia="sk-SK"/>
        </w:rPr>
        <w:t xml:space="preserve">, </w:t>
      </w:r>
      <w:proofErr w:type="spellStart"/>
      <w:r w:rsidRPr="002D2533">
        <w:rPr>
          <w:color w:val="000000"/>
          <w:szCs w:val="22"/>
          <w:lang w:eastAsia="sk-SK"/>
        </w:rPr>
        <w:t>keď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poslednom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medobraní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odstránia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medníky</w:t>
      </w:r>
      <w:proofErr w:type="spellEnd"/>
      <w:r w:rsidRPr="002D2533">
        <w:rPr>
          <w:color w:val="000000"/>
          <w:szCs w:val="22"/>
          <w:lang w:eastAsia="sk-SK"/>
        </w:rPr>
        <w:t xml:space="preserve"> (</w:t>
      </w:r>
      <w:proofErr w:type="spellStart"/>
      <w:r w:rsidRPr="002D2533">
        <w:rPr>
          <w:color w:val="000000"/>
          <w:szCs w:val="22"/>
          <w:lang w:eastAsia="sk-SK"/>
        </w:rPr>
        <w:t>koncom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leta</w:t>
      </w:r>
      <w:proofErr w:type="spellEnd"/>
      <w:r w:rsidRPr="002D2533">
        <w:rPr>
          <w:color w:val="000000"/>
          <w:szCs w:val="22"/>
          <w:lang w:eastAsia="sk-SK"/>
        </w:rPr>
        <w:t>/</w:t>
      </w:r>
      <w:proofErr w:type="spellStart"/>
      <w:r w:rsidRPr="002D2533">
        <w:rPr>
          <w:color w:val="000000"/>
          <w:szCs w:val="22"/>
          <w:lang w:eastAsia="sk-SK"/>
        </w:rPr>
        <w:t>jeseň</w:t>
      </w:r>
      <w:proofErr w:type="spellEnd"/>
      <w:r w:rsidRPr="002D2533">
        <w:rPr>
          <w:color w:val="000000"/>
          <w:szCs w:val="22"/>
          <w:lang w:eastAsia="sk-SK"/>
        </w:rPr>
        <w:t>) a </w:t>
      </w:r>
      <w:proofErr w:type="spellStart"/>
      <w:r w:rsidRPr="002D2533">
        <w:rPr>
          <w:color w:val="000000"/>
          <w:szCs w:val="22"/>
          <w:lang w:eastAsia="sk-SK"/>
        </w:rPr>
        <w:t>pred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začiatkom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jarnej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znášky</w:t>
      </w:r>
      <w:proofErr w:type="spellEnd"/>
      <w:r w:rsidRPr="002D2533">
        <w:rPr>
          <w:color w:val="000000"/>
          <w:szCs w:val="22"/>
          <w:lang w:eastAsia="sk-SK"/>
        </w:rPr>
        <w:t xml:space="preserve">. Na </w:t>
      </w:r>
      <w:proofErr w:type="spellStart"/>
      <w:r w:rsidRPr="002D2533">
        <w:rPr>
          <w:color w:val="000000"/>
          <w:szCs w:val="22"/>
          <w:lang w:eastAsia="sk-SK"/>
        </w:rPr>
        <w:t>stanovenie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najlepšej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doby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liečby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sa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odporúča</w:t>
      </w:r>
      <w:proofErr w:type="spellEnd"/>
      <w:r w:rsidRPr="002D2533">
        <w:rPr>
          <w:color w:val="000000"/>
          <w:szCs w:val="22"/>
          <w:lang w:eastAsia="sk-SK"/>
        </w:rPr>
        <w:t xml:space="preserve"> monitoring </w:t>
      </w:r>
      <w:proofErr w:type="spellStart"/>
      <w:r w:rsidRPr="002D2533">
        <w:rPr>
          <w:color w:val="000000"/>
          <w:szCs w:val="22"/>
          <w:lang w:eastAsia="sk-SK"/>
        </w:rPr>
        <w:t>úrovne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napadnutia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klieštikom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9.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POKYN O SPRÁVNOM PODANÍ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Žiadny.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10.</w:t>
      </w:r>
      <w:r w:rsidRPr="0046497D">
        <w:rPr>
          <w:b/>
          <w:szCs w:val="22"/>
          <w:lang w:val="sk-SK"/>
        </w:rPr>
        <w:tab/>
      </w:r>
      <w:r>
        <w:rPr>
          <w:b/>
          <w:bCs/>
          <w:lang w:val="sk-SK"/>
        </w:rPr>
        <w:t>OCHRANNÁ LEHOTA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Med: nula dní.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Nepoužívať počas znášky.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Nevytáča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z plodiska.</w:t>
      </w:r>
    </w:p>
    <w:p w:rsidR="00946277" w:rsidRPr="00700A29" w:rsidRDefault="00946277" w:rsidP="00946277">
      <w:pPr>
        <w:spacing w:line="240" w:lineRule="auto"/>
        <w:rPr>
          <w:color w:val="000000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>Nevybera</w:t>
      </w:r>
      <w:r>
        <w:rPr>
          <w:color w:val="000000"/>
          <w:szCs w:val="22"/>
          <w:lang w:val="sk-SK" w:eastAsia="sk-SK"/>
        </w:rPr>
        <w:t>ť</w:t>
      </w:r>
      <w:r w:rsidRPr="00700A29">
        <w:rPr>
          <w:color w:val="000000"/>
          <w:szCs w:val="22"/>
          <w:lang w:val="sk-SK" w:eastAsia="sk-SK"/>
        </w:rPr>
        <w:t xml:space="preserve"> med počas používania lieku.</w:t>
      </w:r>
      <w:r w:rsidRPr="00700A29">
        <w:rPr>
          <w:color w:val="000000"/>
          <w:lang w:val="sk-SK" w:eastAsia="sk-SK"/>
        </w:rPr>
        <w:t xml:space="preserve"> </w:t>
      </w:r>
    </w:p>
    <w:p w:rsidR="00946277" w:rsidRDefault="00946277" w:rsidP="00946277">
      <w:pPr>
        <w:spacing w:line="240" w:lineRule="auto"/>
        <w:rPr>
          <w:color w:val="000000"/>
          <w:szCs w:val="22"/>
          <w:lang w:eastAsia="sk-SK"/>
        </w:rPr>
      </w:pPr>
      <w:r w:rsidRPr="00700A29">
        <w:rPr>
          <w:color w:val="000000"/>
          <w:szCs w:val="22"/>
          <w:lang w:val="sk-SK" w:eastAsia="sk-SK"/>
        </w:rPr>
        <w:lastRenderedPageBreak/>
        <w:t xml:space="preserve">Plodové plásty by mali byť minimálne každé tri roky vymenené za medzistienky. </w:t>
      </w:r>
      <w:proofErr w:type="spellStart"/>
      <w:r w:rsidRPr="002D2533">
        <w:rPr>
          <w:color w:val="000000"/>
          <w:szCs w:val="22"/>
          <w:lang w:eastAsia="sk-SK"/>
        </w:rPr>
        <w:t>Plásty</w:t>
      </w:r>
      <w:proofErr w:type="spellEnd"/>
      <w:r w:rsidRPr="002D2533">
        <w:rPr>
          <w:color w:val="000000"/>
          <w:szCs w:val="22"/>
          <w:lang w:eastAsia="sk-SK"/>
        </w:rPr>
        <w:t xml:space="preserve"> z </w:t>
      </w:r>
      <w:proofErr w:type="spellStart"/>
      <w:r w:rsidRPr="002D2533">
        <w:rPr>
          <w:color w:val="000000"/>
          <w:szCs w:val="22"/>
          <w:lang w:eastAsia="sk-SK"/>
        </w:rPr>
        <w:t>plodiska</w:t>
      </w:r>
      <w:proofErr w:type="spellEnd"/>
      <w:r w:rsidRPr="002D2533">
        <w:rPr>
          <w:color w:val="000000"/>
          <w:szCs w:val="22"/>
          <w:lang w:eastAsia="sk-SK"/>
        </w:rPr>
        <w:t xml:space="preserve"> </w:t>
      </w:r>
      <w:proofErr w:type="spellStart"/>
      <w:r w:rsidRPr="002D2533">
        <w:rPr>
          <w:color w:val="000000"/>
          <w:szCs w:val="22"/>
          <w:lang w:eastAsia="sk-SK"/>
        </w:rPr>
        <w:t>nepoužíva</w:t>
      </w:r>
      <w:r>
        <w:rPr>
          <w:color w:val="000000"/>
          <w:szCs w:val="22"/>
          <w:lang w:eastAsia="sk-SK"/>
        </w:rPr>
        <w:t>ť</w:t>
      </w:r>
      <w:proofErr w:type="spellEnd"/>
      <w:r w:rsidRPr="002D2533">
        <w:rPr>
          <w:color w:val="000000"/>
          <w:szCs w:val="22"/>
          <w:lang w:eastAsia="sk-SK"/>
        </w:rPr>
        <w:t xml:space="preserve"> v </w:t>
      </w:r>
      <w:proofErr w:type="spellStart"/>
      <w:r w:rsidRPr="002D2533">
        <w:rPr>
          <w:color w:val="000000"/>
          <w:szCs w:val="22"/>
          <w:lang w:eastAsia="sk-SK"/>
        </w:rPr>
        <w:t>medníku</w:t>
      </w:r>
      <w:proofErr w:type="spellEnd"/>
      <w:r w:rsidRPr="002D2533">
        <w:rPr>
          <w:color w:val="000000"/>
          <w:szCs w:val="22"/>
          <w:lang w:eastAsia="sk-SK"/>
        </w:rPr>
        <w:t>.</w:t>
      </w:r>
    </w:p>
    <w:p w:rsidR="008F54ED" w:rsidRPr="000F1CF4" w:rsidRDefault="008F54ED" w:rsidP="00946277">
      <w:pPr>
        <w:spacing w:line="240" w:lineRule="auto"/>
        <w:rPr>
          <w:color w:val="000000"/>
          <w:lang w:eastAsia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11.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BEZPEČNOSTNÉ OPATRENIA NA UCHOVÁVANIE</w:t>
      </w:r>
    </w:p>
    <w:p w:rsidR="00946277" w:rsidRPr="0046497D" w:rsidRDefault="00946277" w:rsidP="009462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lang w:val="sk-SK"/>
        </w:rPr>
        <w:t xml:space="preserve">Uchovávať pri teplote neprevyšujúcej </w:t>
      </w:r>
      <w:smartTag w:uri="urn:schemas-microsoft-com:office:smarttags" w:element="metricconverter">
        <w:smartTagPr>
          <w:attr w:name="ProductID" w:val="30ﾰC"/>
        </w:smartTagPr>
        <w:r w:rsidRPr="0046497D">
          <w:rPr>
            <w:lang w:val="sk-SK"/>
          </w:rPr>
          <w:t>30°C</w:t>
        </w:r>
      </w:smartTag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46497D">
        <w:rPr>
          <w:lang w:val="sk-SK"/>
        </w:rPr>
        <w:t>Uchovávať v pôvodnom zatvorenom obale. Chrániť pred svetlom.</w:t>
      </w:r>
    </w:p>
    <w:p w:rsidR="00946277" w:rsidRPr="0046497D" w:rsidRDefault="00946277" w:rsidP="009462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Uchovávať mimo dohľadu a dosahu detí</w:t>
      </w:r>
      <w:r w:rsidRPr="0046497D">
        <w:rPr>
          <w:szCs w:val="22"/>
          <w:lang w:val="sk-SK"/>
        </w:rPr>
        <w:t>.</w:t>
      </w:r>
    </w:p>
    <w:p w:rsidR="00946277" w:rsidRDefault="00946277" w:rsidP="0094627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Nepoužívať tento veterinárny liek po dátume exspirácie uvedenom na obale</w:t>
      </w:r>
      <w:r w:rsidRPr="0046497D">
        <w:rPr>
          <w:szCs w:val="22"/>
          <w:lang w:val="sk-SK"/>
        </w:rPr>
        <w:t>.</w:t>
      </w:r>
    </w:p>
    <w:p w:rsidR="008F54ED" w:rsidRPr="0046497D" w:rsidRDefault="008F54ED" w:rsidP="00AF55E6">
      <w:pPr>
        <w:pStyle w:val="Zkladntext"/>
        <w:ind w:left="0" w:right="2539"/>
      </w:pPr>
      <w:r>
        <w:t>Dátum exspirácie sa vzťahuje na posledný deň v uvedenom mesiaci.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Po prvom otvorení ihneď spotrebovať</w:t>
      </w:r>
      <w:r>
        <w:rPr>
          <w:szCs w:val="22"/>
          <w:lang w:val="sk-SK"/>
        </w:rPr>
        <w:t xml:space="preserve"> a všetok nepoužitý liek zlikvidovať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12.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UPOZORNENIA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u w:val="single"/>
          <w:lang w:val="sk-SK"/>
        </w:rPr>
        <w:t>Osobitné bezpečnostné opatrenia pre každý cieľový druh</w:t>
      </w:r>
      <w:r w:rsidRPr="0046497D">
        <w:rPr>
          <w:szCs w:val="22"/>
          <w:u w:val="single"/>
          <w:lang w:val="sk-SK"/>
        </w:rPr>
        <w:t>:</w:t>
      </w:r>
      <w:r w:rsidRPr="0046497D">
        <w:rPr>
          <w:szCs w:val="22"/>
          <w:lang w:val="sk-SK"/>
        </w:rPr>
        <w:t xml:space="preserve"> 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5D72B1">
        <w:rPr>
          <w:lang w:val="sk-SK"/>
        </w:rPr>
        <w:t>Liek</w:t>
      </w:r>
      <w:r w:rsidRPr="00F86596">
        <w:rPr>
          <w:lang w:val="sk-SK"/>
        </w:rPr>
        <w:t xml:space="preserve"> sa </w:t>
      </w:r>
      <w:r>
        <w:rPr>
          <w:lang w:val="sk-SK"/>
        </w:rPr>
        <w:t>ne</w:t>
      </w:r>
      <w:r w:rsidRPr="00F86596">
        <w:rPr>
          <w:lang w:val="sk-SK"/>
        </w:rPr>
        <w:t xml:space="preserve">odporúča používať počas </w:t>
      </w:r>
      <w:r>
        <w:rPr>
          <w:lang w:val="sk-SK"/>
        </w:rPr>
        <w:t>znášky</w:t>
      </w:r>
      <w:r w:rsidRPr="00EB7296">
        <w:rPr>
          <w:lang w:val="sk-SK"/>
        </w:rPr>
        <w:t xml:space="preserve">, ale po </w:t>
      </w:r>
      <w:r>
        <w:rPr>
          <w:lang w:val="sk-SK"/>
        </w:rPr>
        <w:t>vytočení</w:t>
      </w:r>
      <w:r w:rsidRPr="00EB7296">
        <w:rPr>
          <w:lang w:val="sk-SK"/>
        </w:rPr>
        <w:t xml:space="preserve"> medu</w:t>
      </w:r>
      <w:r w:rsidRPr="00F86596">
        <w:rPr>
          <w:lang w:val="sk-SK"/>
        </w:rPr>
        <w:t>. Pozri časť „Dávkovanie a spôsob podania lieku“.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Pásy nestriha</w:t>
      </w:r>
      <w:r>
        <w:rPr>
          <w:lang w:val="sk-SK"/>
        </w:rPr>
        <w:t>ť</w:t>
      </w:r>
      <w:r w:rsidRPr="00F86596">
        <w:rPr>
          <w:lang w:val="sk-SK"/>
        </w:rPr>
        <w:t>.</w:t>
      </w:r>
    </w:p>
    <w:p w:rsidR="008F54ED" w:rsidRPr="00AF55E6" w:rsidRDefault="008F54ED" w:rsidP="00AF55E6">
      <w:proofErr w:type="spellStart"/>
      <w:r w:rsidRPr="00D233FA">
        <w:t>Všetky</w:t>
      </w:r>
      <w:proofErr w:type="spellEnd"/>
      <w:r w:rsidRPr="00D233FA">
        <w:rPr>
          <w:spacing w:val="-9"/>
        </w:rPr>
        <w:t xml:space="preserve"> </w:t>
      </w:r>
      <w:proofErr w:type="spellStart"/>
      <w:r w:rsidRPr="00D233FA">
        <w:t>kolónie</w:t>
      </w:r>
      <w:proofErr w:type="spellEnd"/>
      <w:r w:rsidRPr="00D233FA">
        <w:rPr>
          <w:spacing w:val="-7"/>
        </w:rPr>
        <w:t xml:space="preserve"> </w:t>
      </w:r>
      <w:r w:rsidRPr="00D233FA">
        <w:t xml:space="preserve">v tom </w:t>
      </w:r>
      <w:proofErr w:type="spellStart"/>
      <w:r w:rsidRPr="00D233FA">
        <w:t>istom</w:t>
      </w:r>
      <w:proofErr w:type="spellEnd"/>
      <w:r w:rsidRPr="00D233FA">
        <w:rPr>
          <w:spacing w:val="-6"/>
        </w:rPr>
        <w:t xml:space="preserve"> </w:t>
      </w:r>
      <w:proofErr w:type="spellStart"/>
      <w:r w:rsidRPr="00D233FA">
        <w:t>včelíne</w:t>
      </w:r>
      <w:proofErr w:type="spellEnd"/>
      <w:r w:rsidRPr="00D233FA">
        <w:t xml:space="preserve"> by </w:t>
      </w:r>
      <w:proofErr w:type="spellStart"/>
      <w:proofErr w:type="gramStart"/>
      <w:r w:rsidRPr="00D233FA">
        <w:t>sa</w:t>
      </w:r>
      <w:proofErr w:type="spellEnd"/>
      <w:proofErr w:type="gramEnd"/>
      <w:r w:rsidRPr="00D233FA">
        <w:t xml:space="preserve"> </w:t>
      </w:r>
      <w:proofErr w:type="spellStart"/>
      <w:r w:rsidRPr="00D233FA">
        <w:t>mali</w:t>
      </w:r>
      <w:proofErr w:type="spellEnd"/>
      <w:r w:rsidRPr="00D233FA">
        <w:t xml:space="preserve"> </w:t>
      </w:r>
      <w:proofErr w:type="spellStart"/>
      <w:r w:rsidRPr="00D233FA">
        <w:t>liečiť</w:t>
      </w:r>
      <w:proofErr w:type="spellEnd"/>
      <w:r w:rsidRPr="00D233FA">
        <w:t xml:space="preserve"> </w:t>
      </w:r>
      <w:proofErr w:type="spellStart"/>
      <w:r w:rsidRPr="00D233FA">
        <w:t>súčasne</w:t>
      </w:r>
      <w:proofErr w:type="spellEnd"/>
      <w:r w:rsidRPr="00D233FA">
        <w:t xml:space="preserve">, aby </w:t>
      </w:r>
      <w:proofErr w:type="spellStart"/>
      <w:r w:rsidRPr="00D233FA">
        <w:t>sa</w:t>
      </w:r>
      <w:proofErr w:type="spellEnd"/>
      <w:r w:rsidRPr="00D233FA">
        <w:t xml:space="preserve"> </w:t>
      </w:r>
      <w:proofErr w:type="spellStart"/>
      <w:r w:rsidRPr="00D233FA">
        <w:t>zabránilo</w:t>
      </w:r>
      <w:proofErr w:type="spellEnd"/>
      <w:r w:rsidRPr="00D233FA">
        <w:t xml:space="preserve"> </w:t>
      </w:r>
      <w:proofErr w:type="spellStart"/>
      <w:r w:rsidRPr="00D233FA">
        <w:t>opätovnému</w:t>
      </w:r>
      <w:proofErr w:type="spellEnd"/>
      <w:r w:rsidRPr="00D233FA">
        <w:t xml:space="preserve"> </w:t>
      </w:r>
      <w:proofErr w:type="spellStart"/>
      <w:r w:rsidRPr="00D233FA">
        <w:t>zamoreniu</w:t>
      </w:r>
      <w:proofErr w:type="spellEnd"/>
      <w:r w:rsidRPr="00D233FA">
        <w:t>.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Pásy opätovne nepoužíva</w:t>
      </w:r>
      <w:r>
        <w:rPr>
          <w:lang w:val="sk-SK"/>
        </w:rPr>
        <w:t>ť</w:t>
      </w:r>
      <w:r w:rsidRPr="00F86596">
        <w:rPr>
          <w:lang w:val="sk-SK"/>
        </w:rPr>
        <w:t>.</w:t>
      </w:r>
    </w:p>
    <w:p w:rsidR="008F54ED" w:rsidRDefault="00946277" w:rsidP="00946277">
      <w:pPr>
        <w:tabs>
          <w:tab w:val="clear" w:pos="567"/>
        </w:tabs>
        <w:spacing w:line="240" w:lineRule="auto"/>
        <w:rPr>
          <w:color w:val="000000"/>
          <w:szCs w:val="22"/>
          <w:lang w:val="sk-SK" w:eastAsia="sk-SK"/>
        </w:rPr>
      </w:pPr>
      <w:r w:rsidRPr="00700A29">
        <w:rPr>
          <w:color w:val="000000"/>
          <w:szCs w:val="22"/>
          <w:lang w:val="sk-SK" w:eastAsia="sk-SK"/>
        </w:rPr>
        <w:t xml:space="preserve">Bezpečnosť a účinnosť lieku bola overená iba v úľoch s jedným plodovým </w:t>
      </w:r>
      <w:proofErr w:type="spellStart"/>
      <w:r w:rsidRPr="00700A29">
        <w:rPr>
          <w:color w:val="000000"/>
          <w:szCs w:val="22"/>
          <w:lang w:val="sk-SK" w:eastAsia="sk-SK"/>
        </w:rPr>
        <w:t>nástavkom</w:t>
      </w:r>
      <w:proofErr w:type="spellEnd"/>
      <w:r w:rsidRPr="00700A29">
        <w:rPr>
          <w:color w:val="000000"/>
          <w:szCs w:val="22"/>
          <w:lang w:val="sk-SK" w:eastAsia="sk-SK"/>
        </w:rPr>
        <w:t xml:space="preserve"> (dávkovanie 2 pásy na úľ/plodový </w:t>
      </w:r>
      <w:proofErr w:type="spellStart"/>
      <w:r w:rsidRPr="00700A29">
        <w:rPr>
          <w:color w:val="000000"/>
          <w:szCs w:val="22"/>
          <w:lang w:val="sk-SK" w:eastAsia="sk-SK"/>
        </w:rPr>
        <w:t>nástavok</w:t>
      </w:r>
      <w:proofErr w:type="spellEnd"/>
      <w:r w:rsidRPr="00700A29">
        <w:rPr>
          <w:color w:val="000000"/>
          <w:szCs w:val="22"/>
          <w:lang w:val="sk-SK" w:eastAsia="sk-SK"/>
        </w:rPr>
        <w:t>). Použitie v úľoch s viac ako jedným plodiskom sa neodporúča.</w:t>
      </w:r>
    </w:p>
    <w:p w:rsidR="008F54ED" w:rsidRPr="008F54ED" w:rsidRDefault="008F54ED" w:rsidP="008F54ED">
      <w:pPr>
        <w:tabs>
          <w:tab w:val="clear" w:pos="567"/>
        </w:tabs>
        <w:spacing w:line="240" w:lineRule="auto"/>
        <w:rPr>
          <w:lang w:val="sk-SK"/>
        </w:rPr>
      </w:pPr>
      <w:r w:rsidRPr="008F54ED">
        <w:rPr>
          <w:lang w:val="sk-SK"/>
        </w:rPr>
        <w:t>Nevhodné použitie lieku môže viesť k zvýšenému riziku rozvoja rezistencie a v konečnom dôsledku k    neúčinnej liečbe.</w:t>
      </w:r>
    </w:p>
    <w:p w:rsidR="008F54ED" w:rsidRPr="008F54ED" w:rsidRDefault="008F54ED" w:rsidP="008F54ED">
      <w:pPr>
        <w:tabs>
          <w:tab w:val="clear" w:pos="567"/>
        </w:tabs>
        <w:spacing w:line="240" w:lineRule="auto"/>
        <w:rPr>
          <w:lang w:val="sk-SK"/>
        </w:rPr>
      </w:pPr>
      <w:r w:rsidRPr="008F54ED">
        <w:rPr>
          <w:lang w:val="sk-SK"/>
        </w:rPr>
        <w:t xml:space="preserve">U kolónii včiel je potrebné bežne monitorovať úroveň zamorenia klieštikom </w:t>
      </w:r>
      <w:proofErr w:type="spellStart"/>
      <w:r w:rsidRPr="008F54ED">
        <w:rPr>
          <w:i/>
          <w:lang w:val="sk-SK"/>
        </w:rPr>
        <w:t>Varroa</w:t>
      </w:r>
      <w:proofErr w:type="spellEnd"/>
      <w:r w:rsidRPr="008F54ED">
        <w:rPr>
          <w:lang w:val="sk-SK"/>
        </w:rPr>
        <w:t>, najmä pred liečbou a po určité obdobie po liečbe.</w:t>
      </w:r>
    </w:p>
    <w:p w:rsidR="008F54ED" w:rsidRPr="008F54ED" w:rsidRDefault="008F54ED" w:rsidP="008F54ED">
      <w:pPr>
        <w:tabs>
          <w:tab w:val="clear" w:pos="567"/>
        </w:tabs>
        <w:spacing w:line="240" w:lineRule="auto"/>
        <w:rPr>
          <w:lang w:val="sk-SK"/>
        </w:rPr>
      </w:pPr>
      <w:r w:rsidRPr="008F54ED">
        <w:rPr>
          <w:lang w:val="sk-SK"/>
        </w:rPr>
        <w:t xml:space="preserve">Liek by sa mal používať ako súčasť integrovaného programu kontroly </w:t>
      </w:r>
      <w:proofErr w:type="spellStart"/>
      <w:r w:rsidRPr="008F54ED">
        <w:rPr>
          <w:lang w:val="sk-SK"/>
        </w:rPr>
        <w:t>varroózy</w:t>
      </w:r>
      <w:proofErr w:type="spellEnd"/>
      <w:r w:rsidRPr="008F54ED">
        <w:rPr>
          <w:lang w:val="sk-SK"/>
        </w:rPr>
        <w:t xml:space="preserve"> a mali by sa aplikovať rotačné postupy liečby.</w:t>
      </w:r>
    </w:p>
    <w:p w:rsidR="008F54ED" w:rsidRPr="008F54ED" w:rsidRDefault="008F54ED" w:rsidP="008F54ED">
      <w:pPr>
        <w:tabs>
          <w:tab w:val="clear" w:pos="567"/>
        </w:tabs>
        <w:spacing w:line="240" w:lineRule="auto"/>
        <w:rPr>
          <w:lang w:val="sk-SK"/>
        </w:rPr>
      </w:pPr>
      <w:r w:rsidRPr="008F54ED">
        <w:rPr>
          <w:lang w:val="sk-SK"/>
        </w:rPr>
        <w:t xml:space="preserve">V niektorých populáciách klieštikov </w:t>
      </w:r>
      <w:proofErr w:type="spellStart"/>
      <w:r w:rsidRPr="008F54ED">
        <w:rPr>
          <w:i/>
          <w:lang w:val="sk-SK"/>
        </w:rPr>
        <w:t>Varroa</w:t>
      </w:r>
      <w:proofErr w:type="spellEnd"/>
      <w:r w:rsidRPr="008F54ED">
        <w:rPr>
          <w:lang w:val="sk-SK"/>
        </w:rPr>
        <w:t xml:space="preserve"> bola hlásená rezistencia na </w:t>
      </w:r>
      <w:proofErr w:type="spellStart"/>
      <w:r w:rsidRPr="008F54ED">
        <w:rPr>
          <w:lang w:val="sk-SK"/>
        </w:rPr>
        <w:t>amitraz</w:t>
      </w:r>
      <w:proofErr w:type="spellEnd"/>
      <w:r w:rsidRPr="008F54ED">
        <w:rPr>
          <w:lang w:val="sk-SK"/>
        </w:rPr>
        <w:t xml:space="preserve">.  </w:t>
      </w:r>
    </w:p>
    <w:p w:rsidR="00946277" w:rsidRPr="0046497D" w:rsidRDefault="008F54ED" w:rsidP="00946277">
      <w:pPr>
        <w:tabs>
          <w:tab w:val="clear" w:pos="567"/>
        </w:tabs>
        <w:spacing w:line="240" w:lineRule="auto"/>
        <w:rPr>
          <w:lang w:val="sk-SK"/>
        </w:rPr>
      </w:pPr>
      <w:r w:rsidRPr="008F54ED">
        <w:rPr>
          <w:lang w:val="sk-SK"/>
        </w:rPr>
        <w:t xml:space="preserve">V prípade použitia v regiónoch s podozrením na rezistenciu na </w:t>
      </w:r>
      <w:proofErr w:type="spellStart"/>
      <w:r w:rsidRPr="008F54ED">
        <w:rPr>
          <w:lang w:val="sk-SK"/>
        </w:rPr>
        <w:t>amitraz</w:t>
      </w:r>
      <w:proofErr w:type="spellEnd"/>
      <w:r w:rsidRPr="008F54ED">
        <w:rPr>
          <w:lang w:val="sk-SK"/>
        </w:rPr>
        <w:t xml:space="preserve"> sa odporúča, aby použitie lieku  vychádzalo z výsledkov testovania citlivosti (napr. test </w:t>
      </w:r>
      <w:proofErr w:type="spellStart"/>
      <w:r w:rsidRPr="008F54ED">
        <w:rPr>
          <w:lang w:val="sk-SK"/>
        </w:rPr>
        <w:t>Beltsville</w:t>
      </w:r>
      <w:proofErr w:type="spellEnd"/>
      <w:r w:rsidRPr="008F54ED">
        <w:rPr>
          <w:lang w:val="sk-SK"/>
        </w:rPr>
        <w:t>), a odporúča sa požiadať o radu veterinárneho lekár</w:t>
      </w:r>
      <w:r>
        <w:rPr>
          <w:lang w:val="sk-SK"/>
        </w:rPr>
        <w:t>a alebo miestneho inšpektora vč</w:t>
      </w:r>
      <w:r w:rsidRPr="008F54ED">
        <w:rPr>
          <w:lang w:val="sk-SK"/>
        </w:rPr>
        <w:t>elstiev.</w:t>
      </w:r>
      <w:r w:rsidR="00946277" w:rsidRPr="0046497D">
        <w:rPr>
          <w:lang w:val="sk-SK"/>
        </w:rPr>
        <w:br/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u w:val="single"/>
          <w:lang w:val="sk-SK"/>
        </w:rPr>
        <w:t>Osobitné bezpečnostné opatrenia na používanie</w:t>
      </w:r>
      <w:r w:rsidRPr="0046497D">
        <w:rPr>
          <w:szCs w:val="22"/>
          <w:u w:val="single"/>
          <w:lang w:val="sk-SK"/>
        </w:rPr>
        <w:t xml:space="preserve"> u zvierat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O</w:t>
      </w:r>
      <w:r w:rsidRPr="005D72B1">
        <w:rPr>
          <w:lang w:val="sk-SK"/>
        </w:rPr>
        <w:t>d</w:t>
      </w:r>
      <w:r w:rsidRPr="00F86596">
        <w:rPr>
          <w:lang w:val="sk-SK"/>
        </w:rPr>
        <w:t xml:space="preserve">porúčané dávkovanie a odporúčanú dobu užívania neprekračujte ani neznižujte. </w:t>
      </w:r>
    </w:p>
    <w:p w:rsidR="00946277" w:rsidRPr="00F86596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F86596">
        <w:rPr>
          <w:lang w:val="sk-SK"/>
        </w:rPr>
        <w:t>Na konci liečby pásy odstráňte.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u w:val="single"/>
          <w:lang w:val="sk-SK"/>
        </w:rPr>
        <w:t>Osobitné bezpečnostné opatrenia, ktoré má urobiť osoba podávajúca liek zvieratám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szCs w:val="22"/>
          <w:lang w:val="sk-SK"/>
        </w:rPr>
        <w:t>T</w:t>
      </w:r>
      <w:r>
        <w:rPr>
          <w:szCs w:val="22"/>
          <w:lang w:val="sk-SK"/>
        </w:rPr>
        <w:t>ento liek obsahuje</w:t>
      </w:r>
      <w:r w:rsidRPr="0046497D">
        <w:rPr>
          <w:szCs w:val="22"/>
          <w:lang w:val="sk-SK"/>
        </w:rPr>
        <w:t xml:space="preserve">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>
        <w:rPr>
          <w:szCs w:val="22"/>
          <w:lang w:val="sk-SK"/>
        </w:rPr>
        <w:t xml:space="preserve">, ktorý môže mať u ľudí vedľajšie neurologické účinky. </w:t>
      </w: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inhibítor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</w:t>
      </w:r>
      <w:r w:rsidRPr="0046497D">
        <w:rPr>
          <w:szCs w:val="22"/>
          <w:lang w:val="sk-SK"/>
        </w:rPr>
        <w:t>oxid</w:t>
      </w:r>
      <w:r>
        <w:rPr>
          <w:szCs w:val="22"/>
          <w:lang w:val="sk-SK"/>
        </w:rPr>
        <w:t>ázy</w:t>
      </w:r>
      <w:proofErr w:type="spellEnd"/>
      <w:r>
        <w:rPr>
          <w:szCs w:val="22"/>
          <w:lang w:val="sk-SK"/>
        </w:rPr>
        <w:t xml:space="preserve">. Preto buďte zvlášť opatrný, ak užívate inhibítory </w:t>
      </w:r>
      <w:proofErr w:type="spellStart"/>
      <w:r w:rsidRPr="0046497D">
        <w:rPr>
          <w:szCs w:val="22"/>
          <w:lang w:val="sk-SK"/>
        </w:rPr>
        <w:t>monoamin</w:t>
      </w:r>
      <w:r>
        <w:rPr>
          <w:szCs w:val="22"/>
          <w:lang w:val="sk-SK"/>
        </w:rPr>
        <w:t>ooxidázy</w:t>
      </w:r>
      <w:proofErr w:type="spellEnd"/>
      <w:r w:rsidRPr="0046497D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liečite sa na nízky tlak alebo ak máte cukrovku.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6497D">
        <w:rPr>
          <w:szCs w:val="22"/>
          <w:lang w:val="sk-SK"/>
        </w:rPr>
        <w:t>Amitraz</w:t>
      </w:r>
      <w:proofErr w:type="spellEnd"/>
      <w:r w:rsidRPr="0046497D">
        <w:rPr>
          <w:szCs w:val="22"/>
          <w:lang w:val="sk-SK"/>
        </w:rPr>
        <w:t xml:space="preserve"> </w:t>
      </w:r>
      <w:r>
        <w:rPr>
          <w:lang w:val="sk-SK"/>
        </w:rPr>
        <w:t>môže spôsobiť precitlivenosť pokožky (alergické reakcie, najmä kožné vyrážky)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pokožkou. V prípade kontaktu dôkladne umyte zasiahnutú oblasť mydlom a vodou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Zabráňte kontaktu s očami. V prípade kontaktu okamžite vypláchnite oči dostatočným množstvom vody.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Osoby, ktoré prichádzajú do kontaktu s liekom, musia nosiť osobné ochranné prostriedky pozostávajúce z nepriepustných rukavíc a bežného ochranného odevu včelára.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szCs w:val="22"/>
          <w:lang w:val="sk-SK"/>
        </w:rPr>
        <w:t>V prípade podráždenia, ihneď vyhľadajte lekársku pomoc a ukážte písomnú informáciu pre používateľov alebo obal lekárovi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Pri manipulácii s liekom nejedzte, nepite ani nefajčite.</w:t>
      </w:r>
      <w:r w:rsidRPr="0046497D">
        <w:rPr>
          <w:color w:val="000000"/>
          <w:szCs w:val="22"/>
          <w:lang w:val="sk-SK" w:eastAsia="fr-FR"/>
        </w:rPr>
        <w:t xml:space="preserve"> </w:t>
      </w:r>
    </w:p>
    <w:p w:rsidR="00946277" w:rsidRPr="0046497D" w:rsidRDefault="00946277" w:rsidP="00946277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lang w:val="sk-SK"/>
        </w:rPr>
        <w:t>Počas aplikácie lieku udržujte deti v dostatočnej vzdialenosti</w:t>
      </w:r>
      <w:r w:rsidRPr="0046497D">
        <w:rPr>
          <w:lang w:val="sk-SK"/>
        </w:rPr>
        <w:t>.</w:t>
      </w:r>
      <w:r w:rsidRPr="0046497D">
        <w:rPr>
          <w:lang w:val="sk-SK"/>
        </w:rPr>
        <w:br/>
      </w:r>
      <w:r>
        <w:rPr>
          <w:lang w:val="sk-SK"/>
        </w:rPr>
        <w:t>Po použití si umyte ruky.</w:t>
      </w:r>
      <w:r w:rsidRPr="00195BC4">
        <w:rPr>
          <w:highlight w:val="yellow"/>
          <w:lang w:val="sk-SK"/>
        </w:rPr>
        <w:br/>
      </w:r>
      <w:r>
        <w:rPr>
          <w:lang w:val="sk-SK"/>
        </w:rPr>
        <w:t>Nevdychujte ani nekonzumujte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u w:val="single"/>
          <w:lang w:val="sk-SK"/>
        </w:rPr>
        <w:lastRenderedPageBreak/>
        <w:t>Liekové interakcie a iné formy vzájomného pôsobenia</w:t>
      </w:r>
      <w:r w:rsidRPr="0046497D">
        <w:rPr>
          <w:szCs w:val="22"/>
          <w:u w:val="single"/>
          <w:lang w:val="sk-SK"/>
        </w:rPr>
        <w:t>:</w:t>
      </w:r>
      <w:r w:rsidRPr="0046497D">
        <w:rPr>
          <w:szCs w:val="22"/>
          <w:lang w:val="sk-SK"/>
        </w:rPr>
        <w:t xml:space="preserve"> </w:t>
      </w:r>
    </w:p>
    <w:p w:rsidR="00946277" w:rsidRPr="00155214" w:rsidRDefault="00946277" w:rsidP="00946277">
      <w:pPr>
        <w:tabs>
          <w:tab w:val="clear" w:pos="567"/>
        </w:tabs>
        <w:spacing w:line="240" w:lineRule="auto"/>
        <w:rPr>
          <w:highlight w:val="cyan"/>
          <w:lang w:val="sk-SK"/>
        </w:rPr>
      </w:pPr>
      <w:r>
        <w:rPr>
          <w:lang w:val="sk-SK"/>
        </w:rPr>
        <w:t xml:space="preserve">Toxicita </w:t>
      </w:r>
      <w:proofErr w:type="spellStart"/>
      <w:r>
        <w:rPr>
          <w:lang w:val="sk-SK"/>
        </w:rPr>
        <w:t>amitrazu</w:t>
      </w:r>
      <w:proofErr w:type="spellEnd"/>
      <w:r>
        <w:rPr>
          <w:lang w:val="sk-SK"/>
        </w:rPr>
        <w:t xml:space="preserve"> sa zvyšuje za prítomnosti solí medi a terapeutická aktivita sa znižuje za prítomnosti </w:t>
      </w:r>
      <w:proofErr w:type="spellStart"/>
      <w:r w:rsidRPr="00E30AC1">
        <w:rPr>
          <w:lang w:val="sk-SK"/>
        </w:rPr>
        <w:t>piperonylbutoxidu</w:t>
      </w:r>
      <w:proofErr w:type="spellEnd"/>
      <w:r w:rsidRPr="00E30AC1">
        <w:rPr>
          <w:lang w:val="sk-SK"/>
        </w:rPr>
        <w:t xml:space="preserve">. Je potrebné zabrániť súčasnému použitiu týchto látok s </w:t>
      </w:r>
      <w:proofErr w:type="spellStart"/>
      <w:r w:rsidRPr="00E30AC1">
        <w:rPr>
          <w:lang w:val="sk-SK"/>
        </w:rPr>
        <w:t>amitrazom</w:t>
      </w:r>
      <w:proofErr w:type="spellEnd"/>
      <w:r w:rsidRPr="00E30AC1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  <w:r w:rsidRPr="00E30AC1">
        <w:rPr>
          <w:lang w:val="sk-SK"/>
        </w:rPr>
        <w:t xml:space="preserve">V rovnakom čase nepoužívajte ani žiadny iný </w:t>
      </w:r>
      <w:proofErr w:type="spellStart"/>
      <w:r>
        <w:rPr>
          <w:lang w:val="sk-SK"/>
        </w:rPr>
        <w:t>antiparazitický</w:t>
      </w:r>
      <w:proofErr w:type="spellEnd"/>
      <w:r w:rsidRPr="00E30AC1">
        <w:rPr>
          <w:lang w:val="sk-SK"/>
        </w:rPr>
        <w:t xml:space="preserve"> prostriedok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u w:val="single"/>
          <w:lang w:val="sk-SK"/>
        </w:rPr>
        <w:t xml:space="preserve">Predávkovanie (príznaky, núdzové postupy, </w:t>
      </w:r>
      <w:proofErr w:type="spellStart"/>
      <w:r w:rsidRPr="0046497D">
        <w:rPr>
          <w:u w:val="single"/>
          <w:lang w:val="sk-SK"/>
        </w:rPr>
        <w:t>antidotá</w:t>
      </w:r>
      <w:proofErr w:type="spellEnd"/>
      <w:r w:rsidRPr="0046497D">
        <w:rPr>
          <w:szCs w:val="22"/>
          <w:u w:val="single"/>
          <w:lang w:val="sk-SK"/>
        </w:rPr>
        <w:t>)</w:t>
      </w:r>
      <w:r w:rsidRPr="0046497D">
        <w:rPr>
          <w:szCs w:val="22"/>
          <w:lang w:val="sk-SK"/>
        </w:rPr>
        <w:t>:</w:t>
      </w:r>
    </w:p>
    <w:p w:rsidR="00946277" w:rsidRPr="0046497D" w:rsidRDefault="00946277" w:rsidP="00946277">
      <w:pPr>
        <w:spacing w:line="240" w:lineRule="auto"/>
        <w:rPr>
          <w:lang w:val="sk-SK"/>
        </w:rPr>
      </w:pPr>
      <w:r w:rsidRPr="008A501D">
        <w:rPr>
          <w:lang w:val="sk-SK"/>
        </w:rPr>
        <w:t>Pri päťnásobku odporúčanej dávky aplikovanej počas 6 týždňov, sa kolónie včiel vo veľmi horúcich dňoch zhlukovali. Neboli pozorované žiadne iné príznaky. Pri 1,5</w:t>
      </w:r>
      <w:r>
        <w:rPr>
          <w:lang w:val="sk-SK"/>
        </w:rPr>
        <w:t>-</w:t>
      </w:r>
      <w:r w:rsidRPr="008A501D">
        <w:rPr>
          <w:lang w:val="sk-SK"/>
        </w:rPr>
        <w:t>násobku odporúčanej dávky aplikovanej počas 10 týždňov neboli na včelách pozorované žiadne zjavné vedľajšie účinky.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6497D">
        <w:rPr>
          <w:bCs/>
          <w:u w:val="single"/>
          <w:lang w:val="sk-SK"/>
        </w:rPr>
        <w:t>Inkompatibility</w:t>
      </w:r>
      <w:r w:rsidRPr="0046497D">
        <w:rPr>
          <w:szCs w:val="22"/>
          <w:u w:val="single"/>
          <w:lang w:val="sk-SK"/>
        </w:rPr>
        <w:t>:</w:t>
      </w: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Nie sú známe</w:t>
      </w:r>
      <w:r w:rsidRPr="0046497D">
        <w:rPr>
          <w:szCs w:val="22"/>
          <w:lang w:val="sk-SK"/>
        </w:rPr>
        <w:t>.</w:t>
      </w:r>
    </w:p>
    <w:p w:rsidR="008F54ED" w:rsidRDefault="008F54ED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8F54ED" w:rsidRPr="008F54ED" w:rsidRDefault="008F54ED" w:rsidP="008F54ED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8F54ED">
        <w:rPr>
          <w:szCs w:val="22"/>
          <w:u w:val="single"/>
          <w:lang w:val="sk-SK"/>
        </w:rPr>
        <w:t>Ďalšie preventívne opatrenia</w:t>
      </w:r>
    </w:p>
    <w:p w:rsidR="008F54ED" w:rsidRPr="0046497D" w:rsidRDefault="008F54ED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F54ED">
        <w:rPr>
          <w:szCs w:val="22"/>
          <w:lang w:val="sk-SK"/>
        </w:rPr>
        <w:t>Nevyhadzujte pásy alebo prázdne vrecúška do rybníkov alebo potokov, pretože prípravok by mohol byť nebezpečný pre ryby a vodné organizmy.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13.</w:t>
      </w:r>
      <w:r w:rsidRPr="0046497D">
        <w:rPr>
          <w:b/>
          <w:szCs w:val="22"/>
          <w:lang w:val="sk-SK"/>
        </w:rPr>
        <w:tab/>
      </w:r>
      <w:r w:rsidRPr="0046497D">
        <w:rPr>
          <w:b/>
          <w:bCs/>
          <w:lang w:val="sk-SK"/>
        </w:rPr>
        <w:t>OSOBITNÉ BEZPEČNOSTNÉ OPATRENIA NA ZNEŠKODNENIE NEPOUŽITÉHO LIEKU(-OV) ALEBO ODPADOVÉHO MATERIÁLU, V PRÍPADE POTREBY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lang w:val="sk-SK"/>
        </w:rPr>
      </w:pPr>
    </w:p>
    <w:p w:rsidR="00946277" w:rsidRPr="0046497D" w:rsidRDefault="00946277" w:rsidP="009462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fr-FR"/>
        </w:rPr>
      </w:pPr>
      <w:r w:rsidRPr="0046497D">
        <w:rPr>
          <w:lang w:val="sk-SK"/>
        </w:rPr>
        <w:t>Každý nepoužitý veterinárny liek alebo odpadové materiály z tohto veterinárneho lieku musia byť zlikvidované v súlade s miestnymi požiadavkami</w:t>
      </w:r>
      <w:r w:rsidRPr="0046497D">
        <w:rPr>
          <w:color w:val="000000"/>
          <w:szCs w:val="22"/>
          <w:lang w:val="sk-SK" w:eastAsia="fr-FR"/>
        </w:rPr>
        <w:t>.</w:t>
      </w:r>
    </w:p>
    <w:p w:rsidR="00946277" w:rsidRPr="0046497D" w:rsidRDefault="00946277" w:rsidP="00AF55E6">
      <w:pPr>
        <w:tabs>
          <w:tab w:val="clear" w:pos="567"/>
        </w:tabs>
        <w:spacing w:line="240" w:lineRule="auto"/>
        <w:rPr>
          <w:szCs w:val="22"/>
          <w:lang w:val="sk-SK" w:eastAsia="fr-FR"/>
        </w:rPr>
      </w:pPr>
      <w:r>
        <w:rPr>
          <w:lang w:val="sk-SK"/>
        </w:rPr>
        <w:t>V</w:t>
      </w:r>
      <w:r w:rsidRPr="0046497D">
        <w:rPr>
          <w:lang w:val="sk-SK"/>
        </w:rPr>
        <w:t>eterin</w:t>
      </w:r>
      <w:r>
        <w:rPr>
          <w:lang w:val="sk-SK"/>
        </w:rPr>
        <w:t xml:space="preserve">árny liek </w:t>
      </w:r>
      <w:r w:rsidRPr="005D72B1">
        <w:rPr>
          <w:lang w:val="sk-SK"/>
        </w:rPr>
        <w:t>nesmie kontaminovať vodné toky, pretože môže byť nebezpečný pre ryby a iné vodné organizmy</w:t>
      </w:r>
      <w:r w:rsidRPr="0046497D">
        <w:rPr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14.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 xml:space="preserve">DÁTUM POSLEDNÉHO SCHVÁLENIA TEXTU V PÍSOMNEJ INFORMÁCII PRE </w:t>
      </w:r>
      <w:r w:rsidRPr="0046497D">
        <w:rPr>
          <w:b/>
          <w:lang w:val="sk-SK"/>
        </w:rPr>
        <w:tab/>
        <w:t>POUŽÍVATEĽOV</w:t>
      </w:r>
    </w:p>
    <w:p w:rsidR="00946277" w:rsidRPr="0046497D" w:rsidRDefault="00DD7352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07</w:t>
      </w:r>
      <w:bookmarkStart w:id="2" w:name="_GoBack"/>
      <w:bookmarkEnd w:id="2"/>
      <w:r w:rsidR="00661AEA">
        <w:rPr>
          <w:szCs w:val="22"/>
          <w:lang w:val="sk-SK"/>
        </w:rPr>
        <w:t>/2022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b/>
          <w:szCs w:val="22"/>
          <w:highlight w:val="lightGray"/>
          <w:lang w:val="sk-SK"/>
        </w:rPr>
        <w:t>15.</w:t>
      </w:r>
      <w:r w:rsidRPr="0046497D">
        <w:rPr>
          <w:b/>
          <w:szCs w:val="22"/>
          <w:lang w:val="sk-SK"/>
        </w:rPr>
        <w:tab/>
      </w:r>
      <w:r w:rsidRPr="0046497D">
        <w:rPr>
          <w:b/>
          <w:lang w:val="sk-SK"/>
        </w:rPr>
        <w:t>ĎALŠIE INFORMÁCIE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8F54ED" w:rsidRPr="00D233FA" w:rsidRDefault="008F54ED" w:rsidP="008F54ED">
      <w:pPr>
        <w:rPr>
          <w:u w:val="single"/>
        </w:rPr>
      </w:pPr>
      <w:proofErr w:type="spellStart"/>
      <w:r w:rsidRPr="00D233FA">
        <w:rPr>
          <w:u w:val="single"/>
        </w:rPr>
        <w:t>Veľkosti</w:t>
      </w:r>
      <w:proofErr w:type="spellEnd"/>
      <w:r w:rsidRPr="00D233FA">
        <w:rPr>
          <w:u w:val="single"/>
        </w:rPr>
        <w:t xml:space="preserve"> </w:t>
      </w:r>
      <w:proofErr w:type="spellStart"/>
      <w:r w:rsidRPr="00D233FA">
        <w:rPr>
          <w:u w:val="single"/>
        </w:rPr>
        <w:t>balenia</w:t>
      </w:r>
      <w:proofErr w:type="spellEnd"/>
      <w:r>
        <w:rPr>
          <w:u w:val="single"/>
        </w:rPr>
        <w:t>:</w:t>
      </w:r>
    </w:p>
    <w:p w:rsidR="008F54ED" w:rsidRDefault="008F54ED" w:rsidP="00AF55E6">
      <w:pPr>
        <w:pStyle w:val="Zkladntext"/>
        <w:spacing w:before="1"/>
        <w:ind w:left="0" w:right="6322"/>
      </w:pPr>
      <w:r>
        <w:t>10</w:t>
      </w:r>
      <w:r>
        <w:rPr>
          <w:spacing w:val="-11"/>
        </w:rPr>
        <w:t xml:space="preserve"> </w:t>
      </w:r>
      <w:r>
        <w:t xml:space="preserve">pásov </w:t>
      </w:r>
    </w:p>
    <w:p w:rsidR="008F54ED" w:rsidRDefault="008F54ED" w:rsidP="00AF55E6">
      <w:pPr>
        <w:pStyle w:val="Zkladntext"/>
        <w:spacing w:before="1"/>
        <w:ind w:left="0" w:right="6322"/>
      </w:pPr>
      <w:r>
        <w:t>60</w:t>
      </w:r>
      <w:r>
        <w:rPr>
          <w:spacing w:val="-2"/>
        </w:rPr>
        <w:t xml:space="preserve"> </w:t>
      </w:r>
      <w:r>
        <w:rPr>
          <w:spacing w:val="-4"/>
        </w:rPr>
        <w:t>pásov.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Nie všetky veľkosti balenia sa musia uvádzať na trh</w:t>
      </w:r>
      <w:r w:rsidRPr="0046497D">
        <w:rPr>
          <w:szCs w:val="22"/>
          <w:lang w:val="sk-SK"/>
        </w:rPr>
        <w:t>.</w:t>
      </w:r>
    </w:p>
    <w:p w:rsidR="00946277" w:rsidRPr="0046497D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6497D">
        <w:rPr>
          <w:lang w:val="sk-SK"/>
        </w:rPr>
        <w:t>Ak potrebujete akúkoľvek informáciu o tomto veterinárnom lieku, kontaktujte miestneho zástupcu držiteľa rozhodnutia o registrácii</w:t>
      </w:r>
      <w:r w:rsidRPr="0046497D">
        <w:rPr>
          <w:szCs w:val="22"/>
          <w:lang w:val="sk-SK"/>
        </w:rPr>
        <w:t>.</w:t>
      </w:r>
    </w:p>
    <w:p w:rsidR="00946277" w:rsidRPr="005D72B1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46277" w:rsidRDefault="00946277" w:rsidP="00946277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Len pre včely.</w:t>
      </w:r>
    </w:p>
    <w:p w:rsidR="00946277" w:rsidRDefault="00946277" w:rsidP="00946277">
      <w:r>
        <w:rPr>
          <w:szCs w:val="22"/>
          <w:lang w:val="sk-SK"/>
        </w:rPr>
        <w:t>Výdaj lieku je viazaný na veterinárny predpis.</w:t>
      </w:r>
    </w:p>
    <w:p w:rsidR="001E7479" w:rsidRDefault="001E7479"/>
    <w:sectPr w:rsidR="001E7479" w:rsidSect="00386E90">
      <w:footerReference w:type="default" r:id="rId11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C" w:rsidRDefault="00AA760C" w:rsidP="00946277">
      <w:pPr>
        <w:spacing w:line="240" w:lineRule="auto"/>
      </w:pPr>
      <w:r>
        <w:separator/>
      </w:r>
    </w:p>
  </w:endnote>
  <w:endnote w:type="continuationSeparator" w:id="0">
    <w:p w:rsidR="00AA760C" w:rsidRDefault="00AA760C" w:rsidP="00946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26791"/>
      <w:docPartObj>
        <w:docPartGallery w:val="Page Numbers (Bottom of Page)"/>
        <w:docPartUnique/>
      </w:docPartObj>
    </w:sdtPr>
    <w:sdtEndPr/>
    <w:sdtContent>
      <w:p w:rsidR="00946277" w:rsidRDefault="009462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52" w:rsidRPr="00DD7352">
          <w:rPr>
            <w:noProof/>
            <w:lang w:val="sk-SK"/>
          </w:rPr>
          <w:t>13</w:t>
        </w:r>
        <w:r>
          <w:fldChar w:fldCharType="end"/>
        </w:r>
      </w:p>
    </w:sdtContent>
  </w:sdt>
  <w:p w:rsidR="000F1CF4" w:rsidRDefault="00DD73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C" w:rsidRDefault="00AA760C" w:rsidP="00946277">
      <w:pPr>
        <w:spacing w:line="240" w:lineRule="auto"/>
      </w:pPr>
      <w:r>
        <w:separator/>
      </w:r>
    </w:p>
  </w:footnote>
  <w:footnote w:type="continuationSeparator" w:id="0">
    <w:p w:rsidR="00AA760C" w:rsidRDefault="00AA760C" w:rsidP="00946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0207"/>
    <w:multiLevelType w:val="hybridMultilevel"/>
    <w:tmpl w:val="595EE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14A42"/>
    <w:multiLevelType w:val="hybridMultilevel"/>
    <w:tmpl w:val="595EE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4C8B"/>
    <w:multiLevelType w:val="hybridMultilevel"/>
    <w:tmpl w:val="595EE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7"/>
    <w:rsid w:val="0012367C"/>
    <w:rsid w:val="001E7479"/>
    <w:rsid w:val="00386E90"/>
    <w:rsid w:val="003F0483"/>
    <w:rsid w:val="00624965"/>
    <w:rsid w:val="00661AEA"/>
    <w:rsid w:val="006F14F6"/>
    <w:rsid w:val="00726111"/>
    <w:rsid w:val="00762EBB"/>
    <w:rsid w:val="007C0667"/>
    <w:rsid w:val="008C07E9"/>
    <w:rsid w:val="008D351B"/>
    <w:rsid w:val="008F54ED"/>
    <w:rsid w:val="00946277"/>
    <w:rsid w:val="00AA760C"/>
    <w:rsid w:val="00AF55E6"/>
    <w:rsid w:val="00DD735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46277"/>
    <w:rPr>
      <w:color w:val="0000FF"/>
      <w:u w:val="single"/>
    </w:rPr>
  </w:style>
  <w:style w:type="paragraph" w:customStyle="1" w:styleId="Bezriadkovania1">
    <w:name w:val="Bez riadkovania1"/>
    <w:uiPriority w:val="1"/>
    <w:qFormat/>
    <w:rsid w:val="00946277"/>
    <w:pPr>
      <w:spacing w:after="0" w:line="240" w:lineRule="auto"/>
    </w:pPr>
    <w:rPr>
      <w:rFonts w:ascii="Calibri" w:eastAsia="Calibri" w:hAnsi="Calibri" w:cs="Latha"/>
      <w:lang w:val="fr-FR"/>
    </w:rPr>
  </w:style>
  <w:style w:type="paragraph" w:customStyle="1" w:styleId="Odsekzoznamu1">
    <w:name w:val="Odsek zoznamu1"/>
    <w:basedOn w:val="Normlny"/>
    <w:uiPriority w:val="34"/>
    <w:qFormat/>
    <w:rsid w:val="00946277"/>
    <w:pPr>
      <w:tabs>
        <w:tab w:val="clear" w:pos="567"/>
      </w:tabs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horttext">
    <w:name w:val="short_text"/>
    <w:basedOn w:val="Predvolenpsmoodseku"/>
    <w:rsid w:val="00946277"/>
  </w:style>
  <w:style w:type="paragraph" w:styleId="Pta">
    <w:name w:val="footer"/>
    <w:basedOn w:val="Normlny"/>
    <w:link w:val="PtaChar"/>
    <w:uiPriority w:val="99"/>
    <w:unhideWhenUsed/>
    <w:rsid w:val="009462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27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4627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62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27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77"/>
    <w:rPr>
      <w:rFonts w:ascii="Segoe UI" w:eastAsia="Times New Roman" w:hAnsi="Segoe UI" w:cs="Segoe UI"/>
      <w:sz w:val="18"/>
      <w:szCs w:val="18"/>
      <w:lang w:val="en-GB"/>
    </w:rPr>
  </w:style>
  <w:style w:type="paragraph" w:styleId="Zkladntext">
    <w:name w:val="Body Text"/>
    <w:basedOn w:val="Normlny"/>
    <w:link w:val="ZkladntextChar"/>
    <w:uiPriority w:val="1"/>
    <w:qFormat/>
    <w:rsid w:val="0012367C"/>
    <w:pPr>
      <w:widowControl w:val="0"/>
      <w:tabs>
        <w:tab w:val="clear" w:pos="567"/>
      </w:tabs>
      <w:autoSpaceDE w:val="0"/>
      <w:autoSpaceDN w:val="0"/>
      <w:spacing w:line="240" w:lineRule="auto"/>
      <w:ind w:left="216"/>
    </w:pPr>
    <w:rPr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236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46277"/>
    <w:rPr>
      <w:color w:val="0000FF"/>
      <w:u w:val="single"/>
    </w:rPr>
  </w:style>
  <w:style w:type="paragraph" w:customStyle="1" w:styleId="Bezriadkovania1">
    <w:name w:val="Bez riadkovania1"/>
    <w:uiPriority w:val="1"/>
    <w:qFormat/>
    <w:rsid w:val="00946277"/>
    <w:pPr>
      <w:spacing w:after="0" w:line="240" w:lineRule="auto"/>
    </w:pPr>
    <w:rPr>
      <w:rFonts w:ascii="Calibri" w:eastAsia="Calibri" w:hAnsi="Calibri" w:cs="Latha"/>
      <w:lang w:val="fr-FR"/>
    </w:rPr>
  </w:style>
  <w:style w:type="paragraph" w:customStyle="1" w:styleId="Odsekzoznamu1">
    <w:name w:val="Odsek zoznamu1"/>
    <w:basedOn w:val="Normlny"/>
    <w:uiPriority w:val="34"/>
    <w:qFormat/>
    <w:rsid w:val="00946277"/>
    <w:pPr>
      <w:tabs>
        <w:tab w:val="clear" w:pos="567"/>
      </w:tabs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horttext">
    <w:name w:val="short_text"/>
    <w:basedOn w:val="Predvolenpsmoodseku"/>
    <w:rsid w:val="00946277"/>
  </w:style>
  <w:style w:type="paragraph" w:styleId="Pta">
    <w:name w:val="footer"/>
    <w:basedOn w:val="Normlny"/>
    <w:link w:val="PtaChar"/>
    <w:uiPriority w:val="99"/>
    <w:unhideWhenUsed/>
    <w:rsid w:val="009462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27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4627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62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27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77"/>
    <w:rPr>
      <w:rFonts w:ascii="Segoe UI" w:eastAsia="Times New Roman" w:hAnsi="Segoe UI" w:cs="Segoe UI"/>
      <w:sz w:val="18"/>
      <w:szCs w:val="18"/>
      <w:lang w:val="en-GB"/>
    </w:rPr>
  </w:style>
  <w:style w:type="paragraph" w:styleId="Zkladntext">
    <w:name w:val="Body Text"/>
    <w:basedOn w:val="Normlny"/>
    <w:link w:val="ZkladntextChar"/>
    <w:uiPriority w:val="1"/>
    <w:qFormat/>
    <w:rsid w:val="0012367C"/>
    <w:pPr>
      <w:widowControl w:val="0"/>
      <w:tabs>
        <w:tab w:val="clear" w:pos="567"/>
      </w:tabs>
      <w:autoSpaceDE w:val="0"/>
      <w:autoSpaceDN w:val="0"/>
      <w:spacing w:line="240" w:lineRule="auto"/>
      <w:ind w:left="216"/>
    </w:pPr>
    <w:rPr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236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etopharm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topharma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9</cp:revision>
  <cp:lastPrinted>2022-08-25T06:39:00Z</cp:lastPrinted>
  <dcterms:created xsi:type="dcterms:W3CDTF">2019-11-15T09:48:00Z</dcterms:created>
  <dcterms:modified xsi:type="dcterms:W3CDTF">2022-08-25T06:56:00Z</dcterms:modified>
</cp:coreProperties>
</file>