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7A" w:rsidRPr="00782A56" w:rsidRDefault="00C4527A" w:rsidP="00C4527A">
      <w:pPr>
        <w:jc w:val="center"/>
        <w:outlineLvl w:val="0"/>
        <w:rPr>
          <w:b/>
          <w:bCs/>
          <w:sz w:val="22"/>
          <w:szCs w:val="22"/>
        </w:rPr>
      </w:pPr>
      <w:r w:rsidRPr="00782A56">
        <w:rPr>
          <w:b/>
          <w:bCs/>
          <w:sz w:val="22"/>
          <w:szCs w:val="22"/>
        </w:rPr>
        <w:t>SÚHRN CHARAKTERISTICKÝCH VLASTNOSTÍ LIEKU</w:t>
      </w:r>
    </w:p>
    <w:p w:rsidR="00C4527A" w:rsidRDefault="00C4527A" w:rsidP="00C4527A"/>
    <w:p w:rsidR="00C4527A" w:rsidRDefault="00C4527A" w:rsidP="00C4527A"/>
    <w:p w:rsidR="00C4527A" w:rsidRPr="00782A56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782A56">
        <w:rPr>
          <w:b/>
          <w:bCs/>
          <w:sz w:val="22"/>
          <w:szCs w:val="22"/>
        </w:rPr>
        <w:t>1.</w:t>
      </w:r>
      <w:r w:rsidRPr="00782A56">
        <w:rPr>
          <w:b/>
          <w:bCs/>
          <w:sz w:val="22"/>
          <w:szCs w:val="22"/>
        </w:rPr>
        <w:tab/>
        <w:t>NÁZOV VETERINÁRNEHO LIEKU</w:t>
      </w:r>
    </w:p>
    <w:p w:rsidR="00C4527A" w:rsidRPr="00194159" w:rsidRDefault="00C4527A" w:rsidP="00C4527A">
      <w:pPr>
        <w:rPr>
          <w:sz w:val="22"/>
          <w:szCs w:val="22"/>
        </w:rPr>
      </w:pPr>
    </w:p>
    <w:p w:rsidR="00C4527A" w:rsidRPr="00194159" w:rsidRDefault="00C4527A" w:rsidP="00C4527A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sz w:val="22"/>
          <w:szCs w:val="22"/>
        </w:rPr>
      </w:pPr>
      <w:r w:rsidRPr="00782A56">
        <w:rPr>
          <w:b/>
          <w:sz w:val="22"/>
          <w:szCs w:val="22"/>
        </w:rPr>
        <w:t>2.</w:t>
      </w:r>
      <w:r w:rsidRPr="00782A56">
        <w:rPr>
          <w:b/>
          <w:sz w:val="22"/>
          <w:szCs w:val="22"/>
        </w:rPr>
        <w:tab/>
        <w:t>KVALITATÍVNE A KVANTITATÍVNE ZLOŽENIE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>Jedna žuvacia tableta obsahuje:</w:t>
      </w:r>
    </w:p>
    <w:p w:rsidR="00C4527A" w:rsidRPr="00782A56" w:rsidRDefault="00C4527A" w:rsidP="00C4527A">
      <w:pPr>
        <w:rPr>
          <w:b/>
          <w:sz w:val="22"/>
          <w:szCs w:val="22"/>
        </w:rPr>
      </w:pPr>
    </w:p>
    <w:p w:rsidR="00C4527A" w:rsidRPr="00782A56" w:rsidRDefault="00C4527A" w:rsidP="00C4527A">
      <w:pPr>
        <w:rPr>
          <w:b/>
          <w:sz w:val="22"/>
          <w:szCs w:val="22"/>
        </w:rPr>
      </w:pPr>
      <w:r w:rsidRPr="00782A56">
        <w:rPr>
          <w:b/>
          <w:sz w:val="22"/>
          <w:szCs w:val="22"/>
        </w:rPr>
        <w:t>Účinná</w:t>
      </w:r>
      <w:r w:rsidRPr="00782A56">
        <w:rPr>
          <w:sz w:val="22"/>
          <w:szCs w:val="22"/>
        </w:rPr>
        <w:t xml:space="preserve"> </w:t>
      </w:r>
      <w:r w:rsidRPr="00782A56">
        <w:rPr>
          <w:b/>
          <w:sz w:val="22"/>
          <w:szCs w:val="22"/>
        </w:rPr>
        <w:t xml:space="preserve">látka: </w:t>
      </w:r>
    </w:p>
    <w:p w:rsidR="00C4527A" w:rsidRPr="00782A56" w:rsidRDefault="00C4527A" w:rsidP="00C4527A">
      <w:pPr>
        <w:rPr>
          <w:sz w:val="22"/>
          <w:szCs w:val="22"/>
        </w:rPr>
      </w:pPr>
      <w:proofErr w:type="spellStart"/>
      <w:r w:rsidRPr="00782A56">
        <w:rPr>
          <w:sz w:val="22"/>
          <w:szCs w:val="22"/>
        </w:rPr>
        <w:t>Pimobendanum</w:t>
      </w:r>
      <w:proofErr w:type="spellEnd"/>
      <w:r w:rsidRPr="00782A56">
        <w:rPr>
          <w:sz w:val="22"/>
          <w:szCs w:val="22"/>
        </w:rPr>
        <w:tab/>
      </w:r>
      <w:r w:rsidRPr="00782A56">
        <w:rPr>
          <w:sz w:val="22"/>
          <w:szCs w:val="22"/>
        </w:rPr>
        <w:tab/>
        <w:t>1,25 mg</w:t>
      </w:r>
    </w:p>
    <w:p w:rsidR="00C4527A" w:rsidRPr="00782A56" w:rsidRDefault="00C4527A" w:rsidP="00C4527A">
      <w:pPr>
        <w:tabs>
          <w:tab w:val="left" w:pos="1440"/>
        </w:tabs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1440"/>
        </w:tabs>
        <w:rPr>
          <w:b/>
          <w:bCs/>
          <w:iCs/>
          <w:sz w:val="22"/>
          <w:szCs w:val="22"/>
        </w:rPr>
      </w:pPr>
      <w:r w:rsidRPr="00782A56">
        <w:rPr>
          <w:b/>
          <w:bCs/>
          <w:sz w:val="22"/>
          <w:szCs w:val="22"/>
        </w:rPr>
        <w:t>Pomocné látky:</w:t>
      </w:r>
    </w:p>
    <w:p w:rsidR="00C4527A" w:rsidRPr="00782A56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>Úplný zoznam pomocných látok je uvedený v časti 6.1.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sz w:val="22"/>
          <w:szCs w:val="22"/>
        </w:rPr>
      </w:pPr>
      <w:r w:rsidRPr="00782A56">
        <w:rPr>
          <w:b/>
          <w:sz w:val="22"/>
          <w:szCs w:val="22"/>
        </w:rPr>
        <w:t>3.</w:t>
      </w:r>
      <w:r w:rsidRPr="00782A56">
        <w:rPr>
          <w:b/>
          <w:sz w:val="22"/>
          <w:szCs w:val="22"/>
        </w:rPr>
        <w:tab/>
        <w:t>LIEKOVÁ FORMA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>Žuvacia tableta.</w:t>
      </w:r>
    </w:p>
    <w:p w:rsidR="00C4527A" w:rsidRPr="00782A56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>Hnedá, oválna, deliteľná tableta, s deliacou ryhou na oboch stranách.</w:t>
      </w:r>
    </w:p>
    <w:p w:rsidR="00C4527A" w:rsidRPr="00782A56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782A56"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sz w:val="22"/>
          <w:szCs w:val="22"/>
        </w:rPr>
      </w:pPr>
      <w:r w:rsidRPr="00782A56">
        <w:rPr>
          <w:b/>
          <w:sz w:val="22"/>
          <w:szCs w:val="22"/>
        </w:rPr>
        <w:t>4.</w:t>
      </w:r>
      <w:r w:rsidRPr="00782A56">
        <w:rPr>
          <w:b/>
          <w:sz w:val="22"/>
          <w:szCs w:val="22"/>
        </w:rPr>
        <w:tab/>
        <w:t>KLINICKÉ ÚDAJE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Cieľové</w:t>
      </w:r>
      <w:r w:rsidRPr="00782A56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  <w:r w:rsidRPr="00782A56">
        <w:rPr>
          <w:sz w:val="22"/>
          <w:szCs w:val="22"/>
        </w:rPr>
        <w:t xml:space="preserve"> 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134B8D" w:rsidRDefault="00C4527A" w:rsidP="00C4527A">
      <w:pPr>
        <w:rPr>
          <w:sz w:val="22"/>
          <w:szCs w:val="22"/>
        </w:rPr>
      </w:pPr>
      <w:r w:rsidRPr="00782A56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782A56">
        <w:rPr>
          <w:sz w:val="22"/>
          <w:szCs w:val="22"/>
        </w:rPr>
        <w:t>s</w:t>
      </w:r>
      <w:r w:rsidRPr="00134B8D"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sz w:val="22"/>
          <w:szCs w:val="22"/>
        </w:rPr>
      </w:pPr>
      <w:r w:rsidRPr="00782A56">
        <w:rPr>
          <w:b/>
          <w:sz w:val="22"/>
          <w:szCs w:val="22"/>
        </w:rPr>
        <w:t>4.2</w:t>
      </w:r>
      <w:r w:rsidRPr="00782A56">
        <w:rPr>
          <w:b/>
          <w:sz w:val="22"/>
          <w:szCs w:val="22"/>
        </w:rPr>
        <w:tab/>
        <w:t>Indik</w:t>
      </w:r>
      <w:r>
        <w:rPr>
          <w:b/>
          <w:sz w:val="22"/>
          <w:szCs w:val="22"/>
        </w:rPr>
        <w:t>ácie na</w:t>
      </w:r>
      <w:r w:rsidRPr="00782A56">
        <w:rPr>
          <w:b/>
          <w:sz w:val="22"/>
          <w:szCs w:val="22"/>
        </w:rPr>
        <w:t xml:space="preserve"> použ</w:t>
      </w:r>
      <w:r>
        <w:rPr>
          <w:b/>
          <w:sz w:val="22"/>
          <w:szCs w:val="22"/>
        </w:rPr>
        <w:t>itie so špecifikovaním cieľových druhov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782A56">
        <w:rPr>
          <w:sz w:val="22"/>
          <w:szCs w:val="22"/>
        </w:rPr>
        <w:t xml:space="preserve">Na liečbu </w:t>
      </w:r>
      <w:proofErr w:type="spellStart"/>
      <w:r w:rsidRPr="00782A56">
        <w:rPr>
          <w:sz w:val="22"/>
          <w:szCs w:val="22"/>
        </w:rPr>
        <w:t>kongestívneho</w:t>
      </w:r>
      <w:proofErr w:type="spellEnd"/>
      <w:r w:rsidRPr="00782A56">
        <w:rPr>
          <w:sz w:val="22"/>
          <w:szCs w:val="22"/>
        </w:rPr>
        <w:t xml:space="preserve"> zlyhania srdca spôsobeného dilatačnou </w:t>
      </w:r>
      <w:proofErr w:type="spellStart"/>
      <w:r w:rsidRPr="00782A56">
        <w:rPr>
          <w:sz w:val="22"/>
          <w:szCs w:val="22"/>
        </w:rPr>
        <w:t>kardiomyopatiou</w:t>
      </w:r>
      <w:proofErr w:type="spellEnd"/>
      <w:r w:rsidRPr="00782A56">
        <w:rPr>
          <w:sz w:val="22"/>
          <w:szCs w:val="22"/>
        </w:rPr>
        <w:t xml:space="preserve"> alebo nedostatočnosťou srdcových chlopní (</w:t>
      </w:r>
      <w:proofErr w:type="spellStart"/>
      <w:r w:rsidRPr="00782A56">
        <w:rPr>
          <w:sz w:val="22"/>
          <w:szCs w:val="22"/>
        </w:rPr>
        <w:t>regurgitácia</w:t>
      </w:r>
      <w:proofErr w:type="spellEnd"/>
      <w:r w:rsidRPr="00782A56">
        <w:rPr>
          <w:sz w:val="22"/>
          <w:szCs w:val="22"/>
        </w:rPr>
        <w:t xml:space="preserve"> </w:t>
      </w:r>
      <w:proofErr w:type="spellStart"/>
      <w:r w:rsidRPr="00782A56">
        <w:rPr>
          <w:sz w:val="22"/>
          <w:szCs w:val="22"/>
        </w:rPr>
        <w:t>mitrálnej</w:t>
      </w:r>
      <w:proofErr w:type="spellEnd"/>
      <w:r w:rsidRPr="00782A56">
        <w:rPr>
          <w:sz w:val="22"/>
          <w:szCs w:val="22"/>
        </w:rPr>
        <w:t xml:space="preserve"> a/alebo </w:t>
      </w:r>
      <w:proofErr w:type="spellStart"/>
      <w:r w:rsidRPr="00782A56">
        <w:rPr>
          <w:sz w:val="22"/>
          <w:szCs w:val="22"/>
        </w:rPr>
        <w:t>trikuspidálnej</w:t>
      </w:r>
      <w:proofErr w:type="spellEnd"/>
      <w:r w:rsidRPr="00782A56">
        <w:rPr>
          <w:sz w:val="22"/>
          <w:szCs w:val="22"/>
        </w:rPr>
        <w:t xml:space="preserve"> chlopne) </w:t>
      </w:r>
      <w:r w:rsidRPr="00BD0093">
        <w:rPr>
          <w:sz w:val="22"/>
          <w:szCs w:val="22"/>
        </w:rPr>
        <w:t>u psov.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(Pozri tiež časť 4.9).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v predklinickom štádiu 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komory) u dobermanov po </w:t>
      </w:r>
      <w:proofErr w:type="spellStart"/>
      <w:r w:rsidRPr="008073CD">
        <w:rPr>
          <w:sz w:val="22"/>
          <w:szCs w:val="22"/>
        </w:rPr>
        <w:t>echokardiografickom</w:t>
      </w:r>
      <w:proofErr w:type="spellEnd"/>
      <w:r w:rsidRPr="008073CD">
        <w:rPr>
          <w:sz w:val="22"/>
          <w:szCs w:val="22"/>
        </w:rPr>
        <w:t xml:space="preserve"> potvrdení srdcového ochorenia (pozri časti 4.4 a 4.5). </w:t>
      </w:r>
    </w:p>
    <w:p w:rsidR="00C4527A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69E6">
        <w:rPr>
          <w:sz w:val="22"/>
          <w:szCs w:val="22"/>
        </w:rPr>
        <w:t>Na liečbu psov s </w:t>
      </w:r>
      <w:proofErr w:type="spellStart"/>
      <w:r w:rsidRPr="008069E6">
        <w:rPr>
          <w:sz w:val="22"/>
          <w:szCs w:val="22"/>
        </w:rPr>
        <w:t>myxomatóznym</w:t>
      </w:r>
      <w:proofErr w:type="spellEnd"/>
      <w:r w:rsidRPr="008069E6">
        <w:rPr>
          <w:sz w:val="22"/>
          <w:szCs w:val="22"/>
        </w:rPr>
        <w:t xml:space="preserve"> ochorením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</w:t>
      </w:r>
      <w:r>
        <w:rPr>
          <w:sz w:val="22"/>
          <w:szCs w:val="22"/>
        </w:rPr>
        <w:t xml:space="preserve"> (MMVD) v predklinickom štádiu (</w:t>
      </w:r>
      <w:proofErr w:type="spellStart"/>
      <w:r>
        <w:rPr>
          <w:sz w:val="22"/>
          <w:szCs w:val="22"/>
        </w:rPr>
        <w:t>asymptomatické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systolickým</w:t>
      </w:r>
      <w:proofErr w:type="spellEnd"/>
      <w:r>
        <w:rPr>
          <w:sz w:val="22"/>
          <w:szCs w:val="22"/>
        </w:rPr>
        <w:t xml:space="preserve"> šelestom </w:t>
      </w:r>
      <w:proofErr w:type="spellStart"/>
      <w:r>
        <w:rPr>
          <w:sz w:val="22"/>
          <w:szCs w:val="22"/>
        </w:rPr>
        <w:t>mitrálnej</w:t>
      </w:r>
      <w:proofErr w:type="spellEnd"/>
      <w:r>
        <w:rPr>
          <w:sz w:val="22"/>
          <w:szCs w:val="22"/>
        </w:rPr>
        <w:t xml:space="preserve"> chlopne a s preukázaným zväčšením srdca) </w:t>
      </w:r>
      <w:r w:rsidRPr="008069E6">
        <w:rPr>
          <w:sz w:val="22"/>
          <w:szCs w:val="22"/>
        </w:rPr>
        <w:t>na oddialenie nástupu klinických príznakov zlyhania srdca (pozri časti 4.4 a 4.5).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b/>
          <w:sz w:val="22"/>
          <w:szCs w:val="22"/>
        </w:rPr>
        <w:t>4.3</w:t>
      </w:r>
      <w:r w:rsidRPr="008073CD">
        <w:rPr>
          <w:b/>
          <w:sz w:val="22"/>
          <w:szCs w:val="22"/>
        </w:rPr>
        <w:tab/>
        <w:t>Kontraindikácie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Nepoužívajte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 w:rsidDel="00DC30CB">
        <w:rPr>
          <w:sz w:val="22"/>
          <w:szCs w:val="22"/>
        </w:rPr>
        <w:t xml:space="preserve"> </w:t>
      </w:r>
      <w:r w:rsidRPr="008073CD">
        <w:rPr>
          <w:sz w:val="22"/>
          <w:szCs w:val="22"/>
        </w:rPr>
        <w:t xml:space="preserve">v prípadoch hypertrofických </w:t>
      </w:r>
      <w:proofErr w:type="spellStart"/>
      <w:r w:rsidRPr="008073CD">
        <w:rPr>
          <w:sz w:val="22"/>
          <w:szCs w:val="22"/>
        </w:rPr>
        <w:t>kardiomyopatií</w:t>
      </w:r>
      <w:proofErr w:type="spellEnd"/>
      <w:r w:rsidRPr="008073CD">
        <w:rPr>
          <w:sz w:val="22"/>
          <w:szCs w:val="22"/>
        </w:rPr>
        <w:t xml:space="preserve"> ani pri ochoreniach, pri ktorých nie je možné dosiahnuť zväčšenie srdcového výkonu z dôvodov funkčných alebo anatomických (napr. </w:t>
      </w:r>
      <w:proofErr w:type="spellStart"/>
      <w:r w:rsidRPr="008073CD">
        <w:rPr>
          <w:sz w:val="22"/>
          <w:szCs w:val="22"/>
        </w:rPr>
        <w:t>stenóza</w:t>
      </w:r>
      <w:proofErr w:type="spellEnd"/>
      <w:r w:rsidRPr="008073CD">
        <w:rPr>
          <w:sz w:val="22"/>
          <w:szCs w:val="22"/>
        </w:rPr>
        <w:t xml:space="preserve"> aorty).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Vzhľadom k tomu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metabolizuje prevažne v pečeni, nemal by sa aplikovať psom s vážne narušenou funkciou pečene (pozri tiež časť 4.7).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535BE6">
        <w:rPr>
          <w:sz w:val="22"/>
          <w:szCs w:val="22"/>
        </w:rPr>
        <w:t>Nepoužívať v prípadoch precitlivenosti na účinnú látku</w:t>
      </w:r>
      <w:r>
        <w:rPr>
          <w:sz w:val="22"/>
          <w:szCs w:val="22"/>
        </w:rPr>
        <w:t xml:space="preserve"> </w:t>
      </w:r>
      <w:r w:rsidRPr="00535BE6">
        <w:rPr>
          <w:sz w:val="22"/>
          <w:szCs w:val="22"/>
        </w:rPr>
        <w:t>alebo n</w:t>
      </w:r>
      <w:r>
        <w:rPr>
          <w:sz w:val="22"/>
          <w:szCs w:val="22"/>
        </w:rPr>
        <w:t>a niektorú z pomocných látok</w:t>
      </w:r>
      <w:r w:rsidRPr="00535BE6"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4.4</w:t>
      </w:r>
      <w:r w:rsidRPr="008073CD">
        <w:rPr>
          <w:b/>
          <w:sz w:val="22"/>
          <w:szCs w:val="22"/>
        </w:rPr>
        <w:tab/>
        <w:t>Osobitné upozornenia pre každý cieľový druh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Liek nebol testovaný v prípadoch </w:t>
      </w:r>
      <w:proofErr w:type="spellStart"/>
      <w:r w:rsidRPr="008073CD">
        <w:rPr>
          <w:sz w:val="22"/>
          <w:szCs w:val="22"/>
        </w:rPr>
        <w:t>asymptomatickej</w:t>
      </w:r>
      <w:proofErr w:type="spellEnd"/>
      <w:r w:rsidRPr="008073CD">
        <w:rPr>
          <w:sz w:val="22"/>
          <w:szCs w:val="22"/>
        </w:rPr>
        <w:t xml:space="preserve">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(DCM) u dobermanov s </w:t>
      </w:r>
      <w:proofErr w:type="spellStart"/>
      <w:r w:rsidRPr="008073CD">
        <w:rPr>
          <w:sz w:val="22"/>
          <w:szCs w:val="22"/>
        </w:rPr>
        <w:t>fibriláciou</w:t>
      </w:r>
      <w:proofErr w:type="spellEnd"/>
      <w:r w:rsidRPr="008073CD">
        <w:rPr>
          <w:sz w:val="22"/>
          <w:szCs w:val="22"/>
        </w:rPr>
        <w:t xml:space="preserve"> predsiení alebo trvalou komorovou </w:t>
      </w:r>
      <w:proofErr w:type="spellStart"/>
      <w:r w:rsidRPr="008073CD">
        <w:rPr>
          <w:sz w:val="22"/>
          <w:szCs w:val="22"/>
        </w:rPr>
        <w:t>tachykardiou</w:t>
      </w:r>
      <w:proofErr w:type="spellEnd"/>
      <w:r w:rsidRPr="008073CD">
        <w:rPr>
          <w:sz w:val="22"/>
          <w:szCs w:val="22"/>
        </w:rPr>
        <w:t>.</w:t>
      </w:r>
    </w:p>
    <w:p w:rsidR="00C4527A" w:rsidRDefault="00C4527A" w:rsidP="00C4527A">
      <w:pPr>
        <w:rPr>
          <w:sz w:val="22"/>
          <w:szCs w:val="22"/>
        </w:rPr>
      </w:pPr>
    </w:p>
    <w:p w:rsidR="00C4527A" w:rsidRPr="008069E6" w:rsidRDefault="00C4527A" w:rsidP="00C4527A">
      <w:pPr>
        <w:tabs>
          <w:tab w:val="left" w:pos="567"/>
        </w:tabs>
        <w:rPr>
          <w:sz w:val="22"/>
          <w:szCs w:val="22"/>
        </w:rPr>
      </w:pPr>
      <w:r w:rsidRPr="008069E6">
        <w:rPr>
          <w:sz w:val="22"/>
          <w:szCs w:val="22"/>
        </w:rPr>
        <w:t xml:space="preserve">Liek nebol testovaný v prípadoch </w:t>
      </w:r>
      <w:proofErr w:type="spellStart"/>
      <w:r w:rsidRPr="008069E6">
        <w:rPr>
          <w:sz w:val="22"/>
          <w:szCs w:val="22"/>
        </w:rPr>
        <w:t>asymptomatického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myxomatózneho</w:t>
      </w:r>
      <w:proofErr w:type="spellEnd"/>
      <w:r w:rsidRPr="008069E6">
        <w:rPr>
          <w:sz w:val="22"/>
          <w:szCs w:val="22"/>
        </w:rPr>
        <w:t xml:space="preserve"> ochorenia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u psov s významnou </w:t>
      </w:r>
      <w:proofErr w:type="spellStart"/>
      <w:r w:rsidRPr="008069E6">
        <w:rPr>
          <w:sz w:val="22"/>
          <w:szCs w:val="22"/>
        </w:rPr>
        <w:t>supraventikulárnou</w:t>
      </w:r>
      <w:proofErr w:type="spellEnd"/>
      <w:r w:rsidRPr="008069E6">
        <w:rPr>
          <w:sz w:val="22"/>
          <w:szCs w:val="22"/>
        </w:rPr>
        <w:t xml:space="preserve"> a/alebo </w:t>
      </w:r>
      <w:proofErr w:type="spellStart"/>
      <w:r w:rsidRPr="008069E6">
        <w:rPr>
          <w:sz w:val="22"/>
          <w:szCs w:val="22"/>
        </w:rPr>
        <w:t>ventrikulárnou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tachyarytmiou</w:t>
      </w:r>
      <w:proofErr w:type="spellEnd"/>
      <w:r w:rsidRPr="008069E6"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4.5</w:t>
      </w:r>
      <w:r w:rsidRPr="008073CD">
        <w:rPr>
          <w:b/>
          <w:sz w:val="22"/>
          <w:szCs w:val="22"/>
        </w:rPr>
        <w:tab/>
        <w:t>Osobitné bezpečnostné opatrenia na používanie</w:t>
      </w:r>
    </w:p>
    <w:p w:rsidR="00C4527A" w:rsidRPr="008073CD" w:rsidRDefault="00C4527A" w:rsidP="00C4527A">
      <w:pPr>
        <w:keepNext/>
        <w:rPr>
          <w:b/>
          <w:sz w:val="22"/>
          <w:szCs w:val="22"/>
        </w:rPr>
      </w:pPr>
    </w:p>
    <w:p w:rsidR="00C4527A" w:rsidRPr="008073CD" w:rsidRDefault="00C4527A" w:rsidP="00C4527A">
      <w:pPr>
        <w:keepNext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 na používanie u zvierat</w:t>
      </w:r>
    </w:p>
    <w:p w:rsidR="00C4527A" w:rsidRPr="008073CD" w:rsidRDefault="00C4527A" w:rsidP="00C4527A">
      <w:pPr>
        <w:jc w:val="both"/>
        <w:rPr>
          <w:sz w:val="22"/>
          <w:szCs w:val="22"/>
          <w:lang w:eastAsia="en-GB"/>
        </w:rPr>
      </w:pPr>
      <w:r w:rsidRPr="008073CD">
        <w:rPr>
          <w:sz w:val="22"/>
          <w:szCs w:val="22"/>
          <w:lang w:eastAsia="en-GB"/>
        </w:rPr>
        <w:t xml:space="preserve">Počas liečby psov s dokázaným diabetom </w:t>
      </w:r>
      <w:proofErr w:type="spellStart"/>
      <w:r w:rsidRPr="008073CD">
        <w:rPr>
          <w:sz w:val="22"/>
          <w:szCs w:val="22"/>
          <w:lang w:eastAsia="en-GB"/>
        </w:rPr>
        <w:t>mellitus</w:t>
      </w:r>
      <w:proofErr w:type="spellEnd"/>
      <w:r w:rsidRPr="008073CD">
        <w:rPr>
          <w:sz w:val="22"/>
          <w:szCs w:val="22"/>
          <w:lang w:eastAsia="en-GB"/>
        </w:rPr>
        <w:t xml:space="preserve"> by mala byť pravidelne testovaná hladina glukózy v krvi.</w:t>
      </w:r>
    </w:p>
    <w:p w:rsidR="00C4527A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Pre použitie v predklinickom štádiu </w:t>
      </w:r>
      <w:r w:rsidRPr="008073CD">
        <w:rPr>
          <w:sz w:val="22"/>
          <w:szCs w:val="22"/>
        </w:rPr>
        <w:t xml:space="preserve">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rFonts w:cs="Arial"/>
          <w:sz w:val="22"/>
          <w:szCs w:val="22"/>
          <w:lang w:eastAsia="en-GB"/>
        </w:rPr>
        <w:t>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</w:t>
      </w:r>
      <w:r w:rsidRPr="008073CD">
        <w:rPr>
          <w:rFonts w:cs="Arial"/>
          <w:sz w:val="22"/>
          <w:szCs w:val="22"/>
          <w:lang w:eastAsia="en-GB"/>
        </w:rPr>
        <w:t xml:space="preserve">) by mala byť diagnóza stanovená na základe komplexného vyšetrenia srdca (vrátane </w:t>
      </w:r>
      <w:proofErr w:type="spellStart"/>
      <w:r w:rsidRPr="008073CD">
        <w:rPr>
          <w:rFonts w:cs="Arial"/>
          <w:sz w:val="22"/>
          <w:szCs w:val="22"/>
          <w:lang w:eastAsia="en-GB"/>
        </w:rPr>
        <w:t>echokardiografického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 a príp. </w:t>
      </w:r>
      <w:proofErr w:type="spellStart"/>
      <w:r w:rsidRPr="008073CD">
        <w:rPr>
          <w:rFonts w:cs="Arial"/>
          <w:sz w:val="22"/>
          <w:szCs w:val="22"/>
          <w:lang w:eastAsia="en-GB"/>
        </w:rPr>
        <w:t>Holterovho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vyšetrenia). 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</w:t>
      </w:r>
      <w:proofErr w:type="spellStart"/>
      <w:r w:rsidRPr="008069E6">
        <w:rPr>
          <w:sz w:val="22"/>
          <w:szCs w:val="22"/>
          <w:lang w:eastAsia="en-GB"/>
        </w:rPr>
        <w:t>myxomatózneho</w:t>
      </w:r>
      <w:proofErr w:type="spellEnd"/>
      <w:r w:rsidRPr="008069E6">
        <w:rPr>
          <w:sz w:val="22"/>
          <w:szCs w:val="22"/>
          <w:lang w:eastAsia="en-GB"/>
        </w:rPr>
        <w:t xml:space="preserve"> ochorenia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(štádium B2 podľa konsenzu ACVIM: </w:t>
      </w:r>
      <w:proofErr w:type="spellStart"/>
      <w:r w:rsidRPr="008069E6">
        <w:rPr>
          <w:sz w:val="22"/>
          <w:szCs w:val="22"/>
          <w:lang w:eastAsia="en-GB"/>
        </w:rPr>
        <w:t>asymptomatický</w:t>
      </w:r>
      <w:proofErr w:type="spellEnd"/>
      <w:r w:rsidRPr="008069E6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</w:t>
      </w:r>
      <w:proofErr w:type="spellStart"/>
      <w:r w:rsidRPr="008069E6">
        <w:rPr>
          <w:sz w:val="22"/>
          <w:szCs w:val="22"/>
          <w:lang w:eastAsia="en-GB"/>
        </w:rPr>
        <w:t>kardiomegália</w:t>
      </w:r>
      <w:proofErr w:type="spellEnd"/>
      <w:r w:rsidRPr="008069E6">
        <w:rPr>
          <w:sz w:val="22"/>
          <w:szCs w:val="22"/>
          <w:lang w:eastAsia="en-GB"/>
        </w:rPr>
        <w:t xml:space="preserve"> spôsobená </w:t>
      </w:r>
      <w:proofErr w:type="spellStart"/>
      <w:r w:rsidRPr="008069E6">
        <w:rPr>
          <w:sz w:val="22"/>
          <w:szCs w:val="22"/>
          <w:lang w:eastAsia="en-GB"/>
        </w:rPr>
        <w:t>myxomatóznym</w:t>
      </w:r>
      <w:proofErr w:type="spellEnd"/>
      <w:r w:rsidRPr="008069E6">
        <w:rPr>
          <w:sz w:val="22"/>
          <w:szCs w:val="22"/>
          <w:lang w:eastAsia="en-GB"/>
        </w:rPr>
        <w:t xml:space="preserve"> ochorením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chlopne) by mala byť diagnóza stanovená na základe komplexného </w:t>
      </w:r>
      <w:r w:rsidRPr="00E04032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 xml:space="preserve">, ktoré by mali zahŕňať </w:t>
      </w:r>
      <w:proofErr w:type="spellStart"/>
      <w:r>
        <w:rPr>
          <w:sz w:val="22"/>
          <w:szCs w:val="22"/>
          <w:lang w:eastAsia="en-GB"/>
        </w:rPr>
        <w:t>echokardiografiu</w:t>
      </w:r>
      <w:proofErr w:type="spellEnd"/>
      <w:r>
        <w:rPr>
          <w:sz w:val="22"/>
          <w:szCs w:val="22"/>
          <w:lang w:eastAsia="en-GB"/>
        </w:rPr>
        <w:t xml:space="preserve"> alebo v prípade potreby </w:t>
      </w:r>
      <w:proofErr w:type="spellStart"/>
      <w:r>
        <w:rPr>
          <w:sz w:val="22"/>
          <w:szCs w:val="22"/>
          <w:lang w:eastAsia="en-GB"/>
        </w:rPr>
        <w:t>rádiografiu</w:t>
      </w:r>
      <w:proofErr w:type="spellEnd"/>
      <w:r>
        <w:rPr>
          <w:sz w:val="22"/>
          <w:szCs w:val="22"/>
          <w:lang w:eastAsia="en-GB"/>
        </w:rPr>
        <w:t>. (Pozri tiež časť 5.1)</w:t>
      </w:r>
      <w:r w:rsidRPr="008069E6">
        <w:rPr>
          <w:sz w:val="22"/>
          <w:szCs w:val="22"/>
          <w:lang w:eastAsia="en-GB"/>
        </w:rPr>
        <w:t>.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 xml:space="preserve">U zvierat liečených </w:t>
      </w:r>
      <w:proofErr w:type="spellStart"/>
      <w:r w:rsidRPr="008073CD">
        <w:rPr>
          <w:rFonts w:cs="Arial"/>
          <w:sz w:val="22"/>
          <w:szCs w:val="22"/>
          <w:lang w:eastAsia="en-GB"/>
        </w:rPr>
        <w:t>pimobendanom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sa odporúča monitorovanie funkcie a morfológie srdca.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>(Pozri tiež časť 4.6).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8073CD">
        <w:rPr>
          <w:sz w:val="22"/>
          <w:szCs w:val="22"/>
        </w:rPr>
        <w:t>ablety sú ochutené. Aby sa zabránilo náhodnému požitiu, skladujte tablety mimo dosahu zvierat.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Po použití si umyte ruky.</w:t>
      </w:r>
    </w:p>
    <w:p w:rsidR="00C4527A" w:rsidRDefault="00C4527A" w:rsidP="00C4527A">
      <w:pPr>
        <w:jc w:val="both"/>
        <w:rPr>
          <w:sz w:val="22"/>
          <w:szCs w:val="22"/>
        </w:rPr>
      </w:pPr>
      <w:r>
        <w:rPr>
          <w:sz w:val="22"/>
          <w:szCs w:val="22"/>
        </w:rPr>
        <w:t>Aby sa zabránilo náhodnému požitiu dieťaťom</w:t>
      </w:r>
      <w:r w:rsidRPr="00535B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musia byť rozdelené alebo nepoužité tablety vrátené do otvorenej priehlbinky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 xml:space="preserve"> a späť do škatuľky.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veterinárneho lieku vyhľadať ihneď lekársku pomoc a ukázať písomnú informáciu pre používateľa alebo obal lekárovi.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Odporúčanie pre lekárov: náhodné požitie, hlavne u dieťaťa, môže viesť k výskytu </w:t>
      </w:r>
      <w:proofErr w:type="spellStart"/>
      <w:r w:rsidRPr="008073CD">
        <w:rPr>
          <w:sz w:val="22"/>
          <w:szCs w:val="22"/>
        </w:rPr>
        <w:t>tachykardie</w:t>
      </w:r>
      <w:proofErr w:type="spellEnd"/>
      <w:r w:rsidRPr="008073CD">
        <w:rPr>
          <w:sz w:val="22"/>
          <w:szCs w:val="22"/>
        </w:rPr>
        <w:t xml:space="preserve">, </w:t>
      </w:r>
      <w:proofErr w:type="spellStart"/>
      <w:r w:rsidRPr="008073CD">
        <w:rPr>
          <w:sz w:val="22"/>
          <w:szCs w:val="22"/>
        </w:rPr>
        <w:t>ortostatickej</w:t>
      </w:r>
      <w:proofErr w:type="spellEnd"/>
      <w:r w:rsidRPr="008073CD">
        <w:rPr>
          <w:sz w:val="22"/>
          <w:szCs w:val="22"/>
        </w:rPr>
        <w:t xml:space="preserve"> hypotenzie, sčervenaniu tváre a bolestiam hlavy.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4.6</w:t>
      </w:r>
      <w:r w:rsidRPr="008073CD">
        <w:rPr>
          <w:b/>
          <w:sz w:val="22"/>
          <w:szCs w:val="22"/>
        </w:rPr>
        <w:tab/>
        <w:t>Nežiaduce účinky (frekvencia výskytu a závažnosť)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134B8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ojedinelých prípadoch sa môže dostaviť slabý pozitívny </w:t>
      </w:r>
      <w:proofErr w:type="spellStart"/>
      <w:r w:rsidRPr="00134B8D">
        <w:rPr>
          <w:sz w:val="22"/>
          <w:szCs w:val="22"/>
        </w:rPr>
        <w:t>chronotropný</w:t>
      </w:r>
      <w:proofErr w:type="spellEnd"/>
      <w:r w:rsidRPr="00134B8D">
        <w:rPr>
          <w:sz w:val="22"/>
          <w:szCs w:val="22"/>
        </w:rPr>
        <w:t xml:space="preserve"> účinok (zrýchlenie tepu) a</w:t>
      </w:r>
      <w:r>
        <w:rPr>
          <w:sz w:val="22"/>
          <w:szCs w:val="22"/>
        </w:rPr>
        <w:t xml:space="preserve"> </w:t>
      </w:r>
      <w:r w:rsidRPr="00134B8D">
        <w:rPr>
          <w:sz w:val="22"/>
          <w:szCs w:val="22"/>
        </w:rPr>
        <w:t xml:space="preserve"> vracanie. Tieto účinky sú však závislé od dávky a je možné sa im vyvarovať znížením dávky.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782A56">
        <w:rPr>
          <w:sz w:val="22"/>
          <w:szCs w:val="22"/>
        </w:rPr>
        <w:t xml:space="preserve">V zriedkavých prípadoch môže byť pozorovaná prechodná hnačka, </w:t>
      </w:r>
      <w:proofErr w:type="spellStart"/>
      <w:r w:rsidRPr="00782A56"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 xml:space="preserve">, </w:t>
      </w:r>
      <w:r w:rsidRPr="00782A56">
        <w:rPr>
          <w:sz w:val="22"/>
          <w:szCs w:val="22"/>
        </w:rPr>
        <w:t xml:space="preserve">alebo letargia. V zriedkavých prípadoch sa počas chronickej liečby </w:t>
      </w:r>
      <w:proofErr w:type="spellStart"/>
      <w:r w:rsidRPr="00782A56">
        <w:rPr>
          <w:sz w:val="22"/>
          <w:szCs w:val="22"/>
        </w:rPr>
        <w:t>pimobendanom</w:t>
      </w:r>
      <w:proofErr w:type="spellEnd"/>
      <w:r w:rsidRPr="00782A56">
        <w:rPr>
          <w:sz w:val="22"/>
          <w:szCs w:val="22"/>
        </w:rPr>
        <w:t xml:space="preserve"> u psov s ochorením </w:t>
      </w:r>
      <w:proofErr w:type="spellStart"/>
      <w:r w:rsidRPr="00782A56">
        <w:rPr>
          <w:sz w:val="22"/>
          <w:szCs w:val="22"/>
        </w:rPr>
        <w:t>mi</w:t>
      </w:r>
      <w:r w:rsidRPr="00BD0093">
        <w:rPr>
          <w:sz w:val="22"/>
          <w:szCs w:val="22"/>
        </w:rPr>
        <w:t>trálnej</w:t>
      </w:r>
      <w:proofErr w:type="spellEnd"/>
      <w:r w:rsidRPr="00BD0093">
        <w:rPr>
          <w:sz w:val="22"/>
          <w:szCs w:val="22"/>
        </w:rPr>
        <w:t xml:space="preserve"> chlopne pozorovalo zvýšenie </w:t>
      </w:r>
      <w:proofErr w:type="spellStart"/>
      <w:r w:rsidRPr="00BD0093">
        <w:rPr>
          <w:sz w:val="22"/>
          <w:szCs w:val="22"/>
        </w:rPr>
        <w:t>regurgitácie</w:t>
      </w:r>
      <w:proofErr w:type="spellEnd"/>
      <w:r w:rsidRPr="00BD0093">
        <w:rPr>
          <w:sz w:val="22"/>
          <w:szCs w:val="22"/>
        </w:rPr>
        <w:t xml:space="preserve"> </w:t>
      </w:r>
      <w:proofErr w:type="spellStart"/>
      <w:r w:rsidRPr="00BD0093">
        <w:rPr>
          <w:sz w:val="22"/>
          <w:szCs w:val="22"/>
        </w:rPr>
        <w:t>mitrálnej</w:t>
      </w:r>
      <w:proofErr w:type="spellEnd"/>
      <w:r w:rsidRPr="00BD0093">
        <w:rPr>
          <w:sz w:val="22"/>
          <w:szCs w:val="22"/>
        </w:rPr>
        <w:t xml:space="preserve"> chlopne.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veľmi zriedkavých prípadoch sa môžu počas liečby spozorovať prejavy účinkov na primárnu </w:t>
      </w:r>
      <w:proofErr w:type="spellStart"/>
      <w:r w:rsidRPr="008073CD">
        <w:rPr>
          <w:sz w:val="22"/>
          <w:szCs w:val="22"/>
        </w:rPr>
        <w:t>hemostázu</w:t>
      </w:r>
      <w:proofErr w:type="spellEnd"/>
      <w:r w:rsidRPr="008073CD">
        <w:rPr>
          <w:sz w:val="22"/>
          <w:szCs w:val="22"/>
        </w:rPr>
        <w:t xml:space="preserve"> (</w:t>
      </w:r>
      <w:proofErr w:type="spellStart"/>
      <w:r w:rsidRPr="008073CD">
        <w:rPr>
          <w:sz w:val="22"/>
          <w:szCs w:val="22"/>
        </w:rPr>
        <w:t>petechie</w:t>
      </w:r>
      <w:proofErr w:type="spellEnd"/>
      <w:r w:rsidRPr="008073CD">
        <w:rPr>
          <w:sz w:val="22"/>
          <w:szCs w:val="22"/>
        </w:rPr>
        <w:t xml:space="preserve"> na slizniciach, </w:t>
      </w:r>
      <w:proofErr w:type="spellStart"/>
      <w:r w:rsidRPr="008073CD">
        <w:rPr>
          <w:sz w:val="22"/>
          <w:szCs w:val="22"/>
        </w:rPr>
        <w:t>subkutánne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hemorágie</w:t>
      </w:r>
      <w:proofErr w:type="spellEnd"/>
      <w:r w:rsidRPr="008073CD">
        <w:rPr>
          <w:sz w:val="22"/>
          <w:szCs w:val="22"/>
        </w:rPr>
        <w:t>), hoci vzťah s 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sa jednoznačne nestanovil. Tieto prejavy vymiznú po skončení liečby.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Frekvencia výskytu nežiaducich účinkov sa definuje použitím nasledujúceho pravidla:</w:t>
      </w:r>
    </w:p>
    <w:p w:rsidR="00C4527A" w:rsidRPr="008073CD" w:rsidRDefault="00C4527A" w:rsidP="00C4527A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8073CD">
        <w:rPr>
          <w:sz w:val="22"/>
          <w:szCs w:val="22"/>
        </w:rPr>
        <w:t>veľmi časté (nežiaduce účinky sa prejavili u viac ako 1 z 10 zvierat počas jednej liečby)</w:t>
      </w:r>
    </w:p>
    <w:p w:rsidR="00C4527A" w:rsidRPr="008073CD" w:rsidRDefault="00C4527A" w:rsidP="00C4527A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8073CD">
        <w:rPr>
          <w:sz w:val="22"/>
          <w:szCs w:val="22"/>
        </w:rPr>
        <w:t>časté (u viac ako 1 ale menej ako 10 zo 100 zvierat)</w:t>
      </w:r>
    </w:p>
    <w:p w:rsidR="00C4527A" w:rsidRPr="008073CD" w:rsidRDefault="00C4527A" w:rsidP="00C4527A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8073CD">
        <w:rPr>
          <w:sz w:val="22"/>
          <w:szCs w:val="22"/>
        </w:rPr>
        <w:t>menej časté (u viac ako 1 ale menej ako 10 z 1 000 zvierat)</w:t>
      </w:r>
    </w:p>
    <w:p w:rsidR="00C4527A" w:rsidRPr="008073CD" w:rsidRDefault="00C4527A" w:rsidP="00C4527A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8073CD">
        <w:rPr>
          <w:sz w:val="22"/>
          <w:szCs w:val="22"/>
        </w:rPr>
        <w:t>zriedkavé (u viac ako 1 ale menej ako 10 z 10 000 zvierat)</w:t>
      </w: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sz w:val="22"/>
          <w:szCs w:val="22"/>
        </w:rPr>
        <w:t>-</w:t>
      </w:r>
      <w:r w:rsidRPr="008073CD">
        <w:rPr>
          <w:sz w:val="22"/>
          <w:szCs w:val="22"/>
        </w:rPr>
        <w:tab/>
        <w:t>veľmi zriedkavé (u menej ako 1 z 10 000 zvierat, vrátane ojedinelých hlásení)</w:t>
      </w:r>
      <w:r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4.7</w:t>
      </w:r>
      <w:r w:rsidRPr="008073CD">
        <w:rPr>
          <w:b/>
          <w:sz w:val="22"/>
          <w:szCs w:val="22"/>
        </w:rPr>
        <w:tab/>
        <w:t>Použitie počas gravidity, laktácie, znášky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Laboratórne štúdie u potkanov a králikov nedokázali žiadne </w:t>
      </w:r>
      <w:proofErr w:type="spellStart"/>
      <w:r w:rsidRPr="008073CD">
        <w:rPr>
          <w:sz w:val="22"/>
          <w:szCs w:val="22"/>
        </w:rPr>
        <w:t>teratogénne</w:t>
      </w:r>
      <w:proofErr w:type="spellEnd"/>
      <w:r w:rsidRPr="008073CD">
        <w:rPr>
          <w:sz w:val="22"/>
          <w:szCs w:val="22"/>
        </w:rPr>
        <w:t xml:space="preserve"> ani </w:t>
      </w:r>
      <w:proofErr w:type="spellStart"/>
      <w:r w:rsidRPr="008073CD">
        <w:rPr>
          <w:sz w:val="22"/>
          <w:szCs w:val="22"/>
        </w:rPr>
        <w:t>fetotoxické</w:t>
      </w:r>
      <w:proofErr w:type="spellEnd"/>
      <w:r w:rsidRPr="008073CD">
        <w:rPr>
          <w:sz w:val="22"/>
          <w:szCs w:val="22"/>
        </w:rPr>
        <w:t xml:space="preserve"> účinky. Tieto štúdie však preukázali dôkaz </w:t>
      </w:r>
      <w:proofErr w:type="spellStart"/>
      <w:r w:rsidRPr="008073CD">
        <w:rPr>
          <w:sz w:val="22"/>
          <w:szCs w:val="22"/>
        </w:rPr>
        <w:t>maternotoxických</w:t>
      </w:r>
      <w:proofErr w:type="spellEnd"/>
      <w:r w:rsidRPr="008073CD">
        <w:rPr>
          <w:sz w:val="22"/>
          <w:szCs w:val="22"/>
        </w:rPr>
        <w:t xml:space="preserve"> a </w:t>
      </w:r>
      <w:proofErr w:type="spellStart"/>
      <w:r w:rsidRPr="008073CD">
        <w:rPr>
          <w:sz w:val="22"/>
          <w:szCs w:val="22"/>
        </w:rPr>
        <w:t>embryotoxických</w:t>
      </w:r>
      <w:proofErr w:type="spellEnd"/>
      <w:r w:rsidRPr="008073CD">
        <w:rPr>
          <w:sz w:val="22"/>
          <w:szCs w:val="22"/>
        </w:rPr>
        <w:t xml:space="preserve"> účinkov pri vysokých dávkach a tiež preukázali,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vylučuje do mlieka. Bezpečnosť veterinárneho lieku nebola </w:t>
      </w:r>
      <w:r w:rsidRPr="008073CD">
        <w:rPr>
          <w:sz w:val="22"/>
          <w:szCs w:val="22"/>
        </w:rPr>
        <w:lastRenderedPageBreak/>
        <w:t xml:space="preserve">potvrdená u gravidných ani </w:t>
      </w:r>
      <w:proofErr w:type="spellStart"/>
      <w:r w:rsidRPr="008073CD">
        <w:rPr>
          <w:sz w:val="22"/>
          <w:szCs w:val="22"/>
        </w:rPr>
        <w:t>laktujúcich</w:t>
      </w:r>
      <w:proofErr w:type="spellEnd"/>
      <w:r w:rsidRPr="008073CD">
        <w:rPr>
          <w:sz w:val="22"/>
          <w:szCs w:val="22"/>
        </w:rPr>
        <w:t xml:space="preserve"> súk. Používať len </w:t>
      </w:r>
      <w:r>
        <w:rPr>
          <w:sz w:val="22"/>
          <w:szCs w:val="22"/>
        </w:rPr>
        <w:t xml:space="preserve">po zhodnotení </w:t>
      </w:r>
      <w:r w:rsidRPr="008073CD">
        <w:rPr>
          <w:sz w:val="22"/>
          <w:szCs w:val="22"/>
        </w:rPr>
        <w:t>prínosu/rizika lieku zodpovedným veterinárnym lekárom.</w:t>
      </w:r>
    </w:p>
    <w:p w:rsidR="00C4527A" w:rsidRPr="008073CD" w:rsidRDefault="00C4527A" w:rsidP="00C4527A">
      <w:pPr>
        <w:rPr>
          <w:b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b/>
          <w:sz w:val="22"/>
          <w:szCs w:val="22"/>
        </w:rPr>
        <w:t>4.8</w:t>
      </w:r>
      <w:r w:rsidRPr="008073CD">
        <w:rPr>
          <w:b/>
          <w:sz w:val="22"/>
          <w:szCs w:val="22"/>
        </w:rPr>
        <w:tab/>
        <w:t xml:space="preserve">Liekové interakcie a iné formy vzájomného pôsobenia 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farmakologických štúdiách nebola preukázaná interakcia medzi srdcovým </w:t>
      </w:r>
      <w:proofErr w:type="spellStart"/>
      <w:r w:rsidRPr="008073CD">
        <w:rPr>
          <w:sz w:val="22"/>
          <w:szCs w:val="22"/>
        </w:rPr>
        <w:t>glykozidom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ouabainom</w:t>
      </w:r>
      <w:proofErr w:type="spellEnd"/>
      <w:r w:rsidRPr="008073C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 w:rsidRPr="008073CD">
        <w:rPr>
          <w:sz w:val="22"/>
          <w:szCs w:val="22"/>
        </w:rPr>
        <w:t>strofantínom</w:t>
      </w:r>
      <w:proofErr w:type="spellEnd"/>
      <w:r>
        <w:rPr>
          <w:sz w:val="22"/>
          <w:szCs w:val="22"/>
        </w:rPr>
        <w:t>)</w:t>
      </w:r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. Zvýšená </w:t>
      </w:r>
      <w:proofErr w:type="spellStart"/>
      <w:r w:rsidRPr="008073CD">
        <w:rPr>
          <w:sz w:val="22"/>
          <w:szCs w:val="22"/>
        </w:rPr>
        <w:t>kontraktilita</w:t>
      </w:r>
      <w:proofErr w:type="spellEnd"/>
      <w:r w:rsidRPr="008073CD">
        <w:rPr>
          <w:sz w:val="22"/>
          <w:szCs w:val="22"/>
        </w:rPr>
        <w:t xml:space="preserve"> srdca navodená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je zoslabovaná v prítomnosti antagonistov vápnika </w:t>
      </w:r>
      <w:proofErr w:type="spellStart"/>
      <w:r w:rsidRPr="008073CD">
        <w:rPr>
          <w:sz w:val="22"/>
          <w:szCs w:val="22"/>
        </w:rPr>
        <w:t>verapamilu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diltiazemu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ß-antagonistu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propranololu</w:t>
      </w:r>
      <w:proofErr w:type="spellEnd"/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b/>
          <w:sz w:val="22"/>
          <w:szCs w:val="22"/>
        </w:rPr>
        <w:t>4.9</w:t>
      </w:r>
      <w:r w:rsidRPr="008073CD">
        <w:rPr>
          <w:b/>
          <w:sz w:val="22"/>
          <w:szCs w:val="22"/>
        </w:rPr>
        <w:tab/>
        <w:t>Dávkovanie a spôsob podania lieku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Perorálne použitie.</w:t>
      </w:r>
    </w:p>
    <w:p w:rsidR="00C4527A" w:rsidRPr="008073CD" w:rsidRDefault="00C4527A" w:rsidP="00C4527A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Pred liečbou zistite presnú živú hmotnosť na zaistenie správneho dávkovania.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Mala by byť dodržiavaná dávka v rozmedzí 0,2 mg až 0,6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Uprednostňovaná denná dávka je 0,5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 živú hmotnosť 5 kg to zodpovedá jednej 1,25 mg žuvacej tablete ráno a jednej 1,25 mg žuvacej tablete večer.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Neprekračovať odporúčané dávkovanie.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podáva orálne.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by sa mal podávať približne jednu hodinu pred kŕmením.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môže byť tiež použitý v kombinácii s diuretikom, napr. </w:t>
      </w:r>
      <w:proofErr w:type="spellStart"/>
      <w:r w:rsidRPr="008073CD">
        <w:rPr>
          <w:sz w:val="22"/>
          <w:szCs w:val="22"/>
        </w:rPr>
        <w:t>furosemidom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torasemidom</w:t>
      </w:r>
      <w:proofErr w:type="spellEnd"/>
      <w:r w:rsidRPr="008073CD">
        <w:rPr>
          <w:sz w:val="22"/>
          <w:szCs w:val="22"/>
        </w:rPr>
        <w:t>.</w:t>
      </w:r>
    </w:p>
    <w:p w:rsidR="00C4527A" w:rsidRPr="008A6BB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Za účelom</w:t>
      </w:r>
      <w:r w:rsidRPr="008073CD">
        <w:t xml:space="preserve"> </w:t>
      </w:r>
      <w:r w:rsidRPr="008073CD">
        <w:rPr>
          <w:sz w:val="22"/>
          <w:szCs w:val="22"/>
        </w:rPr>
        <w:t xml:space="preserve">presného dávkovania v závislosti na živej hmotnosti môže byť žuvacia tableta rozdelená na polovicu pozdĺž </w:t>
      </w:r>
      <w:r w:rsidRPr="008A6BBD">
        <w:rPr>
          <w:sz w:val="22"/>
          <w:szCs w:val="22"/>
        </w:rPr>
        <w:t>naznačenej deliacej ryhy.</w:t>
      </w:r>
    </w:p>
    <w:p w:rsidR="00C4527A" w:rsidRPr="00BD0093" w:rsidRDefault="00C4527A" w:rsidP="00C4527A">
      <w:pPr>
        <w:spacing w:line="240" w:lineRule="atLeast"/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4.10</w:t>
      </w:r>
      <w:r w:rsidRPr="008073CD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8073CD">
        <w:rPr>
          <w:b/>
          <w:sz w:val="22"/>
          <w:szCs w:val="22"/>
        </w:rPr>
        <w:t>antidotá</w:t>
      </w:r>
      <w:proofErr w:type="spellEnd"/>
      <w:r w:rsidRPr="008073CD">
        <w:rPr>
          <w:b/>
          <w:sz w:val="22"/>
          <w:szCs w:val="22"/>
        </w:rPr>
        <w:t>) ak sú potrebné</w:t>
      </w:r>
    </w:p>
    <w:p w:rsidR="00C4527A" w:rsidRPr="008073CD" w:rsidRDefault="00C4527A" w:rsidP="00C4527A">
      <w:pPr>
        <w:rPr>
          <w:sz w:val="22"/>
          <w:szCs w:val="22"/>
        </w:rPr>
      </w:pPr>
      <w:bookmarkStart w:id="0" w:name="OLE_LINK1"/>
    </w:p>
    <w:bookmarkEnd w:id="0"/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Predávkovanie môže spôsobiť pozitívny </w:t>
      </w:r>
      <w:proofErr w:type="spellStart"/>
      <w:r w:rsidRPr="008073CD">
        <w:rPr>
          <w:sz w:val="22"/>
          <w:szCs w:val="22"/>
        </w:rPr>
        <w:t>chronotropný</w:t>
      </w:r>
      <w:proofErr w:type="spellEnd"/>
      <w:r w:rsidRPr="008073CD">
        <w:rPr>
          <w:sz w:val="22"/>
          <w:szCs w:val="22"/>
        </w:rPr>
        <w:t xml:space="preserve"> účinok, vracanie,</w:t>
      </w:r>
      <w:r w:rsidRPr="008073CD">
        <w:t xml:space="preserve"> </w:t>
      </w:r>
      <w:r w:rsidRPr="008073CD">
        <w:rPr>
          <w:sz w:val="22"/>
          <w:szCs w:val="22"/>
        </w:rPr>
        <w:t xml:space="preserve">apatiu, </w:t>
      </w:r>
      <w:proofErr w:type="spellStart"/>
      <w:r w:rsidRPr="008073CD">
        <w:rPr>
          <w:sz w:val="22"/>
          <w:szCs w:val="22"/>
        </w:rPr>
        <w:t>ataxiu</w:t>
      </w:r>
      <w:proofErr w:type="spellEnd"/>
      <w:r w:rsidRPr="008073CD">
        <w:rPr>
          <w:sz w:val="22"/>
          <w:szCs w:val="22"/>
        </w:rPr>
        <w:t>, srdcové šelesty alebo hypotenziu. V tejto situácii sa má dávkovanie znížiť a má sa začať primeraná symptomatická liečba.</w:t>
      </w:r>
    </w:p>
    <w:p w:rsidR="00C4527A" w:rsidRPr="008073CD" w:rsidRDefault="00C4527A" w:rsidP="00C4527A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>Pri dlhodobej expozícii (6 mesiacov) u zdravých psov</w:t>
      </w:r>
      <w:r>
        <w:rPr>
          <w:sz w:val="22"/>
          <w:szCs w:val="22"/>
        </w:rPr>
        <w:t>,</w:t>
      </w:r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bíglov</w:t>
      </w:r>
      <w:proofErr w:type="spellEnd"/>
      <w:r w:rsidRPr="008073CD">
        <w:rPr>
          <w:sz w:val="22"/>
          <w:szCs w:val="22"/>
        </w:rPr>
        <w:t xml:space="preserve"> v dávke 3 a 5</w:t>
      </w:r>
      <w:r w:rsidRPr="008073CD">
        <w:rPr>
          <w:sz w:val="22"/>
          <w:szCs w:val="22"/>
        </w:rPr>
        <w:noBreakHyphen/>
        <w:t xml:space="preserve">násobne vyššej ako je odporúčaná dávka sa u niektorých psov pozorovalo zhrubnutie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 a hypertrofia ľavej komory. Tieto zmeny majú </w:t>
      </w:r>
      <w:proofErr w:type="spellStart"/>
      <w:r w:rsidRPr="008073CD">
        <w:rPr>
          <w:sz w:val="22"/>
          <w:szCs w:val="22"/>
        </w:rPr>
        <w:t>farmakodynamický</w:t>
      </w:r>
      <w:proofErr w:type="spellEnd"/>
      <w:r w:rsidRPr="008073CD">
        <w:rPr>
          <w:sz w:val="22"/>
          <w:szCs w:val="22"/>
        </w:rPr>
        <w:t xml:space="preserve"> pôvod.</w:t>
      </w:r>
    </w:p>
    <w:p w:rsidR="00C4527A" w:rsidRPr="008073CD" w:rsidRDefault="00C4527A" w:rsidP="00C4527A">
      <w:pPr>
        <w:rPr>
          <w:b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b/>
          <w:sz w:val="22"/>
          <w:szCs w:val="22"/>
        </w:rPr>
        <w:t>4.11</w:t>
      </w:r>
      <w:r w:rsidRPr="008073CD">
        <w:rPr>
          <w:b/>
          <w:sz w:val="22"/>
          <w:szCs w:val="22"/>
        </w:rPr>
        <w:tab/>
        <w:t>Ochranná (</w:t>
      </w:r>
      <w:r>
        <w:rPr>
          <w:b/>
          <w:sz w:val="22"/>
          <w:szCs w:val="22"/>
        </w:rPr>
        <w:t>-</w:t>
      </w:r>
      <w:r w:rsidRPr="008073CD">
        <w:rPr>
          <w:b/>
          <w:sz w:val="22"/>
          <w:szCs w:val="22"/>
        </w:rPr>
        <w:t>é) lehota (</w:t>
      </w:r>
      <w:r>
        <w:rPr>
          <w:b/>
          <w:sz w:val="22"/>
          <w:szCs w:val="22"/>
        </w:rPr>
        <w:t>-</w:t>
      </w:r>
      <w:r w:rsidRPr="008073CD">
        <w:rPr>
          <w:b/>
          <w:sz w:val="22"/>
          <w:szCs w:val="22"/>
        </w:rPr>
        <w:t>y)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b/>
          <w:sz w:val="22"/>
          <w:szCs w:val="22"/>
        </w:rPr>
      </w:pPr>
      <w:r>
        <w:rPr>
          <w:sz w:val="22"/>
          <w:szCs w:val="22"/>
        </w:rPr>
        <w:t>Netýka sa.</w:t>
      </w:r>
    </w:p>
    <w:p w:rsidR="00C4527A" w:rsidRPr="008073CD" w:rsidRDefault="00C4527A" w:rsidP="00C4527A">
      <w:pPr>
        <w:rPr>
          <w:b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5.</w:t>
      </w:r>
      <w:r w:rsidRPr="008073CD">
        <w:rPr>
          <w:b/>
          <w:sz w:val="22"/>
          <w:szCs w:val="22"/>
        </w:rPr>
        <w:tab/>
        <w:t>FARMAKOLOGICKÉ VLASTNOSTI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10065"/>
        </w:tabs>
        <w:spacing w:line="240" w:lineRule="atLeast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Farmakoterapeutická</w:t>
      </w:r>
      <w:proofErr w:type="spellEnd"/>
      <w:r w:rsidRPr="008073CD">
        <w:rPr>
          <w:sz w:val="22"/>
          <w:szCs w:val="22"/>
        </w:rPr>
        <w:t xml:space="preserve"> skupina: Srdcové stimulans s výnimkou srdcových </w:t>
      </w:r>
      <w:proofErr w:type="spellStart"/>
      <w:r w:rsidRPr="008073CD">
        <w:rPr>
          <w:sz w:val="22"/>
          <w:szCs w:val="22"/>
        </w:rPr>
        <w:t>glykozidov</w:t>
      </w:r>
      <w:proofErr w:type="spellEnd"/>
      <w:r w:rsidRPr="008073CD">
        <w:rPr>
          <w:sz w:val="22"/>
          <w:szCs w:val="22"/>
        </w:rPr>
        <w:t xml:space="preserve">, inhibítory </w:t>
      </w:r>
      <w:proofErr w:type="spellStart"/>
      <w:r w:rsidRPr="008073CD">
        <w:rPr>
          <w:sz w:val="22"/>
          <w:szCs w:val="22"/>
        </w:rPr>
        <w:t>fosfodiesterázy</w:t>
      </w:r>
      <w:proofErr w:type="spellEnd"/>
      <w:r w:rsidR="009E128A">
        <w:rPr>
          <w:sz w:val="22"/>
          <w:szCs w:val="22"/>
        </w:rPr>
        <w:t>.</w:t>
      </w:r>
    </w:p>
    <w:p w:rsidR="00C4527A" w:rsidRPr="008073CD" w:rsidRDefault="00C4527A" w:rsidP="00C4527A">
      <w:pPr>
        <w:tabs>
          <w:tab w:val="left" w:pos="10065"/>
        </w:tabs>
        <w:spacing w:line="240" w:lineRule="atLeast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ATCvet</w:t>
      </w:r>
      <w:proofErr w:type="spellEnd"/>
      <w:r w:rsidRPr="005B52A8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 k</w:t>
      </w:r>
      <w:r w:rsidRPr="008073CD">
        <w:rPr>
          <w:sz w:val="22"/>
          <w:szCs w:val="22"/>
        </w:rPr>
        <w:t>ód: QC01CE90</w:t>
      </w:r>
    </w:p>
    <w:p w:rsidR="00C4527A" w:rsidRPr="008073CD" w:rsidRDefault="00C4527A" w:rsidP="00C4527A">
      <w:pPr>
        <w:tabs>
          <w:tab w:val="left" w:pos="10065"/>
        </w:tabs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  <w:tab w:val="left" w:pos="10065"/>
        </w:tabs>
        <w:rPr>
          <w:sz w:val="22"/>
          <w:szCs w:val="22"/>
        </w:rPr>
      </w:pPr>
      <w:r w:rsidRPr="008073CD">
        <w:rPr>
          <w:b/>
          <w:sz w:val="22"/>
          <w:szCs w:val="22"/>
        </w:rPr>
        <w:t>5.1</w:t>
      </w:r>
      <w:r w:rsidRPr="008073CD">
        <w:rPr>
          <w:b/>
          <w:sz w:val="22"/>
          <w:szCs w:val="22"/>
        </w:rPr>
        <w:tab/>
      </w:r>
      <w:proofErr w:type="spellStart"/>
      <w:r w:rsidRPr="008073CD">
        <w:rPr>
          <w:b/>
          <w:sz w:val="22"/>
          <w:szCs w:val="22"/>
        </w:rPr>
        <w:t>Farmakodynamické</w:t>
      </w:r>
      <w:proofErr w:type="spellEnd"/>
      <w:r w:rsidRPr="008073CD">
        <w:rPr>
          <w:b/>
          <w:sz w:val="22"/>
          <w:szCs w:val="22"/>
        </w:rPr>
        <w:t xml:space="preserve"> vlastnosti</w:t>
      </w:r>
      <w:r w:rsidRPr="008073CD">
        <w:rPr>
          <w:sz w:val="22"/>
          <w:szCs w:val="22"/>
        </w:rPr>
        <w:t xml:space="preserve"> 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, derivát </w:t>
      </w:r>
      <w:proofErr w:type="spellStart"/>
      <w:r w:rsidRPr="008073CD">
        <w:rPr>
          <w:sz w:val="22"/>
          <w:szCs w:val="22"/>
        </w:rPr>
        <w:t>benzimidazol-pyridazinónu</w:t>
      </w:r>
      <w:proofErr w:type="spellEnd"/>
      <w:r w:rsidRPr="008073CD">
        <w:rPr>
          <w:sz w:val="22"/>
          <w:szCs w:val="22"/>
        </w:rPr>
        <w:t xml:space="preserve">, má pozitívny </w:t>
      </w:r>
      <w:proofErr w:type="spellStart"/>
      <w:r w:rsidRPr="008073CD">
        <w:rPr>
          <w:sz w:val="22"/>
          <w:szCs w:val="22"/>
        </w:rPr>
        <w:t>inotropný</w:t>
      </w:r>
      <w:proofErr w:type="spellEnd"/>
      <w:r w:rsidRPr="008073CD">
        <w:rPr>
          <w:sz w:val="22"/>
          <w:szCs w:val="22"/>
        </w:rPr>
        <w:t xml:space="preserve"> účinok a má výrazné </w:t>
      </w:r>
      <w:proofErr w:type="spellStart"/>
      <w:r w:rsidRPr="008073CD">
        <w:rPr>
          <w:sz w:val="22"/>
          <w:szCs w:val="22"/>
        </w:rPr>
        <w:t>vazodilatačné</w:t>
      </w:r>
      <w:proofErr w:type="spellEnd"/>
      <w:r w:rsidRPr="008073CD">
        <w:rPr>
          <w:sz w:val="22"/>
          <w:szCs w:val="22"/>
        </w:rPr>
        <w:t xml:space="preserve"> vlastnosti.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0"/>
        </w:tabs>
        <w:spacing w:line="240" w:lineRule="atLeast"/>
        <w:jc w:val="both"/>
        <w:rPr>
          <w:rFonts w:eastAsia="Calibri"/>
          <w:sz w:val="22"/>
          <w:szCs w:val="22"/>
        </w:rPr>
      </w:pPr>
      <w:r w:rsidRPr="008073CD">
        <w:rPr>
          <w:sz w:val="22"/>
          <w:szCs w:val="22"/>
        </w:rPr>
        <w:t xml:space="preserve">Pozitívny </w:t>
      </w:r>
      <w:proofErr w:type="spellStart"/>
      <w:r w:rsidRPr="008073CD">
        <w:rPr>
          <w:sz w:val="22"/>
          <w:szCs w:val="22"/>
        </w:rPr>
        <w:t>inotropný</w:t>
      </w:r>
      <w:proofErr w:type="spellEnd"/>
      <w:r w:rsidRPr="008073CD">
        <w:rPr>
          <w:sz w:val="22"/>
          <w:szCs w:val="22"/>
        </w:rPr>
        <w:t xml:space="preserve"> účinok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 xml:space="preserve"> je sprostredkovaný </w:t>
      </w:r>
      <w:r>
        <w:rPr>
          <w:sz w:val="22"/>
          <w:szCs w:val="22"/>
        </w:rPr>
        <w:t>duálnym</w:t>
      </w:r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mechanizmam</w:t>
      </w:r>
      <w:r>
        <w:rPr>
          <w:sz w:val="22"/>
          <w:szCs w:val="22"/>
        </w:rPr>
        <w:t>om</w:t>
      </w:r>
      <w:proofErr w:type="spellEnd"/>
      <w:r w:rsidRPr="008073CD">
        <w:rPr>
          <w:sz w:val="22"/>
          <w:szCs w:val="22"/>
        </w:rPr>
        <w:t xml:space="preserve"> pôsobenia: zvýšením senzitivity vlákien srdcovej svaloviny na vápnik a inhibíciou </w:t>
      </w:r>
      <w:proofErr w:type="spellStart"/>
      <w:r w:rsidRPr="008073CD">
        <w:rPr>
          <w:sz w:val="22"/>
          <w:szCs w:val="22"/>
        </w:rPr>
        <w:t>fosfodiesterázy</w:t>
      </w:r>
      <w:proofErr w:type="spellEnd"/>
      <w:r w:rsidRPr="008073CD">
        <w:rPr>
          <w:sz w:val="22"/>
          <w:szCs w:val="22"/>
        </w:rPr>
        <w:t xml:space="preserve"> typu III. P</w:t>
      </w:r>
      <w:r w:rsidRPr="008073CD">
        <w:rPr>
          <w:rFonts w:eastAsia="Calibri"/>
          <w:sz w:val="22"/>
          <w:szCs w:val="22"/>
        </w:rPr>
        <w:t xml:space="preserve">ozitívny </w:t>
      </w:r>
      <w:proofErr w:type="spellStart"/>
      <w:r w:rsidRPr="008073CD">
        <w:rPr>
          <w:rFonts w:eastAsia="Calibri"/>
          <w:sz w:val="22"/>
          <w:szCs w:val="22"/>
        </w:rPr>
        <w:t>inotropizmus</w:t>
      </w:r>
      <w:proofErr w:type="spellEnd"/>
      <w:r w:rsidRPr="008073CD">
        <w:rPr>
          <w:rFonts w:eastAsia="Calibri"/>
          <w:sz w:val="22"/>
          <w:szCs w:val="22"/>
        </w:rPr>
        <w:t xml:space="preserve"> nie je spúšťaný ani podobným spôsobom ako srdcové </w:t>
      </w:r>
      <w:proofErr w:type="spellStart"/>
      <w:r w:rsidRPr="008073CD">
        <w:rPr>
          <w:rFonts w:eastAsia="Calibri"/>
          <w:sz w:val="22"/>
          <w:szCs w:val="22"/>
        </w:rPr>
        <w:t>glykozidy</w:t>
      </w:r>
      <w:proofErr w:type="spellEnd"/>
      <w:r w:rsidRPr="008073CD">
        <w:rPr>
          <w:rFonts w:eastAsia="Calibri"/>
          <w:sz w:val="22"/>
          <w:szCs w:val="22"/>
        </w:rPr>
        <w:t xml:space="preserve"> ani </w:t>
      </w:r>
      <w:proofErr w:type="spellStart"/>
      <w:r w:rsidRPr="008073CD">
        <w:rPr>
          <w:rFonts w:eastAsia="Calibri"/>
          <w:sz w:val="22"/>
          <w:szCs w:val="22"/>
        </w:rPr>
        <w:t>sympatomimeticky</w:t>
      </w:r>
      <w:proofErr w:type="spellEnd"/>
      <w:r w:rsidRPr="008073CD">
        <w:rPr>
          <w:rFonts w:eastAsia="Calibri"/>
          <w:sz w:val="22"/>
          <w:szCs w:val="22"/>
        </w:rPr>
        <w:t>.</w:t>
      </w:r>
    </w:p>
    <w:p w:rsidR="00C4527A" w:rsidRPr="008073CD" w:rsidRDefault="00C4527A" w:rsidP="00C4527A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Inhibičným pôsobením na aktivitu </w:t>
      </w:r>
      <w:proofErr w:type="spellStart"/>
      <w:r w:rsidRPr="008073CD">
        <w:rPr>
          <w:sz w:val="22"/>
          <w:szCs w:val="22"/>
        </w:rPr>
        <w:t>fosfodiesterázy</w:t>
      </w:r>
      <w:proofErr w:type="spellEnd"/>
      <w:r w:rsidRPr="008073CD">
        <w:rPr>
          <w:sz w:val="22"/>
          <w:szCs w:val="22"/>
        </w:rPr>
        <w:t xml:space="preserve"> III navodzuje </w:t>
      </w:r>
      <w:proofErr w:type="spellStart"/>
      <w:r w:rsidRPr="008073CD">
        <w:rPr>
          <w:sz w:val="22"/>
          <w:szCs w:val="22"/>
        </w:rPr>
        <w:t>vazodilatačný</w:t>
      </w:r>
      <w:proofErr w:type="spellEnd"/>
      <w:r w:rsidRPr="008073CD">
        <w:rPr>
          <w:sz w:val="22"/>
          <w:szCs w:val="22"/>
        </w:rPr>
        <w:t xml:space="preserve"> efekt.</w:t>
      </w:r>
    </w:p>
    <w:p w:rsidR="00C4527A" w:rsidRPr="008073CD" w:rsidRDefault="00C4527A" w:rsidP="00C4527A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Pri použití v prípadoch symptomatickej </w:t>
      </w:r>
      <w:proofErr w:type="spellStart"/>
      <w:r w:rsidRPr="008073CD">
        <w:rPr>
          <w:sz w:val="22"/>
          <w:szCs w:val="22"/>
        </w:rPr>
        <w:t>insuficiencie</w:t>
      </w:r>
      <w:proofErr w:type="spellEnd"/>
      <w:r w:rsidRPr="008073CD">
        <w:rPr>
          <w:sz w:val="22"/>
          <w:szCs w:val="22"/>
        </w:rPr>
        <w:t xml:space="preserve"> chlopní v kombinácii s </w:t>
      </w:r>
      <w:proofErr w:type="spellStart"/>
      <w:r w:rsidRPr="008073CD">
        <w:rPr>
          <w:sz w:val="22"/>
          <w:szCs w:val="22"/>
        </w:rPr>
        <w:t>furosemidom</w:t>
      </w:r>
      <w:proofErr w:type="spellEnd"/>
      <w:r w:rsidRPr="008073CD">
        <w:rPr>
          <w:sz w:val="22"/>
          <w:szCs w:val="22"/>
        </w:rPr>
        <w:t xml:space="preserve"> sa preukázalo, že liek zlepšuje kvalitu života a predlžuje predpokladanú dĺžku života u liečených psov.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Pri použití u obmedzeného počtu prípadov symptomatickej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v kombinácii s </w:t>
      </w:r>
      <w:proofErr w:type="spellStart"/>
      <w:r w:rsidRPr="008073CD">
        <w:rPr>
          <w:sz w:val="22"/>
          <w:szCs w:val="22"/>
        </w:rPr>
        <w:t>furosemidom</w:t>
      </w:r>
      <w:proofErr w:type="spellEnd"/>
      <w:r w:rsidRPr="008073CD">
        <w:rPr>
          <w:sz w:val="22"/>
          <w:szCs w:val="22"/>
        </w:rPr>
        <w:t xml:space="preserve">, </w:t>
      </w:r>
      <w:proofErr w:type="spellStart"/>
      <w:r w:rsidRPr="008073CD">
        <w:rPr>
          <w:sz w:val="22"/>
          <w:szCs w:val="22"/>
        </w:rPr>
        <w:t>enalaprilom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digoxínom</w:t>
      </w:r>
      <w:proofErr w:type="spellEnd"/>
      <w:r w:rsidRPr="008073CD">
        <w:rPr>
          <w:sz w:val="22"/>
          <w:szCs w:val="22"/>
        </w:rPr>
        <w:t xml:space="preserve"> sa preukázalo, že liek zlepšuje kvalitu života a predlžuje predpokladanú dĺžku života u liečených psov.</w:t>
      </w:r>
    </w:p>
    <w:p w:rsidR="00C4527A" w:rsidRDefault="00C4527A" w:rsidP="00C4527A">
      <w:pPr>
        <w:jc w:val="both"/>
        <w:rPr>
          <w:sz w:val="22"/>
          <w:szCs w:val="22"/>
        </w:rPr>
      </w:pPr>
    </w:p>
    <w:p w:rsidR="00C4527A" w:rsidRPr="008069E6" w:rsidRDefault="00C4527A" w:rsidP="00C4527A">
      <w:pPr>
        <w:rPr>
          <w:sz w:val="22"/>
          <w:szCs w:val="22"/>
        </w:rPr>
      </w:pPr>
      <w:r w:rsidRPr="008069E6">
        <w:rPr>
          <w:sz w:val="22"/>
          <w:szCs w:val="22"/>
        </w:rPr>
        <w:t xml:space="preserve">V </w:t>
      </w:r>
      <w:proofErr w:type="spellStart"/>
      <w:r w:rsidRPr="008069E6">
        <w:rPr>
          <w:sz w:val="22"/>
          <w:szCs w:val="22"/>
        </w:rPr>
        <w:t>randomizovanej</w:t>
      </w:r>
      <w:proofErr w:type="spellEnd"/>
      <w:r w:rsidRPr="008069E6">
        <w:rPr>
          <w:sz w:val="22"/>
          <w:szCs w:val="22"/>
        </w:rPr>
        <w:t xml:space="preserve"> a </w:t>
      </w:r>
      <w:proofErr w:type="spellStart"/>
      <w:r w:rsidRPr="008069E6">
        <w:rPr>
          <w:sz w:val="22"/>
          <w:szCs w:val="22"/>
        </w:rPr>
        <w:t>placebom</w:t>
      </w:r>
      <w:proofErr w:type="spellEnd"/>
      <w:r w:rsidRPr="008069E6">
        <w:rPr>
          <w:sz w:val="22"/>
          <w:szCs w:val="22"/>
        </w:rPr>
        <w:t xml:space="preserve"> kontrolovanej štúdii u 363 psov s predklinickým </w:t>
      </w:r>
      <w:proofErr w:type="spellStart"/>
      <w:r w:rsidRPr="008069E6">
        <w:rPr>
          <w:sz w:val="22"/>
          <w:szCs w:val="22"/>
        </w:rPr>
        <w:t>myxomatóznym</w:t>
      </w:r>
      <w:proofErr w:type="spellEnd"/>
      <w:r w:rsidRPr="008069E6">
        <w:rPr>
          <w:sz w:val="22"/>
          <w:szCs w:val="22"/>
        </w:rPr>
        <w:t xml:space="preserve"> ochorením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všetky psy spĺňali nasledujúce kritériá zaradenia do štúdie: vek ≥ 6 rokov, živá hmotnosť ≥ 4,1 a ≤ 15 kg, charakteristický </w:t>
      </w:r>
      <w:proofErr w:type="spellStart"/>
      <w:r w:rsidRPr="008069E6">
        <w:rPr>
          <w:sz w:val="22"/>
          <w:szCs w:val="22"/>
        </w:rPr>
        <w:t>systolický</w:t>
      </w:r>
      <w:proofErr w:type="spellEnd"/>
      <w:r w:rsidRPr="008069E6">
        <w:rPr>
          <w:sz w:val="22"/>
          <w:szCs w:val="22"/>
        </w:rPr>
        <w:t xml:space="preserve"> srdcový šelest miernej až vysokej intenzity (≥ stupeň 3/6) s maximálnou intenzitou v oblasti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chlopne; </w:t>
      </w:r>
      <w:proofErr w:type="spellStart"/>
      <w:r w:rsidRPr="008069E6">
        <w:rPr>
          <w:sz w:val="22"/>
          <w:szCs w:val="22"/>
        </w:rPr>
        <w:t>echokardiografický</w:t>
      </w:r>
      <w:proofErr w:type="spellEnd"/>
      <w:r w:rsidRPr="008069E6">
        <w:rPr>
          <w:sz w:val="22"/>
          <w:szCs w:val="22"/>
        </w:rPr>
        <w:t xml:space="preserve"> dôkaz pokročilého </w:t>
      </w:r>
      <w:proofErr w:type="spellStart"/>
      <w:r w:rsidRPr="008069E6">
        <w:rPr>
          <w:sz w:val="22"/>
          <w:szCs w:val="22"/>
        </w:rPr>
        <w:t>myxomatózneho</w:t>
      </w:r>
      <w:proofErr w:type="spellEnd"/>
      <w:r w:rsidRPr="008069E6">
        <w:rPr>
          <w:sz w:val="22"/>
          <w:szCs w:val="22"/>
        </w:rPr>
        <w:t xml:space="preserve"> ochorenia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(MMVD) definovaný ako charakteristické </w:t>
      </w:r>
      <w:proofErr w:type="spellStart"/>
      <w:r w:rsidRPr="008069E6">
        <w:rPr>
          <w:sz w:val="22"/>
          <w:szCs w:val="22"/>
        </w:rPr>
        <w:t>valvulárne</w:t>
      </w:r>
      <w:proofErr w:type="spellEnd"/>
      <w:r w:rsidRPr="008069E6">
        <w:rPr>
          <w:sz w:val="22"/>
          <w:szCs w:val="22"/>
        </w:rPr>
        <w:t xml:space="preserve"> lézie aparátu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chlopne, </w:t>
      </w:r>
      <w:proofErr w:type="spellStart"/>
      <w:r w:rsidRPr="008069E6">
        <w:rPr>
          <w:sz w:val="22"/>
          <w:szCs w:val="22"/>
        </w:rPr>
        <w:t>echokardiografický</w:t>
      </w:r>
      <w:proofErr w:type="spellEnd"/>
      <w:r w:rsidRPr="008069E6">
        <w:rPr>
          <w:sz w:val="22"/>
          <w:szCs w:val="22"/>
        </w:rPr>
        <w:t xml:space="preserve"> dôkaz dilatácie ľavej komory a predsiene a </w:t>
      </w:r>
      <w:proofErr w:type="spellStart"/>
      <w:r w:rsidRPr="008069E6">
        <w:rPr>
          <w:sz w:val="22"/>
          <w:szCs w:val="22"/>
        </w:rPr>
        <w:t>rádiografický</w:t>
      </w:r>
      <w:proofErr w:type="spellEnd"/>
      <w:r w:rsidRPr="008069E6">
        <w:rPr>
          <w:sz w:val="22"/>
          <w:szCs w:val="22"/>
        </w:rPr>
        <w:t xml:space="preserve"> dôkaz </w:t>
      </w:r>
      <w:proofErr w:type="spellStart"/>
      <w:r w:rsidRPr="008069E6">
        <w:rPr>
          <w:sz w:val="22"/>
          <w:szCs w:val="22"/>
        </w:rPr>
        <w:t>kardiomegálie</w:t>
      </w:r>
      <w:proofErr w:type="spellEnd"/>
      <w:r w:rsidRPr="008069E6">
        <w:rPr>
          <w:sz w:val="22"/>
          <w:szCs w:val="22"/>
        </w:rPr>
        <w:t xml:space="preserve"> (meranie VHS &gt; 10,5). </w:t>
      </w:r>
      <w:r>
        <w:rPr>
          <w:sz w:val="22"/>
          <w:szCs w:val="22"/>
        </w:rPr>
        <w:t>Medián č</w:t>
      </w:r>
      <w:r w:rsidRPr="008069E6">
        <w:rPr>
          <w:sz w:val="22"/>
          <w:szCs w:val="22"/>
        </w:rPr>
        <w:t>as</w:t>
      </w:r>
      <w:r>
        <w:rPr>
          <w:sz w:val="22"/>
          <w:szCs w:val="22"/>
        </w:rPr>
        <w:t>u</w:t>
      </w:r>
      <w:r w:rsidRPr="008069E6">
        <w:rPr>
          <w:sz w:val="22"/>
          <w:szCs w:val="22"/>
        </w:rPr>
        <w:t xml:space="preserve"> nástupu klinických znakov zlyhania srdca alebo srdcovej smrti/eutanázie bol u týchto psov predĺžený o 15 mesiacov. U psov liečených </w:t>
      </w:r>
      <w:proofErr w:type="spellStart"/>
      <w:r w:rsidRPr="008069E6">
        <w:rPr>
          <w:sz w:val="22"/>
          <w:szCs w:val="22"/>
        </w:rPr>
        <w:t>pimobendanom</w:t>
      </w:r>
      <w:proofErr w:type="spellEnd"/>
      <w:r w:rsidRPr="008069E6">
        <w:rPr>
          <w:sz w:val="22"/>
          <w:szCs w:val="22"/>
        </w:rPr>
        <w:t xml:space="preserve"> v predklinickom štádiu </w:t>
      </w:r>
      <w:proofErr w:type="spellStart"/>
      <w:r w:rsidRPr="008069E6">
        <w:rPr>
          <w:sz w:val="22"/>
          <w:szCs w:val="22"/>
        </w:rPr>
        <w:t>myxomatózneho</w:t>
      </w:r>
      <w:proofErr w:type="spellEnd"/>
      <w:r w:rsidRPr="008069E6">
        <w:rPr>
          <w:sz w:val="22"/>
          <w:szCs w:val="22"/>
        </w:rPr>
        <w:t xml:space="preserve"> ochorenia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bolo navyše zaznamenané zmenšenie veľkosti srdca. Okrem toho sa celkový čas prežitia u všetkých psov, ktorí dostávali </w:t>
      </w:r>
      <w:proofErr w:type="spellStart"/>
      <w:r w:rsidRPr="008069E6">
        <w:rPr>
          <w:sz w:val="22"/>
          <w:szCs w:val="22"/>
        </w:rPr>
        <w:t>pimobendan</w:t>
      </w:r>
      <w:proofErr w:type="spellEnd"/>
      <w:r w:rsidRPr="008069E6">
        <w:rPr>
          <w:sz w:val="22"/>
          <w:szCs w:val="22"/>
        </w:rPr>
        <w:t>, predĺžil o 170 dní, bez ohľadu na príčinu ich smrti (srdcová smrť/eutanázia alebo iná ako srdcová smrť/eutanázia).</w:t>
      </w:r>
      <w:r>
        <w:rPr>
          <w:sz w:val="22"/>
          <w:szCs w:val="22"/>
        </w:rPr>
        <w:t xml:space="preserve"> Pred nástupom </w:t>
      </w:r>
      <w:proofErr w:type="spellStart"/>
      <w:r>
        <w:rPr>
          <w:sz w:val="22"/>
          <w:szCs w:val="22"/>
        </w:rPr>
        <w:t>kongestívneho</w:t>
      </w:r>
      <w:proofErr w:type="spellEnd"/>
      <w:r>
        <w:rPr>
          <w:sz w:val="22"/>
          <w:szCs w:val="22"/>
        </w:rPr>
        <w:t xml:space="preserve"> srdcového zlyhania (CHF) sa smrť súvisiaca so srdcom alebo eutanázia vyskytla u 15 psov v skupine liečenej  </w:t>
      </w:r>
      <w:proofErr w:type="spellStart"/>
      <w:r>
        <w:rPr>
          <w:sz w:val="22"/>
          <w:szCs w:val="22"/>
        </w:rPr>
        <w:t>pimobendanom</w:t>
      </w:r>
      <w:proofErr w:type="spellEnd"/>
      <w:r>
        <w:rPr>
          <w:sz w:val="22"/>
          <w:szCs w:val="22"/>
        </w:rPr>
        <w:t xml:space="preserve"> a u 12 psov v skupine liečenej  </w:t>
      </w:r>
      <w:proofErr w:type="spellStart"/>
      <w:r>
        <w:rPr>
          <w:sz w:val="22"/>
          <w:szCs w:val="22"/>
        </w:rPr>
        <w:t>placebom</w:t>
      </w:r>
      <w:proofErr w:type="spellEnd"/>
      <w:r>
        <w:rPr>
          <w:sz w:val="22"/>
          <w:szCs w:val="22"/>
        </w:rPr>
        <w:t>. Psy v skupine liečenej  </w:t>
      </w:r>
      <w:proofErr w:type="spellStart"/>
      <w:r>
        <w:rPr>
          <w:sz w:val="22"/>
          <w:szCs w:val="22"/>
        </w:rPr>
        <w:t>pimobendanom</w:t>
      </w:r>
      <w:proofErr w:type="spellEnd"/>
      <w:r>
        <w:rPr>
          <w:sz w:val="22"/>
          <w:szCs w:val="22"/>
        </w:rPr>
        <w:t xml:space="preserve"> strávili v štúdii viac času (347,4 </w:t>
      </w:r>
      <w:proofErr w:type="spellStart"/>
      <w:r>
        <w:rPr>
          <w:sz w:val="22"/>
          <w:szCs w:val="22"/>
        </w:rPr>
        <w:t>pacientských</w:t>
      </w:r>
      <w:proofErr w:type="spellEnd"/>
      <w:r>
        <w:rPr>
          <w:sz w:val="22"/>
          <w:szCs w:val="22"/>
        </w:rPr>
        <w:t xml:space="preserve"> rokov) ako psy v skupine liečenej  </w:t>
      </w:r>
      <w:proofErr w:type="spellStart"/>
      <w:r>
        <w:rPr>
          <w:sz w:val="22"/>
          <w:szCs w:val="22"/>
        </w:rPr>
        <w:t>placebom</w:t>
      </w:r>
      <w:proofErr w:type="spellEnd"/>
      <w:r>
        <w:rPr>
          <w:sz w:val="22"/>
          <w:szCs w:val="22"/>
        </w:rPr>
        <w:t xml:space="preserve"> (267,7 </w:t>
      </w:r>
      <w:proofErr w:type="spellStart"/>
      <w:r>
        <w:rPr>
          <w:sz w:val="22"/>
          <w:szCs w:val="22"/>
        </w:rPr>
        <w:t>pacientských</w:t>
      </w:r>
      <w:proofErr w:type="spellEnd"/>
      <w:r>
        <w:rPr>
          <w:sz w:val="22"/>
          <w:szCs w:val="22"/>
        </w:rPr>
        <w:t xml:space="preserve"> rokov), čo viedlo k nižšej miere výskytu.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</w:pPr>
      <w:r w:rsidRPr="008073CD">
        <w:rPr>
          <w:sz w:val="22"/>
          <w:szCs w:val="22"/>
        </w:rPr>
        <w:t xml:space="preserve">V </w:t>
      </w:r>
      <w:proofErr w:type="spellStart"/>
      <w:r w:rsidRPr="008073CD">
        <w:rPr>
          <w:sz w:val="22"/>
          <w:szCs w:val="22"/>
        </w:rPr>
        <w:t>randomizovanej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placebom</w:t>
      </w:r>
      <w:proofErr w:type="spellEnd"/>
      <w:r w:rsidRPr="008073CD">
        <w:rPr>
          <w:sz w:val="22"/>
          <w:szCs w:val="22"/>
        </w:rPr>
        <w:t xml:space="preserve"> kontrolovanej štúdii zahŕňajúcej dobermanov s predklinickou dilatačnou </w:t>
      </w:r>
      <w:proofErr w:type="spellStart"/>
      <w:r w:rsidRPr="008073CD">
        <w:rPr>
          <w:sz w:val="22"/>
          <w:szCs w:val="22"/>
        </w:rPr>
        <w:t>kardiomyopatiou</w:t>
      </w:r>
      <w:proofErr w:type="spellEnd"/>
      <w:r w:rsidRPr="008073CD">
        <w:rPr>
          <w:sz w:val="22"/>
          <w:szCs w:val="22"/>
        </w:rPr>
        <w:t xml:space="preserve"> 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 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 po </w:t>
      </w:r>
      <w:proofErr w:type="spellStart"/>
      <w:r w:rsidRPr="008073CD">
        <w:rPr>
          <w:sz w:val="22"/>
          <w:szCs w:val="22"/>
        </w:rPr>
        <w:t>echokardiografickom</w:t>
      </w:r>
      <w:proofErr w:type="spellEnd"/>
      <w:r w:rsidRPr="008073CD">
        <w:rPr>
          <w:sz w:val="22"/>
          <w:szCs w:val="22"/>
        </w:rPr>
        <w:t xml:space="preserve"> diagnostikovaní)</w:t>
      </w:r>
      <w:r w:rsidRPr="008073CD">
        <w:t xml:space="preserve"> </w:t>
      </w:r>
      <w:r w:rsidRPr="008073CD">
        <w:rPr>
          <w:sz w:val="22"/>
          <w:szCs w:val="22"/>
        </w:rPr>
        <w:t xml:space="preserve">bol u psov, ktorým bol podávaný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predĺžený čas  </w:t>
      </w:r>
      <w:r w:rsidRPr="008073CD">
        <w:rPr>
          <w:sz w:val="22"/>
          <w:szCs w:val="22"/>
        </w:rPr>
        <w:t xml:space="preserve">nástupu </w:t>
      </w:r>
      <w:proofErr w:type="spellStart"/>
      <w:r w:rsidRPr="008073CD">
        <w:rPr>
          <w:sz w:val="22"/>
          <w:szCs w:val="22"/>
        </w:rPr>
        <w:t>kongestívneho</w:t>
      </w:r>
      <w:proofErr w:type="spellEnd"/>
      <w:r w:rsidRPr="008073CD">
        <w:rPr>
          <w:sz w:val="22"/>
          <w:szCs w:val="22"/>
        </w:rPr>
        <w:t xml:space="preserve"> srdcového zlyhania alebo náhlej smrti a </w:t>
      </w:r>
      <w:r>
        <w:rPr>
          <w:sz w:val="22"/>
          <w:szCs w:val="22"/>
        </w:rPr>
        <w:t xml:space="preserve">čas </w:t>
      </w:r>
      <w:r w:rsidRPr="008073CD">
        <w:rPr>
          <w:sz w:val="22"/>
          <w:szCs w:val="22"/>
        </w:rPr>
        <w:t>prežitia bol predĺžen</w:t>
      </w:r>
      <w:r>
        <w:rPr>
          <w:sz w:val="22"/>
          <w:szCs w:val="22"/>
        </w:rPr>
        <w:t>ý</w:t>
      </w:r>
      <w:r w:rsidRPr="008073CD">
        <w:rPr>
          <w:sz w:val="22"/>
          <w:szCs w:val="22"/>
        </w:rPr>
        <w:t>.</w:t>
      </w:r>
      <w:r w:rsidRPr="008073CD">
        <w:t xml:space="preserve"> 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Ďalej došlo k zníženiu veľkosti srdca u psov liečených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v predklinickej fáze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>.</w:t>
      </w:r>
      <w:r w:rsidRPr="008073CD">
        <w:t xml:space="preserve"> </w:t>
      </w:r>
      <w:r w:rsidRPr="008073CD">
        <w:rPr>
          <w:sz w:val="22"/>
          <w:szCs w:val="22"/>
        </w:rPr>
        <w:t xml:space="preserve">Hodnotenie účinnosti je založené na údajoch od 19 (z 39) a 25 (z 37) psov, ktorí dosiahli primárny parameter účinnosti v skupine s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a v skupine s </w:t>
      </w:r>
      <w:proofErr w:type="spellStart"/>
      <w:r w:rsidRPr="008073CD">
        <w:rPr>
          <w:sz w:val="22"/>
          <w:szCs w:val="22"/>
        </w:rPr>
        <w:t>placebom</w:t>
      </w:r>
      <w:proofErr w:type="spellEnd"/>
      <w:r w:rsidRPr="008073CD">
        <w:rPr>
          <w:sz w:val="22"/>
          <w:szCs w:val="22"/>
        </w:rPr>
        <w:t>, v uvedenom poradí.</w:t>
      </w:r>
    </w:p>
    <w:p w:rsidR="00C4527A" w:rsidRPr="008073CD" w:rsidRDefault="00C4527A" w:rsidP="00C4527A">
      <w:pPr>
        <w:pStyle w:val="Zarkazkladnhotextu"/>
        <w:spacing w:after="0"/>
        <w:ind w:left="0" w:firstLine="0"/>
        <w:rPr>
          <w:sz w:val="22"/>
          <w:szCs w:val="22"/>
          <w:lang w:val="sk-SK"/>
        </w:rPr>
      </w:pPr>
    </w:p>
    <w:p w:rsidR="00C4527A" w:rsidRPr="008073CD" w:rsidRDefault="00C4527A" w:rsidP="00C4527A">
      <w:pPr>
        <w:keepNext/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5.2</w:t>
      </w:r>
      <w:r w:rsidRPr="008073CD">
        <w:rPr>
          <w:b/>
          <w:sz w:val="22"/>
          <w:szCs w:val="22"/>
        </w:rPr>
        <w:tab/>
      </w:r>
      <w:proofErr w:type="spellStart"/>
      <w:r w:rsidRPr="008073CD">
        <w:rPr>
          <w:b/>
          <w:sz w:val="22"/>
          <w:szCs w:val="22"/>
        </w:rPr>
        <w:t>Farmakokinetické</w:t>
      </w:r>
      <w:proofErr w:type="spellEnd"/>
      <w:r w:rsidRPr="008073CD">
        <w:rPr>
          <w:b/>
          <w:sz w:val="22"/>
          <w:szCs w:val="22"/>
        </w:rPr>
        <w:t xml:space="preserve"> údaje</w:t>
      </w:r>
    </w:p>
    <w:p w:rsidR="00C4527A" w:rsidRPr="008073CD" w:rsidRDefault="00C4527A" w:rsidP="00C4527A">
      <w:pPr>
        <w:keepNext/>
        <w:rPr>
          <w:sz w:val="22"/>
          <w:szCs w:val="22"/>
          <w:u w:val="single"/>
        </w:rPr>
      </w:pPr>
    </w:p>
    <w:p w:rsidR="00C4527A" w:rsidRPr="008073CD" w:rsidRDefault="00C4527A" w:rsidP="00C4527A">
      <w:pPr>
        <w:keepNext/>
        <w:spacing w:line="240" w:lineRule="atLeast"/>
        <w:rPr>
          <w:b/>
          <w:sz w:val="22"/>
          <w:szCs w:val="22"/>
        </w:rPr>
      </w:pPr>
      <w:r w:rsidRPr="008073CD">
        <w:rPr>
          <w:sz w:val="22"/>
          <w:szCs w:val="22"/>
          <w:u w:val="single"/>
        </w:rPr>
        <w:t>Absorpcia: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Po perorálnej aplikácii tohto veterinárneho lieku je absolútna biologická dostupnosť jeho účinnej látky 60 – 63 %. Vzhľadom k tomu, že biologická dostupnosť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 xml:space="preserve"> pri aplikácii s potravou alebo krátko po nej je znížená, odporúča sa podávať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približne 1 hodinu pred kŕmením.</w:t>
      </w: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Distribúcia: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Distribučný objem je 2,6 l/kg, čo naznačuje,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je rýchlo distribuovaný do tkanív. Na proteíny plazmy sa viaže priemerne v 93 %.</w:t>
      </w: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Metabolizmus: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Liek je oxidáciou </w:t>
      </w:r>
      <w:proofErr w:type="spellStart"/>
      <w:r w:rsidRPr="008073CD">
        <w:rPr>
          <w:sz w:val="22"/>
          <w:szCs w:val="22"/>
        </w:rPr>
        <w:t>demetylovaný</w:t>
      </w:r>
      <w:proofErr w:type="spellEnd"/>
      <w:r w:rsidRPr="008073CD">
        <w:rPr>
          <w:sz w:val="22"/>
          <w:szCs w:val="22"/>
        </w:rPr>
        <w:t xml:space="preserve"> na hlavný aktívny </w:t>
      </w:r>
      <w:proofErr w:type="spellStart"/>
      <w:r w:rsidRPr="008073CD">
        <w:rPr>
          <w:sz w:val="22"/>
          <w:szCs w:val="22"/>
        </w:rPr>
        <w:t>metabolit</w:t>
      </w:r>
      <w:proofErr w:type="spellEnd"/>
      <w:r w:rsidRPr="008073CD">
        <w:rPr>
          <w:sz w:val="22"/>
          <w:szCs w:val="22"/>
        </w:rPr>
        <w:t xml:space="preserve"> (UD-CG212). Ďalšie metabolické cesty sú </w:t>
      </w:r>
      <w:proofErr w:type="spellStart"/>
      <w:r w:rsidRPr="008073CD">
        <w:rPr>
          <w:sz w:val="22"/>
          <w:szCs w:val="22"/>
        </w:rPr>
        <w:t>konjugáty</w:t>
      </w:r>
      <w:proofErr w:type="spellEnd"/>
      <w:r w:rsidRPr="008073CD">
        <w:rPr>
          <w:sz w:val="22"/>
          <w:szCs w:val="22"/>
        </w:rPr>
        <w:t xml:space="preserve"> UD-CG212 fázy II, </w:t>
      </w:r>
      <w:proofErr w:type="spellStart"/>
      <w:r w:rsidRPr="008073CD">
        <w:rPr>
          <w:sz w:val="22"/>
          <w:szCs w:val="22"/>
        </w:rPr>
        <w:t>glukuronidy</w:t>
      </w:r>
      <w:proofErr w:type="spellEnd"/>
      <w:r w:rsidRPr="008073CD">
        <w:rPr>
          <w:sz w:val="22"/>
          <w:szCs w:val="22"/>
        </w:rPr>
        <w:t xml:space="preserve"> a sulfáty. </w:t>
      </w: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</w:p>
    <w:p w:rsidR="00C4527A" w:rsidRPr="008073CD" w:rsidRDefault="00C4527A" w:rsidP="00C4527A">
      <w:pPr>
        <w:spacing w:line="240" w:lineRule="atLeast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Eliminácia: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Plazmatický polčas eliminácie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 xml:space="preserve"> je 0,4 ± 0,1 hodín, čo zodpovedá vysokému </w:t>
      </w:r>
      <w:proofErr w:type="spellStart"/>
      <w:r w:rsidRPr="008073CD">
        <w:rPr>
          <w:sz w:val="22"/>
          <w:szCs w:val="22"/>
        </w:rPr>
        <w:t>klírensu</w:t>
      </w:r>
      <w:proofErr w:type="spellEnd"/>
      <w:r w:rsidRPr="008073CD">
        <w:rPr>
          <w:sz w:val="22"/>
          <w:szCs w:val="22"/>
        </w:rPr>
        <w:t xml:space="preserve"> 90 ± 19 ml/min/kg a krátkej priemernej dobe výskytu 0,5 ± 0,1 hodiny.</w:t>
      </w:r>
    </w:p>
    <w:p w:rsidR="00C4527A" w:rsidRPr="008073CD" w:rsidRDefault="00C4527A" w:rsidP="00C4527A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 xml:space="preserve">Najvýznamnejší aktívny </w:t>
      </w:r>
      <w:proofErr w:type="spellStart"/>
      <w:r w:rsidRPr="008073CD">
        <w:rPr>
          <w:sz w:val="22"/>
          <w:szCs w:val="22"/>
        </w:rPr>
        <w:t>metabolit</w:t>
      </w:r>
      <w:proofErr w:type="spellEnd"/>
      <w:r w:rsidRPr="008073CD">
        <w:rPr>
          <w:sz w:val="22"/>
          <w:szCs w:val="22"/>
        </w:rPr>
        <w:t xml:space="preserve"> je eliminovaný s plazmatickým polčasom 2,0 ± 0,3 hodín. Takmer celá dávka je vylučovaná trusom.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6.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>FARMACEUTICKÉ ÚDAJE</w:t>
      </w:r>
    </w:p>
    <w:p w:rsidR="00C4527A" w:rsidRPr="008073CD" w:rsidRDefault="00C4527A" w:rsidP="00C4527A">
      <w:pPr>
        <w:rPr>
          <w:b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6.1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>Zoznam pomocných látok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Monohydrát</w:t>
      </w:r>
      <w:proofErr w:type="spellEnd"/>
      <w:r w:rsidRPr="008073CD">
        <w:rPr>
          <w:sz w:val="22"/>
          <w:szCs w:val="22"/>
        </w:rPr>
        <w:t xml:space="preserve"> laktózy</w:t>
      </w: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Mikrokryštalická celulóza</w:t>
      </w: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Škrob, </w:t>
      </w:r>
      <w:proofErr w:type="spellStart"/>
      <w:r w:rsidRPr="008073CD">
        <w:rPr>
          <w:sz w:val="22"/>
          <w:szCs w:val="22"/>
        </w:rPr>
        <w:t>predželatinovaný</w:t>
      </w:r>
      <w:proofErr w:type="spellEnd"/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Sodná soľ </w:t>
      </w:r>
      <w:proofErr w:type="spellStart"/>
      <w:r w:rsidRPr="008073CD">
        <w:rPr>
          <w:sz w:val="22"/>
          <w:szCs w:val="22"/>
        </w:rPr>
        <w:t>karboxymetylškrobu</w:t>
      </w:r>
      <w:proofErr w:type="spellEnd"/>
      <w:r w:rsidRPr="008073CD">
        <w:rPr>
          <w:sz w:val="22"/>
          <w:szCs w:val="22"/>
        </w:rPr>
        <w:t xml:space="preserve"> (typ A)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Makrogol</w:t>
      </w:r>
      <w:proofErr w:type="spellEnd"/>
      <w:r w:rsidRPr="008073CD">
        <w:rPr>
          <w:sz w:val="22"/>
          <w:szCs w:val="22"/>
        </w:rPr>
        <w:t xml:space="preserve"> 6000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Stearoyl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makrogolglyceridy</w:t>
      </w:r>
      <w:proofErr w:type="spellEnd"/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Sušené kvasnice</w:t>
      </w: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Pečeňová prášková aróma</w:t>
      </w: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Mastenec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Magnéziumstearát</w:t>
      </w:r>
      <w:proofErr w:type="spellEnd"/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6.2</w:t>
      </w:r>
      <w:r w:rsidRPr="008073C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Závažné i</w:t>
      </w:r>
      <w:r w:rsidRPr="008073CD">
        <w:rPr>
          <w:b/>
          <w:bCs/>
          <w:sz w:val="22"/>
          <w:szCs w:val="22"/>
        </w:rPr>
        <w:t>nkompatibility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Neuplatňujú</w:t>
      </w:r>
      <w:r w:rsidRPr="008073CD">
        <w:rPr>
          <w:sz w:val="22"/>
          <w:szCs w:val="22"/>
        </w:rPr>
        <w:t xml:space="preserve"> sa.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6.3</w:t>
      </w:r>
      <w:r w:rsidRPr="008073CD">
        <w:rPr>
          <w:b/>
          <w:bCs/>
          <w:sz w:val="22"/>
          <w:szCs w:val="22"/>
        </w:rPr>
        <w:tab/>
        <w:t>Čas použiteľnosti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Čas použiteľnosti veterinár</w:t>
      </w:r>
      <w:r>
        <w:rPr>
          <w:sz w:val="22"/>
          <w:szCs w:val="22"/>
        </w:rPr>
        <w:t>neho lieku zabaleného v neporušenom obale: 2 roky</w:t>
      </w:r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 xml:space="preserve">Čas </w:t>
      </w:r>
      <w:r w:rsidRPr="008073CD">
        <w:rPr>
          <w:sz w:val="22"/>
          <w:szCs w:val="22"/>
        </w:rPr>
        <w:t xml:space="preserve">použiteľnosti rozdelených (prepolených) tabliet po otvorení </w:t>
      </w:r>
      <w:r>
        <w:rPr>
          <w:sz w:val="22"/>
          <w:szCs w:val="22"/>
        </w:rPr>
        <w:t>vnútorného obalu</w:t>
      </w:r>
      <w:r w:rsidRPr="008073CD">
        <w:rPr>
          <w:sz w:val="22"/>
          <w:szCs w:val="22"/>
        </w:rPr>
        <w:t>: 3 dni.</w:t>
      </w:r>
    </w:p>
    <w:p w:rsidR="00C4527A" w:rsidRPr="00BD0093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6.4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>Osobitné bezpečnostné opatrenia na uchovávanie</w:t>
      </w:r>
      <w:bookmarkStart w:id="1" w:name="_GoBack"/>
      <w:bookmarkEnd w:id="1"/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8073CD">
        <w:rPr>
          <w:sz w:val="22"/>
          <w:szCs w:val="22"/>
        </w:rPr>
        <w:t>25°C.</w:t>
      </w:r>
    </w:p>
    <w:p w:rsidR="00C4527A" w:rsidRPr="00134B8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Rozdelené tablety by mali byť vrátené do otvorenej </w:t>
      </w:r>
      <w:r>
        <w:rPr>
          <w:sz w:val="22"/>
          <w:szCs w:val="22"/>
        </w:rPr>
        <w:t xml:space="preserve">priehlbinky na </w:t>
      </w:r>
      <w:proofErr w:type="spellStart"/>
      <w:r w:rsidRPr="00AB04B9">
        <w:rPr>
          <w:sz w:val="22"/>
          <w:szCs w:val="22"/>
        </w:rPr>
        <w:t>blistr</w:t>
      </w:r>
      <w:r>
        <w:rPr>
          <w:sz w:val="22"/>
          <w:szCs w:val="22"/>
        </w:rPr>
        <w:t>i</w:t>
      </w:r>
      <w:proofErr w:type="spellEnd"/>
      <w:r w:rsidRPr="00AB04B9">
        <w:rPr>
          <w:sz w:val="22"/>
          <w:szCs w:val="22"/>
        </w:rPr>
        <w:t xml:space="preserve"> a umiestnené späť do </w:t>
      </w:r>
      <w:r>
        <w:rPr>
          <w:sz w:val="22"/>
          <w:szCs w:val="22"/>
        </w:rPr>
        <w:t>kartónovej škatule</w:t>
      </w:r>
      <w:r w:rsidRPr="00AB04B9">
        <w:rPr>
          <w:sz w:val="22"/>
          <w:szCs w:val="22"/>
        </w:rPr>
        <w:t>.</w:t>
      </w:r>
    </w:p>
    <w:p w:rsidR="00C4527A" w:rsidRPr="00134B8D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782A56">
        <w:rPr>
          <w:b/>
          <w:bCs/>
          <w:sz w:val="22"/>
          <w:szCs w:val="22"/>
        </w:rPr>
        <w:t>6.5</w:t>
      </w:r>
      <w:r w:rsidRPr="00782A56">
        <w:rPr>
          <w:b/>
          <w:bCs/>
          <w:sz w:val="22"/>
          <w:szCs w:val="22"/>
        </w:rPr>
        <w:tab/>
        <w:t>Charakter a zloženie vnútorného obalu</w:t>
      </w:r>
    </w:p>
    <w:p w:rsidR="00C4527A" w:rsidRPr="00BD0093" w:rsidRDefault="00C4527A" w:rsidP="00C4527A">
      <w:pPr>
        <w:rPr>
          <w:sz w:val="22"/>
          <w:szCs w:val="22"/>
        </w:rPr>
      </w:pPr>
    </w:p>
    <w:p w:rsidR="00C4527A" w:rsidRPr="00782A56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Zataven</w:t>
      </w:r>
      <w:r>
        <w:rPr>
          <w:sz w:val="22"/>
          <w:szCs w:val="22"/>
        </w:rPr>
        <w:t xml:space="preserve">ý </w:t>
      </w:r>
      <w:proofErr w:type="spellStart"/>
      <w:r>
        <w:rPr>
          <w:sz w:val="22"/>
          <w:szCs w:val="22"/>
        </w:rPr>
        <w:t>blister</w:t>
      </w:r>
      <w:proofErr w:type="spellEnd"/>
      <w:r w:rsidRPr="00782A56">
        <w:rPr>
          <w:sz w:val="22"/>
          <w:szCs w:val="22"/>
        </w:rPr>
        <w:t xml:space="preserve"> (hliník/PVC/hliník/</w:t>
      </w:r>
      <w:r w:rsidRPr="00134B8D">
        <w:rPr>
          <w:sz w:val="22"/>
          <w:szCs w:val="22"/>
        </w:rPr>
        <w:t>polyami</w:t>
      </w:r>
      <w:r w:rsidRPr="004D42BB">
        <w:rPr>
          <w:sz w:val="22"/>
          <w:szCs w:val="22"/>
        </w:rPr>
        <w:t>d) obsahujúc</w:t>
      </w:r>
      <w:r>
        <w:rPr>
          <w:sz w:val="22"/>
          <w:szCs w:val="22"/>
        </w:rPr>
        <w:t>i</w:t>
      </w:r>
      <w:r w:rsidRPr="00782A56">
        <w:rPr>
          <w:sz w:val="22"/>
          <w:szCs w:val="22"/>
        </w:rPr>
        <w:t xml:space="preserve"> 10 tabliet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2 </w:t>
      </w:r>
      <w:proofErr w:type="spellStart"/>
      <w:r>
        <w:rPr>
          <w:sz w:val="22"/>
          <w:szCs w:val="22"/>
        </w:rPr>
        <w:t>blistre</w:t>
      </w:r>
      <w:proofErr w:type="spellEnd"/>
      <w:r w:rsidRPr="00782A56">
        <w:rPr>
          <w:sz w:val="22"/>
          <w:szCs w:val="22"/>
        </w:rPr>
        <w:t xml:space="preserve"> s 10 tabletami (20 tabliet)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5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(50 tabliet)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10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(100 tabliet)</w:t>
      </w:r>
      <w:r>
        <w:rPr>
          <w:sz w:val="22"/>
          <w:szCs w:val="22"/>
        </w:rPr>
        <w:t>.</w:t>
      </w:r>
    </w:p>
    <w:p w:rsidR="00C4527A" w:rsidRPr="00BD0093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Nie všetky veľkosti balenia sa musia uvádzať na trh.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ind w:left="567" w:hanging="567"/>
        <w:rPr>
          <w:sz w:val="22"/>
          <w:szCs w:val="22"/>
        </w:rPr>
      </w:pPr>
      <w:r w:rsidRPr="008073CD">
        <w:rPr>
          <w:b/>
          <w:bCs/>
          <w:sz w:val="22"/>
          <w:szCs w:val="22"/>
        </w:rPr>
        <w:t>6.6</w:t>
      </w:r>
      <w:r w:rsidRPr="008073CD">
        <w:rPr>
          <w:b/>
          <w:bCs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  <w:r w:rsidRPr="008073CD">
        <w:rPr>
          <w:sz w:val="22"/>
          <w:szCs w:val="22"/>
        </w:rPr>
        <w:t>Každý nepoužitý veterinárny liek alebo odpadové materiály z tohto veterinárneho lieku musia byť zlikvidované v súlade s</w:t>
      </w:r>
      <w:r>
        <w:rPr>
          <w:sz w:val="22"/>
          <w:szCs w:val="22"/>
        </w:rPr>
        <w:t> miestnymi požiadavkami</w:t>
      </w:r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sz w:val="22"/>
          <w:szCs w:val="22"/>
        </w:rPr>
      </w:pPr>
      <w:r w:rsidRPr="008073CD">
        <w:rPr>
          <w:b/>
          <w:bCs/>
          <w:sz w:val="22"/>
          <w:szCs w:val="22"/>
        </w:rPr>
        <w:t>7.</w:t>
      </w:r>
      <w:r w:rsidRPr="008073CD">
        <w:rPr>
          <w:b/>
          <w:bCs/>
          <w:sz w:val="22"/>
          <w:szCs w:val="22"/>
        </w:rPr>
        <w:tab/>
        <w:t>DRŽITEĽ ROZHODNUTIA O REGISTRÁCII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0648D6" w:rsidRDefault="00C4527A" w:rsidP="00C4527A">
      <w:pPr>
        <w:tabs>
          <w:tab w:val="left" w:pos="720"/>
        </w:tabs>
        <w:spacing w:line="276" w:lineRule="auto"/>
        <w:rPr>
          <w:sz w:val="22"/>
          <w:szCs w:val="22"/>
        </w:rPr>
      </w:pPr>
      <w:proofErr w:type="spellStart"/>
      <w:r w:rsidRPr="000648D6">
        <w:rPr>
          <w:sz w:val="22"/>
          <w:szCs w:val="22"/>
        </w:rPr>
        <w:t>Boehringer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Ingelheim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Vetmedica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GmbH</w:t>
      </w:r>
      <w:proofErr w:type="spellEnd"/>
    </w:p>
    <w:p w:rsidR="00C4527A" w:rsidRPr="000648D6" w:rsidRDefault="00C4527A" w:rsidP="00C4527A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 xml:space="preserve">55216 </w:t>
      </w:r>
      <w:proofErr w:type="spellStart"/>
      <w:r w:rsidRPr="000648D6">
        <w:rPr>
          <w:sz w:val="22"/>
          <w:szCs w:val="22"/>
        </w:rPr>
        <w:t>Ingelheim</w:t>
      </w:r>
      <w:proofErr w:type="spellEnd"/>
      <w:r w:rsidRPr="000648D6">
        <w:rPr>
          <w:sz w:val="22"/>
          <w:szCs w:val="22"/>
        </w:rPr>
        <w:t>/</w:t>
      </w:r>
      <w:proofErr w:type="spellStart"/>
      <w:r w:rsidRPr="000648D6">
        <w:rPr>
          <w:sz w:val="22"/>
          <w:szCs w:val="22"/>
        </w:rPr>
        <w:t>Rhein</w:t>
      </w:r>
      <w:proofErr w:type="spellEnd"/>
    </w:p>
    <w:p w:rsidR="00C4527A" w:rsidRPr="000648D6" w:rsidRDefault="00C4527A" w:rsidP="00C4527A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>Nemecko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8.</w:t>
      </w:r>
      <w:r w:rsidRPr="008073CD">
        <w:rPr>
          <w:b/>
          <w:bCs/>
          <w:sz w:val="22"/>
          <w:szCs w:val="22"/>
        </w:rPr>
        <w:tab/>
        <w:t>REGISTRAČNÉ ČÍSLO(-A)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96/035/MR/15-S</w:t>
      </w:r>
    </w:p>
    <w:p w:rsidR="00C4527A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</w:p>
    <w:p w:rsidR="00C4527A" w:rsidRDefault="00C4527A" w:rsidP="00C4527A">
      <w:pPr>
        <w:tabs>
          <w:tab w:val="left" w:pos="567"/>
        </w:tabs>
        <w:ind w:left="567" w:hanging="567"/>
        <w:rPr>
          <w:b/>
          <w:bCs/>
        </w:rPr>
      </w:pPr>
      <w:r w:rsidRPr="008073CD">
        <w:rPr>
          <w:b/>
          <w:bCs/>
          <w:sz w:val="22"/>
          <w:szCs w:val="22"/>
        </w:rPr>
        <w:t>9.</w:t>
      </w:r>
      <w:r w:rsidRPr="008073CD">
        <w:rPr>
          <w:b/>
          <w:bCs/>
          <w:sz w:val="22"/>
          <w:szCs w:val="22"/>
        </w:rPr>
        <w:tab/>
      </w:r>
      <w:r>
        <w:rPr>
          <w:b/>
          <w:bCs/>
        </w:rPr>
        <w:t>DÁTUM PRVEJ REGISTRÁCIE/PREDĹŽENIA REGISTRÁCIE</w:t>
      </w:r>
    </w:p>
    <w:p w:rsidR="00C4527A" w:rsidRDefault="00C4527A" w:rsidP="00C4527A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C4527A" w:rsidRDefault="00C4527A" w:rsidP="00C4527A">
      <w:p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Dátum prvej registrácie: 03/07/2015</w:t>
      </w:r>
    </w:p>
    <w:p w:rsidR="00C4527A" w:rsidRPr="008073CD" w:rsidRDefault="00C4527A" w:rsidP="00C4527A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C4527A" w:rsidRPr="008073CD" w:rsidRDefault="00C4527A" w:rsidP="00C4527A">
      <w:pPr>
        <w:tabs>
          <w:tab w:val="left" w:pos="567"/>
        </w:tabs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10.</w:t>
      </w:r>
      <w:r w:rsidRPr="008073CD">
        <w:rPr>
          <w:b/>
          <w:bCs/>
          <w:sz w:val="22"/>
          <w:szCs w:val="22"/>
        </w:rPr>
        <w:tab/>
        <w:t>DÁTUM REVÍZIE TEXTU</w:t>
      </w:r>
    </w:p>
    <w:p w:rsidR="00C4527A" w:rsidRPr="008073CD" w:rsidRDefault="00C4527A" w:rsidP="00C4527A">
      <w:pPr>
        <w:rPr>
          <w:b/>
          <w:bCs/>
          <w:sz w:val="22"/>
          <w:szCs w:val="22"/>
        </w:rPr>
      </w:pP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rPr>
          <w:caps/>
          <w:sz w:val="22"/>
          <w:szCs w:val="22"/>
        </w:rPr>
      </w:pPr>
      <w:r w:rsidRPr="008073CD">
        <w:rPr>
          <w:b/>
          <w:caps/>
          <w:sz w:val="22"/>
          <w:szCs w:val="22"/>
        </w:rPr>
        <w:t>Zákaz prEDAJA, DODÁVOK a/ALebo použÍVANIA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Neuplatňuje sa.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BA1EBC" w:rsidRDefault="00C4527A" w:rsidP="00C4527A">
      <w:pPr>
        <w:spacing w:after="200" w:line="276" w:lineRule="auto"/>
        <w:rPr>
          <w:sz w:val="22"/>
          <w:szCs w:val="22"/>
        </w:rPr>
      </w:pPr>
      <w:r w:rsidRPr="00BA1EBC">
        <w:rPr>
          <w:sz w:val="22"/>
          <w:szCs w:val="22"/>
        </w:rPr>
        <w:t>Výdaj lieku je viazaný na veterinárny predpis.</w:t>
      </w: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rPr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C4527A" w:rsidRPr="008073CD" w:rsidRDefault="00C4527A" w:rsidP="00BA1EBC">
            <w:pPr>
              <w:rPr>
                <w:bCs/>
                <w:sz w:val="22"/>
                <w:szCs w:val="22"/>
              </w:rPr>
            </w:pP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1.</w:t>
            </w:r>
            <w:r w:rsidRPr="008073CD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5B52A8" w:rsidRDefault="00C4527A" w:rsidP="00C4527A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C4527A" w:rsidRPr="00134B8D" w:rsidRDefault="00C4527A" w:rsidP="00C4527A">
      <w:pPr>
        <w:rPr>
          <w:sz w:val="22"/>
          <w:szCs w:val="22"/>
        </w:rPr>
      </w:pPr>
      <w:proofErr w:type="spellStart"/>
      <w:r w:rsidRPr="00134B8D">
        <w:rPr>
          <w:sz w:val="22"/>
          <w:szCs w:val="22"/>
        </w:rPr>
        <w:t>Pimobendanum</w:t>
      </w:r>
      <w:proofErr w:type="spellEnd"/>
    </w:p>
    <w:p w:rsidR="00C4527A" w:rsidRPr="00BD0093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2.</w:t>
            </w:r>
            <w:r w:rsidRPr="008073CD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</w:rPr>
              <w:t>ÚČINNÉ LÁTKY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sz w:val="22"/>
          <w:szCs w:val="22"/>
          <w:highlight w:val="lightGray"/>
        </w:rPr>
        <w:t>Jedna žuvacia tableta obsahuje:</w:t>
      </w:r>
    </w:p>
    <w:p w:rsidR="00C4527A" w:rsidRPr="008073CD" w:rsidRDefault="00C4527A" w:rsidP="00C4527A">
      <w:pPr>
        <w:tabs>
          <w:tab w:val="left" w:pos="1985"/>
        </w:tabs>
        <w:rPr>
          <w:sz w:val="22"/>
          <w:szCs w:val="22"/>
        </w:rPr>
      </w:pPr>
      <w:proofErr w:type="spellStart"/>
      <w:r w:rsidRPr="00230A65">
        <w:rPr>
          <w:bCs/>
          <w:sz w:val="22"/>
          <w:szCs w:val="22"/>
          <w:highlight w:val="lightGray"/>
        </w:rPr>
        <w:t>P</w:t>
      </w:r>
      <w:r w:rsidRPr="00230A65">
        <w:rPr>
          <w:sz w:val="22"/>
          <w:szCs w:val="22"/>
          <w:highlight w:val="lightGray"/>
        </w:rPr>
        <w:t>imobendanum</w:t>
      </w:r>
      <w:proofErr w:type="spellEnd"/>
      <w:r w:rsidRPr="00230A65">
        <w:rPr>
          <w:sz w:val="22"/>
          <w:szCs w:val="22"/>
          <w:highlight w:val="lightGray"/>
        </w:rPr>
        <w:tab/>
        <w:t>1,25 mg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3.</w:t>
            </w:r>
            <w:r w:rsidRPr="008073CD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sz w:val="22"/>
          <w:szCs w:val="22"/>
          <w:highlight w:val="lightGray"/>
        </w:rPr>
        <w:t>Žuvacia tableta.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4.</w:t>
            </w:r>
            <w:r w:rsidRPr="008073CD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20 tabliet</w:t>
      </w: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sz w:val="22"/>
          <w:szCs w:val="22"/>
          <w:highlight w:val="lightGray"/>
        </w:rPr>
        <w:t>50 tabliet</w:t>
      </w: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sz w:val="22"/>
          <w:szCs w:val="22"/>
          <w:highlight w:val="lightGray"/>
        </w:rPr>
        <w:t>100 tabliet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5.</w:t>
            </w:r>
            <w:r w:rsidRPr="008073CD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bCs/>
          <w:sz w:val="22"/>
          <w:szCs w:val="22"/>
          <w:highlight w:val="lightGray"/>
        </w:rPr>
        <w:t>Psy.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6.</w:t>
            </w:r>
            <w:r w:rsidRPr="008073CD">
              <w:rPr>
                <w:b/>
                <w:bCs/>
                <w:sz w:val="22"/>
                <w:szCs w:val="22"/>
              </w:rPr>
              <w:tab/>
              <w:t>INDIK</w:t>
            </w:r>
            <w:r>
              <w:rPr>
                <w:b/>
                <w:bCs/>
                <w:sz w:val="22"/>
                <w:szCs w:val="22"/>
              </w:rPr>
              <w:t xml:space="preserve">ÁCIA </w:t>
            </w:r>
            <w:r>
              <w:rPr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8073CD">
              <w:rPr>
                <w:b/>
                <w:bCs/>
                <w:sz w:val="22"/>
                <w:szCs w:val="22"/>
              </w:rPr>
              <w:t>E)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Pred použitím si prečítajte písomnú informáciu pre používateľov.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7.</w:t>
            </w:r>
            <w:r w:rsidRPr="008073CD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P</w:t>
      </w:r>
      <w:r w:rsidRPr="00230A65">
        <w:rPr>
          <w:sz w:val="22"/>
          <w:szCs w:val="22"/>
          <w:highlight w:val="lightGray"/>
        </w:rPr>
        <w:t>erorálne použitie.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227030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8.</w:t>
            </w:r>
            <w:r w:rsidRPr="008073CD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230A65">
        <w:rPr>
          <w:sz w:val="22"/>
          <w:szCs w:val="22"/>
          <w:highlight w:val="lightGray"/>
        </w:rPr>
        <w:t>Neuplatňuje sa.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9.</w:t>
            </w:r>
            <w:r w:rsidRPr="008073CD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C4527A" w:rsidRPr="00227030" w:rsidRDefault="00C4527A" w:rsidP="00C4527A">
      <w:pPr>
        <w:rPr>
          <w:sz w:val="22"/>
          <w:szCs w:val="22"/>
          <w:highlight w:val="lightGray"/>
        </w:rPr>
      </w:pP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keepNext/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10.</w:t>
            </w:r>
            <w:r w:rsidRPr="008073CD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C4527A" w:rsidRPr="008073CD" w:rsidRDefault="00C4527A" w:rsidP="00C4527A">
      <w:pPr>
        <w:keepNext/>
        <w:rPr>
          <w:b/>
          <w:bCs/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EXP:</w:t>
      </w:r>
      <w:r w:rsidRPr="008073CD">
        <w:rPr>
          <w:b/>
          <w:bCs/>
          <w:sz w:val="22"/>
          <w:szCs w:val="22"/>
        </w:rPr>
        <w:t xml:space="preserve"> </w:t>
      </w:r>
      <w:r w:rsidRPr="008073CD">
        <w:rPr>
          <w:sz w:val="22"/>
          <w:szCs w:val="22"/>
        </w:rPr>
        <w:t>{mesiac/rok}</w:t>
      </w:r>
    </w:p>
    <w:p w:rsidR="00C4527A" w:rsidRPr="00C4527A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 xml:space="preserve">Doba použiteľnosti rozdelených (rozpolených) tabliet po otvorení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>: 3 dni.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11.</w:t>
            </w:r>
            <w:r w:rsidRPr="008073CD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 neprevyšujúcej </w:t>
      </w:r>
      <w:r w:rsidRPr="008073CD">
        <w:rPr>
          <w:sz w:val="22"/>
          <w:szCs w:val="22"/>
        </w:rPr>
        <w:t>25°C.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12.</w:t>
            </w:r>
            <w:r w:rsidRPr="008073CD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  <w:r w:rsidRPr="004A1ABA">
        <w:rPr>
          <w:sz w:val="22"/>
          <w:szCs w:val="22"/>
        </w:rPr>
        <w:lastRenderedPageBreak/>
        <w:t>Likvidácia: prečítajte si písomnú informáciu pre používateľov.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13.</w:t>
            </w:r>
            <w:r w:rsidRPr="008073CD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Len pre zvieratá. </w:t>
      </w:r>
      <w:r>
        <w:rPr>
          <w:sz w:val="22"/>
          <w:szCs w:val="22"/>
        </w:rPr>
        <w:t xml:space="preserve">Výdaj lieku je viazaný </w:t>
      </w:r>
      <w:r w:rsidRPr="008073CD">
        <w:rPr>
          <w:sz w:val="22"/>
          <w:szCs w:val="22"/>
        </w:rPr>
        <w:t>na veterinárny predpis.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14.</w:t>
            </w:r>
            <w:r w:rsidRPr="008073CD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Uchovávať mimo dohľadu a dosahu detí.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15.</w:t>
            </w:r>
            <w:r w:rsidRPr="008073CD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133B45" w:rsidRDefault="00C4527A" w:rsidP="00C4527A">
      <w:pPr>
        <w:jc w:val="both"/>
        <w:rPr>
          <w:sz w:val="22"/>
          <w:szCs w:val="22"/>
        </w:rPr>
      </w:pPr>
      <w:proofErr w:type="spellStart"/>
      <w:r w:rsidRPr="00133B45">
        <w:rPr>
          <w:sz w:val="22"/>
          <w:szCs w:val="22"/>
        </w:rPr>
        <w:t>Boehringer</w:t>
      </w:r>
      <w:proofErr w:type="spellEnd"/>
      <w:r w:rsidRPr="00133B45">
        <w:rPr>
          <w:sz w:val="22"/>
          <w:szCs w:val="22"/>
        </w:rPr>
        <w:t xml:space="preserve"> </w:t>
      </w:r>
      <w:proofErr w:type="spellStart"/>
      <w:r w:rsidRPr="00133B45">
        <w:rPr>
          <w:sz w:val="22"/>
          <w:szCs w:val="22"/>
        </w:rPr>
        <w:t>Ingelheim</w:t>
      </w:r>
      <w:proofErr w:type="spellEnd"/>
      <w:r w:rsidRPr="00133B45">
        <w:rPr>
          <w:sz w:val="22"/>
          <w:szCs w:val="22"/>
        </w:rPr>
        <w:t xml:space="preserve"> </w:t>
      </w:r>
      <w:proofErr w:type="spellStart"/>
      <w:r w:rsidRPr="00133B45">
        <w:rPr>
          <w:sz w:val="22"/>
          <w:szCs w:val="22"/>
        </w:rPr>
        <w:t>Vetmedica</w:t>
      </w:r>
      <w:proofErr w:type="spellEnd"/>
      <w:r w:rsidRPr="00133B45">
        <w:rPr>
          <w:sz w:val="22"/>
          <w:szCs w:val="22"/>
        </w:rPr>
        <w:t xml:space="preserve"> </w:t>
      </w:r>
      <w:proofErr w:type="spellStart"/>
      <w:r w:rsidRPr="00133B45">
        <w:rPr>
          <w:sz w:val="22"/>
          <w:szCs w:val="22"/>
        </w:rPr>
        <w:t>GmbH</w:t>
      </w:r>
      <w:proofErr w:type="spellEnd"/>
    </w:p>
    <w:p w:rsidR="00C4527A" w:rsidRPr="00133B45" w:rsidRDefault="00C4527A" w:rsidP="00C4527A">
      <w:pPr>
        <w:jc w:val="both"/>
        <w:rPr>
          <w:sz w:val="22"/>
          <w:szCs w:val="22"/>
        </w:rPr>
      </w:pPr>
      <w:r w:rsidRPr="00133B45">
        <w:rPr>
          <w:sz w:val="22"/>
          <w:szCs w:val="22"/>
        </w:rPr>
        <w:t xml:space="preserve">55216 </w:t>
      </w:r>
      <w:proofErr w:type="spellStart"/>
      <w:r w:rsidRPr="00133B45">
        <w:rPr>
          <w:sz w:val="22"/>
          <w:szCs w:val="22"/>
        </w:rPr>
        <w:t>Ingelheim</w:t>
      </w:r>
      <w:proofErr w:type="spellEnd"/>
      <w:r w:rsidRPr="00133B45">
        <w:rPr>
          <w:sz w:val="22"/>
          <w:szCs w:val="22"/>
        </w:rPr>
        <w:t>/</w:t>
      </w:r>
      <w:proofErr w:type="spellStart"/>
      <w:r w:rsidRPr="00133B45">
        <w:rPr>
          <w:sz w:val="22"/>
          <w:szCs w:val="22"/>
        </w:rPr>
        <w:t>Rhein</w:t>
      </w:r>
      <w:proofErr w:type="spellEnd"/>
    </w:p>
    <w:p w:rsidR="00C4527A" w:rsidRPr="008069E6" w:rsidRDefault="00C4527A" w:rsidP="00C4527A">
      <w:pPr>
        <w:rPr>
          <w:sz w:val="22"/>
          <w:szCs w:val="22"/>
        </w:rPr>
      </w:pPr>
      <w:r w:rsidRPr="00BA0A9B">
        <w:rPr>
          <w:sz w:val="22"/>
          <w:szCs w:val="22"/>
        </w:rPr>
        <w:t>Nemecko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sz w:val="22"/>
                <w:szCs w:val="22"/>
              </w:rPr>
            </w:pPr>
            <w:r w:rsidRPr="008073CD">
              <w:rPr>
                <w:b/>
                <w:sz w:val="22"/>
                <w:szCs w:val="22"/>
              </w:rPr>
              <w:t>16.</w:t>
            </w:r>
            <w:r w:rsidRPr="008073CD">
              <w:rPr>
                <w:b/>
                <w:sz w:val="22"/>
                <w:szCs w:val="22"/>
              </w:rPr>
              <w:tab/>
              <w:t>REGISTRAČNÉ ČÍSLO (A)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96/035/MR/15-S</w:t>
      </w: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4527A" w:rsidRPr="008073CD" w:rsidTr="00BA1EB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17.</w:t>
            </w:r>
            <w:r w:rsidRPr="008073CD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  <w:r w:rsidRPr="008073CD">
        <w:rPr>
          <w:sz w:val="22"/>
          <w:szCs w:val="22"/>
        </w:rPr>
        <w:t xml:space="preserve"> {číslo}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rPr>
                <w:b/>
                <w:bCs/>
                <w:sz w:val="22"/>
                <w:szCs w:val="22"/>
              </w:rPr>
            </w:pPr>
            <w:r w:rsidRPr="008073CD">
              <w:rPr>
                <w:sz w:val="22"/>
                <w:szCs w:val="22"/>
              </w:rPr>
              <w:lastRenderedPageBreak/>
              <w:br w:type="page"/>
            </w:r>
            <w:r w:rsidRPr="008073CD">
              <w:rPr>
                <w:b/>
                <w:sz w:val="22"/>
                <w:szCs w:val="22"/>
              </w:rPr>
              <w:t xml:space="preserve">MINIMÁLNE </w:t>
            </w:r>
            <w:r w:rsidRPr="008073CD">
              <w:rPr>
                <w:b/>
                <w:bCs/>
                <w:sz w:val="22"/>
                <w:szCs w:val="22"/>
              </w:rPr>
              <w:t>ÚDAJE,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73CD">
              <w:rPr>
                <w:b/>
                <w:bCs/>
                <w:sz w:val="22"/>
                <w:szCs w:val="22"/>
              </w:rPr>
              <w:t>KTORÉ MAJÚ BYŤ UVEDENÉ NA BLISTROCH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27A" w:rsidRPr="008073CD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A" w:rsidRPr="008073CD" w:rsidRDefault="00C4527A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8073CD">
              <w:rPr>
                <w:b/>
                <w:bCs/>
                <w:sz w:val="22"/>
                <w:szCs w:val="22"/>
              </w:rPr>
              <w:t>1.</w:t>
            </w:r>
            <w:r w:rsidRPr="008073CD">
              <w:rPr>
                <w:b/>
                <w:bCs/>
                <w:sz w:val="22"/>
                <w:szCs w:val="22"/>
              </w:rPr>
              <w:tab/>
              <w:t xml:space="preserve">NÁZOV VETERINÁRNEHO LIEKU </w:t>
            </w:r>
          </w:p>
        </w:tc>
      </w:tr>
    </w:tbl>
    <w:p w:rsidR="00C4527A" w:rsidRPr="008073CD" w:rsidRDefault="00C4527A" w:rsidP="00C4527A">
      <w:pPr>
        <w:rPr>
          <w:sz w:val="22"/>
          <w:szCs w:val="22"/>
        </w:rPr>
      </w:pPr>
    </w:p>
    <w:p w:rsidR="00C4527A" w:rsidRPr="009E4CBB" w:rsidRDefault="00C4527A" w:rsidP="00C4527A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C4527A" w:rsidRPr="00134B8D" w:rsidRDefault="00C4527A" w:rsidP="00C4527A">
      <w:pPr>
        <w:rPr>
          <w:sz w:val="22"/>
          <w:szCs w:val="22"/>
        </w:rPr>
      </w:pPr>
      <w:proofErr w:type="spellStart"/>
      <w:r w:rsidRPr="00134B8D">
        <w:rPr>
          <w:sz w:val="22"/>
          <w:szCs w:val="22"/>
        </w:rPr>
        <w:t>Pimobendanum</w:t>
      </w:r>
      <w:proofErr w:type="spellEnd"/>
    </w:p>
    <w:p w:rsidR="00C4527A" w:rsidRPr="00BD0093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2.</w:t>
      </w:r>
      <w:r w:rsidRPr="008073CD">
        <w:rPr>
          <w:b/>
          <w:sz w:val="22"/>
          <w:szCs w:val="22"/>
        </w:rPr>
        <w:tab/>
      </w:r>
      <w:r w:rsidRPr="008073CD">
        <w:rPr>
          <w:b/>
          <w:bCs/>
          <w:sz w:val="22"/>
          <w:szCs w:val="22"/>
        </w:rPr>
        <w:t>NÁZOV DRŽITEĽA ROZHODNUTIA O REGISTRÁCII</w:t>
      </w:r>
    </w:p>
    <w:p w:rsidR="00C4527A" w:rsidRPr="008073CD" w:rsidRDefault="00C4527A" w:rsidP="00C4527A">
      <w:pPr>
        <w:keepNext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977900" cy="294005"/>
            <wp:effectExtent l="0" t="0" r="0" b="0"/>
            <wp:docPr id="1" name="Obrázok 1" descr="BI_Logo_blu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_Logo_blue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8073CD">
        <w:rPr>
          <w:b/>
          <w:sz w:val="22"/>
          <w:szCs w:val="22"/>
        </w:rPr>
        <w:t>3.</w:t>
      </w:r>
      <w:r w:rsidRPr="008073CD">
        <w:rPr>
          <w:b/>
          <w:sz w:val="22"/>
          <w:szCs w:val="22"/>
        </w:rPr>
        <w:tab/>
      </w:r>
      <w:r w:rsidRPr="008073CD">
        <w:rPr>
          <w:b/>
          <w:bCs/>
          <w:sz w:val="22"/>
          <w:szCs w:val="22"/>
        </w:rPr>
        <w:t>DÁTUM EXSPIRÁCIE</w:t>
      </w:r>
    </w:p>
    <w:p w:rsidR="00C4527A" w:rsidRPr="008073CD" w:rsidRDefault="00C4527A" w:rsidP="00C4527A">
      <w:pPr>
        <w:keepNext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EXP {mesiac/rok}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4.</w:t>
      </w:r>
      <w:r w:rsidRPr="008073CD">
        <w:rPr>
          <w:b/>
          <w:sz w:val="22"/>
          <w:szCs w:val="22"/>
        </w:rPr>
        <w:tab/>
      </w:r>
      <w:r w:rsidRPr="008073CD">
        <w:rPr>
          <w:b/>
          <w:bCs/>
          <w:sz w:val="22"/>
          <w:szCs w:val="22"/>
        </w:rPr>
        <w:t>ČÍSLO ŠARŽE</w:t>
      </w:r>
    </w:p>
    <w:p w:rsidR="00C4527A" w:rsidRPr="008073CD" w:rsidRDefault="00C4527A" w:rsidP="00C4527A">
      <w:pPr>
        <w:keepNext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Lot</w:t>
      </w:r>
      <w:proofErr w:type="spellEnd"/>
      <w:r w:rsidRPr="008073CD">
        <w:rPr>
          <w:sz w:val="22"/>
          <w:szCs w:val="22"/>
        </w:rPr>
        <w:t xml:space="preserve"> {číslo}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5.</w:t>
      </w:r>
      <w:r w:rsidRPr="008073CD">
        <w:rPr>
          <w:b/>
          <w:sz w:val="22"/>
          <w:szCs w:val="22"/>
        </w:rPr>
        <w:tab/>
      </w:r>
      <w:r w:rsidRPr="008073CD">
        <w:rPr>
          <w:b/>
          <w:bCs/>
          <w:sz w:val="22"/>
          <w:szCs w:val="22"/>
        </w:rPr>
        <w:t>OZNAČENIE „LEN PRE ZVIERATÁ“</w:t>
      </w:r>
    </w:p>
    <w:p w:rsidR="00C4527A" w:rsidRPr="008073CD" w:rsidRDefault="00C4527A" w:rsidP="00C4527A">
      <w:pPr>
        <w:keepNext/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Len pre zvieratá.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Default="00C4527A" w:rsidP="00C4527A">
      <w:pPr>
        <w:spacing w:after="200" w:line="276" w:lineRule="auto"/>
      </w:pPr>
    </w:p>
    <w:p w:rsidR="00C4527A" w:rsidRPr="00F65C83" w:rsidRDefault="00C4527A" w:rsidP="00C4527A">
      <w:pPr>
        <w:spacing w:after="200" w:line="276" w:lineRule="auto"/>
        <w:jc w:val="center"/>
      </w:pPr>
      <w:r w:rsidRPr="008073CD">
        <w:rPr>
          <w:b/>
          <w:bCs/>
          <w:sz w:val="22"/>
          <w:szCs w:val="22"/>
        </w:rPr>
        <w:lastRenderedPageBreak/>
        <w:t>PÍSOMNÁ INFORMÁCIA PRE POUŽÍVATEĽOV</w:t>
      </w:r>
    </w:p>
    <w:p w:rsidR="00C4527A" w:rsidRPr="00220CD7" w:rsidRDefault="00C4527A" w:rsidP="00C4527A">
      <w:pPr>
        <w:jc w:val="center"/>
        <w:rPr>
          <w:b/>
          <w:sz w:val="22"/>
          <w:szCs w:val="22"/>
        </w:rPr>
      </w:pPr>
      <w:r w:rsidRPr="00220CD7">
        <w:rPr>
          <w:b/>
        </w:rPr>
        <w:t>VETMEDIN S 1,25 mg žuvacie tablety pre psy</w:t>
      </w:r>
    </w:p>
    <w:p w:rsidR="00C4527A" w:rsidRPr="00220CD7" w:rsidRDefault="00C4527A" w:rsidP="00C4527A">
      <w:pPr>
        <w:jc w:val="center"/>
        <w:rPr>
          <w:b/>
          <w:bCs/>
          <w:sz w:val="22"/>
          <w:szCs w:val="22"/>
        </w:rPr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2,5 mg žuvacie tablety pre psy</w:t>
      </w:r>
    </w:p>
    <w:p w:rsidR="00C4527A" w:rsidRPr="00220CD7" w:rsidRDefault="00C4527A" w:rsidP="00C4527A">
      <w:pPr>
        <w:jc w:val="center"/>
        <w:rPr>
          <w:b/>
          <w:bCs/>
          <w:sz w:val="22"/>
          <w:szCs w:val="22"/>
        </w:rPr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5 mg žuvacie tablety pre psy</w:t>
      </w:r>
    </w:p>
    <w:p w:rsidR="00C4527A" w:rsidRPr="008073CD" w:rsidRDefault="00C4527A" w:rsidP="00C4527A">
      <w:pPr>
        <w:jc w:val="center"/>
        <w:rPr>
          <w:sz w:val="22"/>
          <w:szCs w:val="22"/>
        </w:rPr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10 mg žuvacie tablety pre psy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1.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 xml:space="preserve">NÁZOV A ADRESA DRŽITEĽA </w:t>
      </w:r>
      <w:r w:rsidRPr="008073CD">
        <w:rPr>
          <w:b/>
          <w:bCs/>
          <w:sz w:val="22"/>
          <w:szCs w:val="22"/>
        </w:rPr>
        <w:t>ROZHODNUTIA O REGISTRÁCII</w:t>
      </w:r>
      <w:r w:rsidRPr="008073CD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9E4CBB" w:rsidRDefault="00C4527A" w:rsidP="00C4527A">
      <w:pPr>
        <w:rPr>
          <w:b/>
          <w:bCs/>
          <w:sz w:val="22"/>
          <w:szCs w:val="22"/>
        </w:rPr>
      </w:pPr>
      <w:r w:rsidRPr="009E4CBB">
        <w:rPr>
          <w:sz w:val="22"/>
          <w:szCs w:val="22"/>
          <w:u w:val="single"/>
        </w:rPr>
        <w:t>Držiteľ rozhodnutia o registrácii</w:t>
      </w:r>
      <w:r w:rsidRPr="00BA1EBC">
        <w:rPr>
          <w:sz w:val="22"/>
          <w:szCs w:val="22"/>
          <w:u w:val="single"/>
        </w:rPr>
        <w:t>:</w:t>
      </w:r>
    </w:p>
    <w:p w:rsidR="00C4527A" w:rsidRPr="00BA1EBC" w:rsidRDefault="00C4527A" w:rsidP="00C4527A">
      <w:pPr>
        <w:jc w:val="both"/>
        <w:rPr>
          <w:iCs/>
          <w:sz w:val="22"/>
          <w:szCs w:val="22"/>
        </w:rPr>
      </w:pPr>
      <w:proofErr w:type="spellStart"/>
      <w:r w:rsidRPr="00BA1EBC">
        <w:rPr>
          <w:iCs/>
          <w:sz w:val="22"/>
          <w:szCs w:val="22"/>
        </w:rPr>
        <w:t>Boehringer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Ingelheim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Vetmedica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GmbH</w:t>
      </w:r>
      <w:proofErr w:type="spellEnd"/>
    </w:p>
    <w:p w:rsidR="00C4527A" w:rsidRPr="00BA1EBC" w:rsidRDefault="00C4527A" w:rsidP="00C4527A">
      <w:pPr>
        <w:jc w:val="both"/>
        <w:rPr>
          <w:iCs/>
          <w:sz w:val="22"/>
          <w:szCs w:val="22"/>
        </w:rPr>
      </w:pPr>
      <w:r w:rsidRPr="00BA1EBC">
        <w:rPr>
          <w:iCs/>
          <w:sz w:val="22"/>
          <w:szCs w:val="22"/>
        </w:rPr>
        <w:t xml:space="preserve">55216 </w:t>
      </w:r>
      <w:proofErr w:type="spellStart"/>
      <w:r w:rsidRPr="00BA1EBC">
        <w:rPr>
          <w:iCs/>
          <w:sz w:val="22"/>
          <w:szCs w:val="22"/>
        </w:rPr>
        <w:t>Ingelheim</w:t>
      </w:r>
      <w:proofErr w:type="spellEnd"/>
      <w:r w:rsidRPr="00BA1EBC">
        <w:rPr>
          <w:iCs/>
          <w:sz w:val="22"/>
          <w:szCs w:val="22"/>
        </w:rPr>
        <w:t>/</w:t>
      </w:r>
      <w:proofErr w:type="spellStart"/>
      <w:r w:rsidRPr="00BA1EBC">
        <w:rPr>
          <w:iCs/>
          <w:sz w:val="22"/>
          <w:szCs w:val="22"/>
        </w:rPr>
        <w:t>Rhein</w:t>
      </w:r>
      <w:proofErr w:type="spellEnd"/>
    </w:p>
    <w:p w:rsidR="00C4527A" w:rsidRPr="009E4CBB" w:rsidRDefault="00C4527A" w:rsidP="00C4527A">
      <w:pPr>
        <w:rPr>
          <w:sz w:val="22"/>
          <w:szCs w:val="22"/>
        </w:rPr>
      </w:pPr>
      <w:r w:rsidRPr="009E4CBB">
        <w:rPr>
          <w:sz w:val="22"/>
          <w:szCs w:val="22"/>
        </w:rPr>
        <w:t>Nemecko</w:t>
      </w:r>
    </w:p>
    <w:p w:rsidR="00C4527A" w:rsidRPr="008073CD" w:rsidRDefault="00C4527A" w:rsidP="00C4527A">
      <w:pPr>
        <w:rPr>
          <w:b/>
          <w:bCs/>
          <w:sz w:val="22"/>
          <w:szCs w:val="22"/>
          <w:u w:val="single"/>
        </w:rPr>
      </w:pPr>
    </w:p>
    <w:p w:rsidR="00C4527A" w:rsidRPr="008073CD" w:rsidRDefault="00C4527A" w:rsidP="00C4527A">
      <w:pPr>
        <w:rPr>
          <w:b/>
          <w:bCs/>
          <w:sz w:val="22"/>
          <w:szCs w:val="22"/>
        </w:rPr>
      </w:pPr>
      <w:r w:rsidRPr="008073CD">
        <w:rPr>
          <w:sz w:val="22"/>
          <w:szCs w:val="22"/>
          <w:u w:val="single"/>
        </w:rPr>
        <w:t>Výrobca zodpovedný za uvoľnenie šarže:</w:t>
      </w:r>
    </w:p>
    <w:p w:rsidR="00C4527A" w:rsidRPr="00194159" w:rsidRDefault="00C4527A" w:rsidP="00C4527A">
      <w:pPr>
        <w:rPr>
          <w:iCs/>
          <w:sz w:val="22"/>
          <w:szCs w:val="22"/>
        </w:rPr>
      </w:pPr>
      <w:proofErr w:type="spellStart"/>
      <w:r w:rsidRPr="00194159">
        <w:rPr>
          <w:iCs/>
          <w:sz w:val="22"/>
          <w:szCs w:val="22"/>
        </w:rPr>
        <w:t>Lavet</w:t>
      </w:r>
      <w:proofErr w:type="spellEnd"/>
      <w:r w:rsidRPr="00194159">
        <w:rPr>
          <w:iCs/>
          <w:sz w:val="22"/>
          <w:szCs w:val="22"/>
        </w:rPr>
        <w:t xml:space="preserve"> </w:t>
      </w:r>
      <w:proofErr w:type="spellStart"/>
      <w:r w:rsidRPr="00194159">
        <w:rPr>
          <w:iCs/>
          <w:sz w:val="22"/>
          <w:szCs w:val="22"/>
        </w:rPr>
        <w:t>Pharmaceuticals</w:t>
      </w:r>
      <w:proofErr w:type="spellEnd"/>
      <w:r w:rsidRPr="00194159">
        <w:rPr>
          <w:iCs/>
          <w:sz w:val="22"/>
          <w:szCs w:val="22"/>
        </w:rPr>
        <w:t xml:space="preserve"> </w:t>
      </w:r>
      <w:proofErr w:type="spellStart"/>
      <w:r w:rsidRPr="00194159">
        <w:rPr>
          <w:iCs/>
          <w:sz w:val="22"/>
          <w:szCs w:val="22"/>
        </w:rPr>
        <w:t>Ltd</w:t>
      </w:r>
      <w:proofErr w:type="spellEnd"/>
      <w:r w:rsidRPr="00194159">
        <w:rPr>
          <w:iCs/>
          <w:sz w:val="22"/>
          <w:szCs w:val="22"/>
        </w:rPr>
        <w:t xml:space="preserve">., </w:t>
      </w:r>
    </w:p>
    <w:p w:rsidR="00C4527A" w:rsidRPr="00BA1EBC" w:rsidRDefault="00C4527A" w:rsidP="00C4527A">
      <w:pPr>
        <w:jc w:val="both"/>
        <w:rPr>
          <w:iCs/>
          <w:sz w:val="22"/>
          <w:szCs w:val="22"/>
        </w:rPr>
      </w:pPr>
      <w:proofErr w:type="spellStart"/>
      <w:r w:rsidRPr="00BA1EBC">
        <w:rPr>
          <w:bCs/>
          <w:sz w:val="22"/>
          <w:szCs w:val="22"/>
        </w:rPr>
        <w:t>Kistarcsa</w:t>
      </w:r>
      <w:proofErr w:type="spellEnd"/>
      <w:r w:rsidRPr="00BA1EBC">
        <w:rPr>
          <w:bCs/>
          <w:sz w:val="22"/>
          <w:szCs w:val="22"/>
        </w:rPr>
        <w:t xml:space="preserve">, 2143 </w:t>
      </w:r>
      <w:proofErr w:type="spellStart"/>
      <w:r w:rsidRPr="00BA1EBC">
        <w:rPr>
          <w:bCs/>
          <w:sz w:val="22"/>
          <w:szCs w:val="22"/>
        </w:rPr>
        <w:t>Batthyány</w:t>
      </w:r>
      <w:proofErr w:type="spellEnd"/>
      <w:r w:rsidRPr="00BA1EBC">
        <w:rPr>
          <w:bCs/>
          <w:sz w:val="22"/>
          <w:szCs w:val="22"/>
        </w:rPr>
        <w:t xml:space="preserve"> u. 6.</w:t>
      </w:r>
    </w:p>
    <w:p w:rsidR="00C4527A" w:rsidRPr="00BF7DE1" w:rsidRDefault="00C4527A" w:rsidP="00C4527A">
      <w:pPr>
        <w:rPr>
          <w:bCs/>
          <w:sz w:val="22"/>
          <w:szCs w:val="22"/>
        </w:rPr>
      </w:pPr>
      <w:r w:rsidRPr="00194159">
        <w:rPr>
          <w:iCs/>
          <w:sz w:val="22"/>
          <w:szCs w:val="22"/>
        </w:rPr>
        <w:t>Maďarsko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BD0093" w:rsidRDefault="00C4527A" w:rsidP="00C4527A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2.</w:t>
      </w:r>
      <w:r w:rsidRPr="00BD0093">
        <w:rPr>
          <w:b/>
          <w:bCs/>
          <w:sz w:val="22"/>
          <w:szCs w:val="22"/>
        </w:rPr>
        <w:tab/>
        <w:t>NÁZOV VETERINÁRNEHO LIEKU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9E4CBB" w:rsidRDefault="00C4527A" w:rsidP="00C4527A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C4527A" w:rsidRPr="009E4CBB" w:rsidRDefault="00C4527A" w:rsidP="00C4527A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9E4CBB">
        <w:rPr>
          <w:bCs/>
          <w:sz w:val="22"/>
          <w:szCs w:val="22"/>
        </w:rPr>
        <w:t xml:space="preserve"> 2,5 mg žuvacie tablety pre psy</w:t>
      </w:r>
    </w:p>
    <w:p w:rsidR="00C4527A" w:rsidRPr="009E4CBB" w:rsidRDefault="00C4527A" w:rsidP="00C4527A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9E4CBB">
        <w:rPr>
          <w:bCs/>
          <w:sz w:val="22"/>
          <w:szCs w:val="22"/>
        </w:rPr>
        <w:t xml:space="preserve"> 5 mg žuvacie tablety pre psy</w:t>
      </w:r>
    </w:p>
    <w:p w:rsidR="00C4527A" w:rsidRPr="009E4CBB" w:rsidRDefault="00C4527A" w:rsidP="00C4527A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9E4CBB">
        <w:rPr>
          <w:bCs/>
          <w:sz w:val="22"/>
          <w:szCs w:val="22"/>
        </w:rPr>
        <w:t xml:space="preserve"> 10 mg žuvacie tablety pre psy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3.</w:t>
      </w:r>
      <w:r w:rsidRPr="008073CD">
        <w:rPr>
          <w:b/>
          <w:bCs/>
          <w:sz w:val="22"/>
          <w:szCs w:val="22"/>
        </w:rPr>
        <w:tab/>
      </w:r>
      <w:r w:rsidRPr="004A1ABA">
        <w:rPr>
          <w:b/>
          <w:bCs/>
          <w:sz w:val="22"/>
          <w:szCs w:val="22"/>
        </w:rPr>
        <w:t>OBSAH ÚČINNEJ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  <w:r w:rsidRPr="004A1ABA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 </w:t>
      </w:r>
      <w:r w:rsidRPr="004A1ABA">
        <w:rPr>
          <w:b/>
          <w:bCs/>
          <w:sz w:val="22"/>
          <w:szCs w:val="22"/>
        </w:rPr>
        <w:t>INEJ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</w:p>
    <w:p w:rsidR="00C4527A" w:rsidRPr="008073CD" w:rsidRDefault="00C4527A" w:rsidP="00C4527A">
      <w:pPr>
        <w:rPr>
          <w:b/>
          <w:bCs/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Jedna žuvacia tableta obsahuje: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1,25 mg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2,5 mg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5 mg</w:t>
      </w:r>
    </w:p>
    <w:p w:rsidR="00C4527A" w:rsidRPr="008073CD" w:rsidRDefault="00C4527A" w:rsidP="00C4527A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10 mg</w:t>
      </w:r>
    </w:p>
    <w:p w:rsidR="00C4527A" w:rsidRPr="008073CD" w:rsidRDefault="00C4527A" w:rsidP="00C4527A">
      <w:pPr>
        <w:rPr>
          <w:b/>
          <w:bCs/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Hnedá, oválna, deliteľná tableta, s deliacou ryhou na oboch stranách.</w:t>
      </w: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rPr>
          <w:b/>
          <w:bCs/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4.</w:t>
      </w:r>
      <w:r w:rsidRPr="008073CD">
        <w:rPr>
          <w:b/>
          <w:bCs/>
          <w:sz w:val="22"/>
          <w:szCs w:val="22"/>
        </w:rPr>
        <w:tab/>
        <w:t>INDIKÁCIA(-E)</w:t>
      </w:r>
    </w:p>
    <w:p w:rsidR="00C4527A" w:rsidRPr="008073CD" w:rsidRDefault="00C4527A" w:rsidP="00C4527A">
      <w:pPr>
        <w:rPr>
          <w:b/>
          <w:bCs/>
          <w:sz w:val="22"/>
          <w:szCs w:val="22"/>
        </w:rPr>
      </w:pPr>
    </w:p>
    <w:p w:rsidR="00C4527A" w:rsidRPr="00240BA1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</w:t>
      </w:r>
      <w:proofErr w:type="spellStart"/>
      <w:r w:rsidRPr="008073CD">
        <w:rPr>
          <w:sz w:val="22"/>
          <w:szCs w:val="22"/>
        </w:rPr>
        <w:t>kongestívneho</w:t>
      </w:r>
      <w:proofErr w:type="spellEnd"/>
      <w:r w:rsidRPr="008073CD">
        <w:rPr>
          <w:sz w:val="22"/>
          <w:szCs w:val="22"/>
        </w:rPr>
        <w:t xml:space="preserve"> zlyhania srdca spôsobeného dilatačnou </w:t>
      </w:r>
      <w:proofErr w:type="spellStart"/>
      <w:r w:rsidRPr="008073CD">
        <w:rPr>
          <w:sz w:val="22"/>
          <w:szCs w:val="22"/>
        </w:rPr>
        <w:t>kardiomyopatiou</w:t>
      </w:r>
      <w:proofErr w:type="spellEnd"/>
      <w:r w:rsidRPr="008073CD">
        <w:rPr>
          <w:sz w:val="22"/>
          <w:szCs w:val="22"/>
        </w:rPr>
        <w:t xml:space="preserve"> alebo nedostatočnosťou srdcových chlopní (</w:t>
      </w:r>
      <w:proofErr w:type="spellStart"/>
      <w:r w:rsidRPr="008073CD">
        <w:rPr>
          <w:sz w:val="22"/>
          <w:szCs w:val="22"/>
        </w:rPr>
        <w:t>regurgitácia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a/alebo </w:t>
      </w:r>
      <w:proofErr w:type="spellStart"/>
      <w:r w:rsidRPr="008073CD">
        <w:rPr>
          <w:sz w:val="22"/>
          <w:szCs w:val="22"/>
        </w:rPr>
        <w:t>trikuspidálnej</w:t>
      </w:r>
      <w:proofErr w:type="spellEnd"/>
      <w:r w:rsidRPr="008073CD">
        <w:rPr>
          <w:sz w:val="22"/>
          <w:szCs w:val="22"/>
        </w:rPr>
        <w:t xml:space="preserve"> chlopne) </w:t>
      </w:r>
      <w:r w:rsidRPr="00782A56">
        <w:rPr>
          <w:sz w:val="22"/>
          <w:szCs w:val="22"/>
        </w:rPr>
        <w:t>u psov.</w:t>
      </w: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  <w:r w:rsidRPr="00BD0093">
        <w:rPr>
          <w:sz w:val="22"/>
          <w:szCs w:val="22"/>
        </w:rPr>
        <w:t>(Pozri tiež časť „Dávkovanie, cesta a spôsob podania lieku“).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v predklinickom štádiu 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komory) u dobermanov po </w:t>
      </w:r>
      <w:proofErr w:type="spellStart"/>
      <w:r w:rsidRPr="008073CD">
        <w:rPr>
          <w:sz w:val="22"/>
          <w:szCs w:val="22"/>
        </w:rPr>
        <w:t>echokardiografickom</w:t>
      </w:r>
      <w:proofErr w:type="spellEnd"/>
      <w:r w:rsidRPr="008073CD">
        <w:rPr>
          <w:sz w:val="22"/>
          <w:szCs w:val="22"/>
        </w:rPr>
        <w:t xml:space="preserve"> potvrdení srdcového ochorenia (pozri časti „</w:t>
      </w:r>
      <w:r w:rsidRPr="008073CD">
        <w:rPr>
          <w:bCs/>
          <w:sz w:val="22"/>
          <w:szCs w:val="22"/>
        </w:rPr>
        <w:t>Osobitné upozornenia</w:t>
      </w:r>
      <w:r w:rsidRPr="008073CD">
        <w:rPr>
          <w:sz w:val="22"/>
          <w:szCs w:val="22"/>
        </w:rPr>
        <w:t>“ a „Osobitné bezpečnostné opatrenia na používanie u zvierat</w:t>
      </w:r>
      <w:r w:rsidRPr="00134B8D">
        <w:rPr>
          <w:sz w:val="22"/>
          <w:szCs w:val="22"/>
        </w:rPr>
        <w:t xml:space="preserve">“). </w:t>
      </w:r>
    </w:p>
    <w:p w:rsidR="00C4527A" w:rsidRPr="008069E6" w:rsidRDefault="00C4527A" w:rsidP="00C4527A">
      <w:pPr>
        <w:rPr>
          <w:sz w:val="22"/>
          <w:szCs w:val="22"/>
        </w:rPr>
      </w:pPr>
      <w:r w:rsidRPr="008069E6">
        <w:rPr>
          <w:sz w:val="22"/>
          <w:szCs w:val="22"/>
        </w:rPr>
        <w:t>Na liečbu psov s </w:t>
      </w:r>
      <w:proofErr w:type="spellStart"/>
      <w:r w:rsidRPr="008069E6">
        <w:rPr>
          <w:sz w:val="22"/>
          <w:szCs w:val="22"/>
        </w:rPr>
        <w:t>myxomatóznym</w:t>
      </w:r>
      <w:proofErr w:type="spellEnd"/>
      <w:r w:rsidRPr="008069E6">
        <w:rPr>
          <w:sz w:val="22"/>
          <w:szCs w:val="22"/>
        </w:rPr>
        <w:t xml:space="preserve"> ochorením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</w:t>
      </w:r>
      <w:r>
        <w:rPr>
          <w:sz w:val="22"/>
          <w:szCs w:val="22"/>
        </w:rPr>
        <w:t>(MMVD) v predklinickom štádiu (</w:t>
      </w:r>
      <w:proofErr w:type="spellStart"/>
      <w:r>
        <w:rPr>
          <w:sz w:val="22"/>
          <w:szCs w:val="22"/>
        </w:rPr>
        <w:t>asymptomatické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systolickým</w:t>
      </w:r>
      <w:proofErr w:type="spellEnd"/>
      <w:r>
        <w:rPr>
          <w:sz w:val="22"/>
          <w:szCs w:val="22"/>
        </w:rPr>
        <w:t xml:space="preserve"> šelestom </w:t>
      </w:r>
      <w:proofErr w:type="spellStart"/>
      <w:r>
        <w:rPr>
          <w:sz w:val="22"/>
          <w:szCs w:val="22"/>
        </w:rPr>
        <w:t>mitrálnej</w:t>
      </w:r>
      <w:proofErr w:type="spellEnd"/>
      <w:r>
        <w:rPr>
          <w:sz w:val="22"/>
          <w:szCs w:val="22"/>
        </w:rPr>
        <w:t xml:space="preserve"> chlopne a </w:t>
      </w:r>
      <w:r w:rsidRPr="008069E6">
        <w:rPr>
          <w:sz w:val="22"/>
          <w:szCs w:val="22"/>
        </w:rPr>
        <w:t>preukázan</w:t>
      </w:r>
      <w:r>
        <w:rPr>
          <w:sz w:val="22"/>
          <w:szCs w:val="22"/>
        </w:rPr>
        <w:t>ým</w:t>
      </w:r>
      <w:r w:rsidRPr="008069E6">
        <w:rPr>
          <w:sz w:val="22"/>
          <w:szCs w:val="22"/>
        </w:rPr>
        <w:t xml:space="preserve"> zväčšen</w:t>
      </w:r>
      <w:r>
        <w:rPr>
          <w:sz w:val="22"/>
          <w:szCs w:val="22"/>
        </w:rPr>
        <w:t>ím</w:t>
      </w:r>
      <w:r w:rsidRPr="008069E6">
        <w:rPr>
          <w:sz w:val="22"/>
          <w:szCs w:val="22"/>
        </w:rPr>
        <w:t xml:space="preserve"> srdca</w:t>
      </w:r>
      <w:r>
        <w:rPr>
          <w:sz w:val="22"/>
          <w:szCs w:val="22"/>
        </w:rPr>
        <w:t xml:space="preserve">) </w:t>
      </w:r>
      <w:r w:rsidRPr="008069E6">
        <w:rPr>
          <w:sz w:val="22"/>
          <w:szCs w:val="22"/>
        </w:rPr>
        <w:t xml:space="preserve">na </w:t>
      </w:r>
      <w:r w:rsidRPr="008069E6">
        <w:rPr>
          <w:sz w:val="22"/>
          <w:szCs w:val="22"/>
        </w:rPr>
        <w:lastRenderedPageBreak/>
        <w:t>oddialenie nástupu klinických príznakov zlyhania srdca (pozri časť „Osobitné upozornenia“</w:t>
      </w:r>
      <w:r>
        <w:rPr>
          <w:sz w:val="22"/>
          <w:szCs w:val="22"/>
        </w:rPr>
        <w:t xml:space="preserve"> a „Osobitné bezpečnostné opatrenia na používanie u zvierat“</w:t>
      </w:r>
      <w:r w:rsidRPr="008069E6">
        <w:rPr>
          <w:sz w:val="22"/>
          <w:szCs w:val="22"/>
        </w:rPr>
        <w:t>).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5.</w:t>
      </w:r>
      <w:r w:rsidRPr="008073CD">
        <w:rPr>
          <w:b/>
          <w:bCs/>
          <w:sz w:val="22"/>
          <w:szCs w:val="22"/>
        </w:rPr>
        <w:tab/>
        <w:t>KONTRAINDIKÁCIE</w:t>
      </w:r>
    </w:p>
    <w:p w:rsidR="00C4527A" w:rsidRPr="008073CD" w:rsidRDefault="00C4527A" w:rsidP="00C4527A">
      <w:pPr>
        <w:keepNext/>
        <w:rPr>
          <w:b/>
          <w:bCs/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Nepoužívajte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 w:rsidDel="00DC30CB">
        <w:rPr>
          <w:sz w:val="22"/>
          <w:szCs w:val="22"/>
        </w:rPr>
        <w:t xml:space="preserve"> </w:t>
      </w:r>
      <w:r w:rsidRPr="008073CD">
        <w:rPr>
          <w:sz w:val="22"/>
          <w:szCs w:val="22"/>
        </w:rPr>
        <w:t xml:space="preserve">v prípadoch hypertrofických </w:t>
      </w:r>
      <w:proofErr w:type="spellStart"/>
      <w:r w:rsidRPr="008073CD">
        <w:rPr>
          <w:sz w:val="22"/>
          <w:szCs w:val="22"/>
        </w:rPr>
        <w:t>kardiomyopatií</w:t>
      </w:r>
      <w:proofErr w:type="spellEnd"/>
      <w:r w:rsidRPr="008073CD">
        <w:rPr>
          <w:sz w:val="22"/>
          <w:szCs w:val="22"/>
        </w:rPr>
        <w:t xml:space="preserve"> ani pri ochoreniach, pri ktorých nie je možné dosiahnuť zväčšenie srdcového výkonu z dôvodov funkčných alebo anatomických (napr. </w:t>
      </w:r>
      <w:proofErr w:type="spellStart"/>
      <w:r w:rsidRPr="008073CD">
        <w:rPr>
          <w:sz w:val="22"/>
          <w:szCs w:val="22"/>
        </w:rPr>
        <w:t>stenóza</w:t>
      </w:r>
      <w:proofErr w:type="spellEnd"/>
      <w:r w:rsidRPr="008073CD">
        <w:rPr>
          <w:sz w:val="22"/>
          <w:szCs w:val="22"/>
        </w:rPr>
        <w:t xml:space="preserve"> aorty).</w:t>
      </w:r>
    </w:p>
    <w:p w:rsidR="00C4527A" w:rsidRDefault="00C4527A" w:rsidP="00C4527A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8073CD">
        <w:rPr>
          <w:sz w:val="22"/>
          <w:szCs w:val="22"/>
        </w:rPr>
        <w:t xml:space="preserve">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metabolizuje prevažne v pečeni, nemal by sa aplikovať psom s vážne narušenou funkciou pečene (pozri tiež časť 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„</w:t>
      </w:r>
      <w:r w:rsidRPr="008073CD">
        <w:rPr>
          <w:sz w:val="22"/>
          <w:szCs w:val="22"/>
        </w:rPr>
        <w:t>Gravidita a laktácia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“)</w:t>
      </w:r>
      <w:r w:rsidRPr="008073CD">
        <w:rPr>
          <w:sz w:val="22"/>
          <w:szCs w:val="22"/>
        </w:rPr>
        <w:t>.</w:t>
      </w:r>
    </w:p>
    <w:p w:rsidR="00C4527A" w:rsidRPr="00134B8D" w:rsidRDefault="00C4527A" w:rsidP="00C4527A">
      <w:pPr>
        <w:jc w:val="both"/>
        <w:rPr>
          <w:sz w:val="22"/>
          <w:szCs w:val="22"/>
        </w:rPr>
      </w:pPr>
      <w:r w:rsidRPr="00DF70D2">
        <w:rPr>
          <w:sz w:val="22"/>
          <w:szCs w:val="22"/>
        </w:rPr>
        <w:t>Nepoužívať v prípadoch precitlivenosti na účinnú látku alebo na niektorú z pomocných látok.</w:t>
      </w:r>
    </w:p>
    <w:p w:rsidR="00C4527A" w:rsidRPr="00782A56" w:rsidRDefault="00C4527A" w:rsidP="00C4527A">
      <w:pPr>
        <w:rPr>
          <w:sz w:val="22"/>
          <w:szCs w:val="22"/>
        </w:rPr>
      </w:pPr>
    </w:p>
    <w:p w:rsidR="00C4527A" w:rsidRPr="00BD0093" w:rsidRDefault="00C4527A" w:rsidP="00C4527A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6.</w:t>
      </w:r>
      <w:r w:rsidRPr="00BD0093">
        <w:rPr>
          <w:b/>
          <w:bCs/>
          <w:sz w:val="22"/>
          <w:szCs w:val="22"/>
        </w:rPr>
        <w:tab/>
        <w:t>NEŽIADUCE ÚČINKY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ojedinelých prípadoch sa môže dostaviť slabý pozitívny </w:t>
      </w:r>
      <w:proofErr w:type="spellStart"/>
      <w:r w:rsidRPr="008073CD">
        <w:rPr>
          <w:sz w:val="22"/>
          <w:szCs w:val="22"/>
        </w:rPr>
        <w:t>chronotropný</w:t>
      </w:r>
      <w:proofErr w:type="spellEnd"/>
      <w:r w:rsidRPr="008073CD">
        <w:rPr>
          <w:sz w:val="22"/>
          <w:szCs w:val="22"/>
        </w:rPr>
        <w:t xml:space="preserve"> účinok (zrýchlenie tepu) a vracanie. Tieto účinky sú však závislé od dávky a je možné sa im vyvarovať znížením dávky.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zriedkavých prípadoch môže byť pozorovaná prechodná hnačka, </w:t>
      </w:r>
      <w:proofErr w:type="spellStart"/>
      <w:r w:rsidRPr="008073CD">
        <w:rPr>
          <w:sz w:val="22"/>
          <w:szCs w:val="22"/>
        </w:rPr>
        <w:t>anorexia</w:t>
      </w:r>
      <w:proofErr w:type="spellEnd"/>
      <w:r w:rsidRPr="008073CD">
        <w:rPr>
          <w:sz w:val="22"/>
          <w:szCs w:val="22"/>
        </w:rPr>
        <w:t xml:space="preserve"> alebo letargia.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zriedkavých prípadoch sa počas chronickej liečby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u psov s ochorením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 pozorovalo zvýšenie </w:t>
      </w:r>
      <w:proofErr w:type="spellStart"/>
      <w:r w:rsidRPr="008073CD">
        <w:rPr>
          <w:sz w:val="22"/>
          <w:szCs w:val="22"/>
        </w:rPr>
        <w:t>regurgitácie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veľmi zriedkavých prípadoch sa môžu počas liečby spozorovať prejavy účinkov na primárnu </w:t>
      </w:r>
      <w:proofErr w:type="spellStart"/>
      <w:r w:rsidRPr="008073CD">
        <w:rPr>
          <w:sz w:val="22"/>
          <w:szCs w:val="22"/>
        </w:rPr>
        <w:t>hemostázu</w:t>
      </w:r>
      <w:proofErr w:type="spellEnd"/>
      <w:r w:rsidRPr="008073CD">
        <w:rPr>
          <w:sz w:val="22"/>
          <w:szCs w:val="22"/>
        </w:rPr>
        <w:t xml:space="preserve"> (</w:t>
      </w:r>
      <w:proofErr w:type="spellStart"/>
      <w:r w:rsidRPr="008073CD">
        <w:rPr>
          <w:sz w:val="22"/>
          <w:szCs w:val="22"/>
        </w:rPr>
        <w:t>petechie</w:t>
      </w:r>
      <w:proofErr w:type="spellEnd"/>
      <w:r w:rsidRPr="008073CD">
        <w:rPr>
          <w:sz w:val="22"/>
          <w:szCs w:val="22"/>
        </w:rPr>
        <w:t xml:space="preserve"> na slizniciach, </w:t>
      </w:r>
      <w:proofErr w:type="spellStart"/>
      <w:r w:rsidRPr="008073CD">
        <w:rPr>
          <w:sz w:val="22"/>
          <w:szCs w:val="22"/>
        </w:rPr>
        <w:t>subkutánne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hemorágie</w:t>
      </w:r>
      <w:proofErr w:type="spellEnd"/>
      <w:r w:rsidRPr="008073CD">
        <w:rPr>
          <w:sz w:val="22"/>
          <w:szCs w:val="22"/>
        </w:rPr>
        <w:t>), hoci vzťah s 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sa jednoznačne nestanovil. Tieto prejavy vymiznú po skončení liečby.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Frekvencia výskytu nežiaducich účinkov sa definuje použitím nasledujúceho pravidla:</w:t>
      </w:r>
    </w:p>
    <w:p w:rsidR="00C4527A" w:rsidRPr="008069E6" w:rsidRDefault="00C4527A" w:rsidP="00C4527A">
      <w:pPr>
        <w:numPr>
          <w:ilvl w:val="0"/>
          <w:numId w:val="2"/>
        </w:numPr>
        <w:rPr>
          <w:sz w:val="22"/>
          <w:szCs w:val="22"/>
        </w:rPr>
      </w:pPr>
      <w:r w:rsidRPr="008069E6">
        <w:rPr>
          <w:sz w:val="22"/>
          <w:szCs w:val="22"/>
        </w:rPr>
        <w:t>veľmi časté (nežiaduce účinky sa prejavili u viac ako 1 z 10 liečených zvierat)</w:t>
      </w:r>
    </w:p>
    <w:p w:rsidR="00C4527A" w:rsidRPr="008069E6" w:rsidRDefault="00C4527A" w:rsidP="00C4527A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časté (u viac ako 1 ale menej ako 10 zo 100 liečených zvierat)</w:t>
      </w:r>
    </w:p>
    <w:p w:rsidR="00C4527A" w:rsidRPr="008069E6" w:rsidRDefault="00C4527A" w:rsidP="00C4527A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menej časté (u viac ako 1 ale menej ako 10 z 1 000 liečených zvierat)</w:t>
      </w:r>
    </w:p>
    <w:p w:rsidR="00C4527A" w:rsidRPr="008069E6" w:rsidRDefault="00C4527A" w:rsidP="00C4527A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zriedkavé (u viac ako 1 ale menej ako 10 z 10 000 liečených zvierat)</w:t>
      </w:r>
    </w:p>
    <w:p w:rsidR="00C4527A" w:rsidRDefault="00C4527A" w:rsidP="00C4527A">
      <w:pPr>
        <w:numPr>
          <w:ilvl w:val="0"/>
          <w:numId w:val="1"/>
        </w:numPr>
        <w:jc w:val="both"/>
        <w:rPr>
          <w:sz w:val="22"/>
          <w:szCs w:val="22"/>
        </w:rPr>
      </w:pPr>
      <w:r w:rsidRPr="008069E6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C4527A" w:rsidRDefault="00C4527A" w:rsidP="00C4527A">
      <w:pPr>
        <w:jc w:val="both"/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  <w:r w:rsidRPr="008069E6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C4527A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DF70D2">
        <w:rPr>
          <w:sz w:val="22"/>
          <w:szCs w:val="22"/>
        </w:rPr>
        <w:t>Prípadne nežiaduce účinky môžete nahlásiť národnej kompetentnej autorite {</w:t>
      </w:r>
      <w:proofErr w:type="spellStart"/>
      <w:r w:rsidRPr="00DF70D2">
        <w:rPr>
          <w:sz w:val="22"/>
          <w:szCs w:val="22"/>
        </w:rPr>
        <w:t>www.uskvbl.sk</w:t>
      </w:r>
      <w:proofErr w:type="spellEnd"/>
      <w:r w:rsidRPr="00DF70D2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7.</w:t>
      </w:r>
      <w:r w:rsidRPr="008073CD">
        <w:rPr>
          <w:b/>
          <w:bCs/>
          <w:sz w:val="22"/>
          <w:szCs w:val="22"/>
        </w:rPr>
        <w:tab/>
        <w:t>CIEĽOVÝ DRUH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E30570" w:rsidRDefault="00C4527A" w:rsidP="00C4527A">
      <w:pPr>
        <w:rPr>
          <w:bCs/>
          <w:sz w:val="22"/>
          <w:szCs w:val="22"/>
        </w:rPr>
      </w:pPr>
      <w:r w:rsidRPr="008073CD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es</w:t>
      </w:r>
      <w:r w:rsidRPr="00E30570">
        <w:rPr>
          <w:bCs/>
          <w:sz w:val="22"/>
          <w:szCs w:val="22"/>
        </w:rPr>
        <w:t>.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8.</w:t>
      </w:r>
      <w:r w:rsidRPr="008073CD">
        <w:rPr>
          <w:b/>
          <w:bCs/>
          <w:sz w:val="22"/>
          <w:szCs w:val="22"/>
        </w:rPr>
        <w:tab/>
        <w:t>DÁVKOVANIE PRE KAŽDÝ DRUH, CESTA (-Y) A SP</w:t>
      </w:r>
      <w:r w:rsidRPr="008073CD">
        <w:rPr>
          <w:b/>
          <w:bCs/>
          <w:caps/>
          <w:sz w:val="22"/>
          <w:szCs w:val="22"/>
        </w:rPr>
        <w:t>ô</w:t>
      </w:r>
      <w:r w:rsidRPr="008073CD">
        <w:rPr>
          <w:b/>
          <w:bCs/>
          <w:sz w:val="22"/>
          <w:szCs w:val="22"/>
        </w:rPr>
        <w:t>SOB PODANIA LIEKU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Default="00C4527A" w:rsidP="00C4527A">
      <w:pPr>
        <w:spacing w:line="240" w:lineRule="atLeast"/>
        <w:jc w:val="both"/>
        <w:rPr>
          <w:sz w:val="22"/>
          <w:szCs w:val="22"/>
        </w:rPr>
      </w:pPr>
    </w:p>
    <w:p w:rsidR="00C4527A" w:rsidRDefault="00C4527A" w:rsidP="00C4527A">
      <w:pPr>
        <w:spacing w:line="240" w:lineRule="atLeast"/>
        <w:jc w:val="both"/>
        <w:rPr>
          <w:sz w:val="22"/>
          <w:szCs w:val="22"/>
        </w:rPr>
      </w:pPr>
      <w:r w:rsidRPr="00DF70D2">
        <w:rPr>
          <w:sz w:val="22"/>
          <w:szCs w:val="22"/>
        </w:rPr>
        <w:t>Perorálne použitie.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 liečbou zistite presnú živú hmotnosť na zaistenie správneho dávkovania.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Mala by byť dodržiavaná dávka v rozmedzí 0,2 mg až 0,6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Uprednostňovaná denná dávka je 0,5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Toto zodpovedá: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1,25 mg žuvacej tablete ráno a jednej 1,25 mg žuvacej tablete večer pre živú hmotnosť 5 kg.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2,5 mg žuvacej tablete ráno a jednej 2,5 mg žuvacej tablete večer pre živú hmotnosť 10 kg.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5 mg žuvacej tablete ráno a jednej 5 mg žuvacej tablete večer pre živú hmotnosť 20 kg.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10 mg žuvacej tablete ráno a jednej 10 mg žuvacej tablete večer pre živú hmotnosť 40 kg.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by sa mal podávať približne jednu hodinu pred kŕmením.</w:t>
      </w:r>
    </w:p>
    <w:p w:rsidR="00C4527A" w:rsidRPr="008073CD" w:rsidRDefault="00C4527A" w:rsidP="00C4527A">
      <w:pPr>
        <w:spacing w:line="240" w:lineRule="atLeast"/>
        <w:rPr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lastRenderedPageBreak/>
        <w:t>Pimobendan</w:t>
      </w:r>
      <w:proofErr w:type="spellEnd"/>
      <w:r w:rsidRPr="008073CD">
        <w:rPr>
          <w:sz w:val="22"/>
          <w:szCs w:val="22"/>
        </w:rPr>
        <w:t xml:space="preserve"> môže byť tiež použitý v kombinácii s diuretikom, napr. </w:t>
      </w:r>
      <w:proofErr w:type="spellStart"/>
      <w:r w:rsidRPr="008073CD">
        <w:rPr>
          <w:sz w:val="22"/>
          <w:szCs w:val="22"/>
        </w:rPr>
        <w:t>furosemidom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torasemidom</w:t>
      </w:r>
      <w:proofErr w:type="spellEnd"/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9.</w:t>
      </w:r>
      <w:r w:rsidRPr="008073CD">
        <w:rPr>
          <w:b/>
          <w:bCs/>
          <w:sz w:val="22"/>
          <w:szCs w:val="22"/>
        </w:rPr>
        <w:tab/>
        <w:t>POKYN O SPRÁVNOM PODANÍ</w:t>
      </w:r>
    </w:p>
    <w:p w:rsidR="00C4527A" w:rsidRPr="008073CD" w:rsidRDefault="00C4527A" w:rsidP="00C4527A">
      <w:pPr>
        <w:keepNext/>
        <w:rPr>
          <w:bCs/>
          <w:sz w:val="22"/>
          <w:szCs w:val="22"/>
        </w:rPr>
      </w:pPr>
    </w:p>
    <w:p w:rsidR="00C4527A" w:rsidRPr="008073CD" w:rsidRDefault="00C4527A" w:rsidP="00C4527A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Neprekračovať odporúčané dávkovanie.</w:t>
      </w:r>
    </w:p>
    <w:p w:rsidR="00C4527A" w:rsidRPr="008A6BB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Za účelom</w:t>
      </w:r>
      <w:r w:rsidRPr="008073CD">
        <w:t xml:space="preserve"> </w:t>
      </w:r>
      <w:r w:rsidRPr="008073CD">
        <w:rPr>
          <w:sz w:val="22"/>
          <w:szCs w:val="22"/>
        </w:rPr>
        <w:t xml:space="preserve">presného dávkovania v závislosti na živej hmotnosti môže byť žuvacia tableta rozdelená na polovicu pozdĺž </w:t>
      </w:r>
      <w:r>
        <w:rPr>
          <w:sz w:val="22"/>
          <w:szCs w:val="22"/>
        </w:rPr>
        <w:t>nazna</w:t>
      </w:r>
      <w:r w:rsidRPr="008A6BBD">
        <w:rPr>
          <w:sz w:val="22"/>
          <w:szCs w:val="22"/>
        </w:rPr>
        <w:t>čenej deliacej ryhy.</w:t>
      </w:r>
    </w:p>
    <w:p w:rsidR="00C4527A" w:rsidRPr="008073CD" w:rsidRDefault="00C4527A" w:rsidP="00C4527A">
      <w:pPr>
        <w:tabs>
          <w:tab w:val="left" w:pos="1014"/>
        </w:tabs>
        <w:rPr>
          <w:bCs/>
          <w:sz w:val="22"/>
          <w:szCs w:val="22"/>
        </w:rPr>
      </w:pPr>
    </w:p>
    <w:p w:rsidR="00C4527A" w:rsidRPr="00CC0304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10.</w:t>
      </w:r>
      <w:r w:rsidRPr="008073CD">
        <w:rPr>
          <w:b/>
          <w:bCs/>
          <w:sz w:val="22"/>
          <w:szCs w:val="22"/>
        </w:rPr>
        <w:tab/>
        <w:t>OCHRANNÁ LEHOTA</w:t>
      </w:r>
      <w:r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</w:rPr>
        <w:t>-Y</w:t>
      </w:r>
      <w:r>
        <w:rPr>
          <w:b/>
          <w:bCs/>
          <w:sz w:val="22"/>
          <w:szCs w:val="22"/>
          <w:lang w:val="en-US"/>
        </w:rPr>
        <w:t>)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rPr>
          <w:bCs/>
          <w:sz w:val="22"/>
          <w:szCs w:val="22"/>
        </w:rPr>
      </w:pPr>
      <w:r>
        <w:rPr>
          <w:sz w:val="22"/>
          <w:szCs w:val="22"/>
        </w:rPr>
        <w:t>Netýka sa.</w:t>
      </w:r>
    </w:p>
    <w:p w:rsidR="00C4527A" w:rsidRPr="008073CD" w:rsidRDefault="00C4527A" w:rsidP="00C4527A">
      <w:pPr>
        <w:rPr>
          <w:bCs/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11.</w:t>
      </w:r>
      <w:r w:rsidRPr="008073CD">
        <w:rPr>
          <w:b/>
          <w:bCs/>
          <w:sz w:val="22"/>
          <w:szCs w:val="22"/>
        </w:rPr>
        <w:tab/>
        <w:t>OSOBITNÉ BEZPEČNOSTNÉ OPATRENIA NA UCHOVÁVANIE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Uchovávať mimo dohľadu a dosahu detí.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8073CD">
        <w:rPr>
          <w:sz w:val="22"/>
          <w:szCs w:val="22"/>
        </w:rPr>
        <w:t>25°C.</w:t>
      </w:r>
    </w:p>
    <w:p w:rsidR="00C4527A" w:rsidRPr="00240BA1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Rozdelené tablety by mali byť vrátené do otvorenej </w:t>
      </w:r>
      <w:r>
        <w:rPr>
          <w:sz w:val="22"/>
          <w:szCs w:val="22"/>
        </w:rPr>
        <w:t xml:space="preserve">priehlbinky na </w:t>
      </w:r>
      <w:proofErr w:type="spellStart"/>
      <w:r>
        <w:rPr>
          <w:sz w:val="22"/>
          <w:szCs w:val="22"/>
        </w:rPr>
        <w:t>blistri</w:t>
      </w:r>
      <w:proofErr w:type="spellEnd"/>
      <w:r w:rsidRPr="00240BA1">
        <w:rPr>
          <w:sz w:val="22"/>
          <w:szCs w:val="22"/>
        </w:rPr>
        <w:t xml:space="preserve"> a umiestnené</w:t>
      </w:r>
      <w:r>
        <w:rPr>
          <w:sz w:val="22"/>
          <w:szCs w:val="22"/>
        </w:rPr>
        <w:t xml:space="preserve"> späť do kartónovej škatule</w:t>
      </w:r>
      <w:r w:rsidRPr="00240BA1">
        <w:rPr>
          <w:sz w:val="22"/>
          <w:szCs w:val="22"/>
        </w:rPr>
        <w:t>.</w:t>
      </w:r>
    </w:p>
    <w:p w:rsidR="00C4527A" w:rsidRPr="00E30570" w:rsidRDefault="00C4527A" w:rsidP="00C4527A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Doba použiteľnosti r</w:t>
      </w:r>
      <w:r w:rsidRPr="00E30570">
        <w:rPr>
          <w:sz w:val="22"/>
          <w:szCs w:val="22"/>
        </w:rPr>
        <w:t>ozdelených (prepolen</w:t>
      </w:r>
      <w:r>
        <w:rPr>
          <w:sz w:val="22"/>
          <w:szCs w:val="22"/>
        </w:rPr>
        <w:t>ých) tabliet po otvorení vnútorného obalu</w:t>
      </w:r>
      <w:r w:rsidRPr="00E30570">
        <w:rPr>
          <w:sz w:val="22"/>
          <w:szCs w:val="22"/>
        </w:rPr>
        <w:t>: 3 dni.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Nepoužív</w:t>
      </w:r>
      <w:r w:rsidRPr="008073CD">
        <w:rPr>
          <w:sz w:val="22"/>
          <w:szCs w:val="22"/>
        </w:rPr>
        <w:t>ajte tento veterinárny liek po dátume exspirácie uvedenom na obale po EXP. Dátum exspirácie sa vzťahuje na posledný deň v mesiaci.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12.</w:t>
      </w:r>
      <w:r w:rsidRPr="008073CD">
        <w:rPr>
          <w:b/>
          <w:bCs/>
          <w:sz w:val="22"/>
          <w:szCs w:val="22"/>
        </w:rPr>
        <w:tab/>
        <w:t>OSOBITNÉ UPOZORNENIA</w:t>
      </w:r>
    </w:p>
    <w:p w:rsidR="00C4527A" w:rsidRDefault="00C4527A" w:rsidP="00C4527A">
      <w:pPr>
        <w:rPr>
          <w:sz w:val="22"/>
          <w:szCs w:val="22"/>
        </w:rPr>
      </w:pPr>
    </w:p>
    <w:p w:rsidR="00C4527A" w:rsidRPr="008E54A6" w:rsidRDefault="00C4527A" w:rsidP="00C4527A">
      <w:pPr>
        <w:rPr>
          <w:sz w:val="22"/>
          <w:szCs w:val="22"/>
          <w:u w:val="single"/>
        </w:rPr>
      </w:pPr>
      <w:r w:rsidRPr="007E5053">
        <w:rPr>
          <w:sz w:val="22"/>
          <w:szCs w:val="22"/>
          <w:u w:val="single"/>
        </w:rPr>
        <w:t>Osobitné upo</w:t>
      </w:r>
      <w:r>
        <w:rPr>
          <w:sz w:val="22"/>
          <w:szCs w:val="22"/>
          <w:u w:val="single"/>
        </w:rPr>
        <w:t>zornenia pre každý cieľový druh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Liek nebol testovaný v prípadoch </w:t>
      </w:r>
      <w:proofErr w:type="spellStart"/>
      <w:r w:rsidRPr="008073CD">
        <w:rPr>
          <w:sz w:val="22"/>
          <w:szCs w:val="22"/>
        </w:rPr>
        <w:t>asymptomatickej</w:t>
      </w:r>
      <w:proofErr w:type="spellEnd"/>
      <w:r w:rsidRPr="008073CD">
        <w:rPr>
          <w:sz w:val="22"/>
          <w:szCs w:val="22"/>
        </w:rPr>
        <w:t xml:space="preserve">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(DCM) u dobermanov s </w:t>
      </w:r>
      <w:proofErr w:type="spellStart"/>
      <w:r w:rsidRPr="008073CD">
        <w:rPr>
          <w:sz w:val="22"/>
          <w:szCs w:val="22"/>
        </w:rPr>
        <w:t>fibriláciou</w:t>
      </w:r>
      <w:proofErr w:type="spellEnd"/>
      <w:r w:rsidRPr="008073CD">
        <w:rPr>
          <w:sz w:val="22"/>
          <w:szCs w:val="22"/>
        </w:rPr>
        <w:t xml:space="preserve"> predsiení alebo trvalou komorovou </w:t>
      </w:r>
      <w:proofErr w:type="spellStart"/>
      <w:r w:rsidRPr="008073CD">
        <w:rPr>
          <w:sz w:val="22"/>
          <w:szCs w:val="22"/>
        </w:rPr>
        <w:t>tachykardiou</w:t>
      </w:r>
      <w:proofErr w:type="spellEnd"/>
      <w:r w:rsidRPr="008073CD">
        <w:rPr>
          <w:sz w:val="22"/>
          <w:szCs w:val="22"/>
        </w:rPr>
        <w:t>.</w:t>
      </w:r>
    </w:p>
    <w:p w:rsidR="00C4527A" w:rsidRDefault="00C4527A" w:rsidP="00C4527A">
      <w:pPr>
        <w:jc w:val="both"/>
        <w:rPr>
          <w:sz w:val="22"/>
          <w:szCs w:val="22"/>
        </w:rPr>
      </w:pPr>
    </w:p>
    <w:p w:rsidR="00C4527A" w:rsidRPr="008069E6" w:rsidRDefault="00C4527A" w:rsidP="00C4527A">
      <w:pPr>
        <w:rPr>
          <w:sz w:val="22"/>
          <w:szCs w:val="22"/>
        </w:rPr>
      </w:pPr>
      <w:r w:rsidRPr="008069E6">
        <w:rPr>
          <w:sz w:val="22"/>
          <w:szCs w:val="22"/>
        </w:rPr>
        <w:t xml:space="preserve">Liek nebol testovaný v prípadoch </w:t>
      </w:r>
      <w:proofErr w:type="spellStart"/>
      <w:r w:rsidRPr="008069E6">
        <w:rPr>
          <w:sz w:val="22"/>
          <w:szCs w:val="22"/>
        </w:rPr>
        <w:t>asymptomatického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myxomatózneho</w:t>
      </w:r>
      <w:proofErr w:type="spellEnd"/>
      <w:r w:rsidRPr="008069E6">
        <w:rPr>
          <w:sz w:val="22"/>
          <w:szCs w:val="22"/>
        </w:rPr>
        <w:t xml:space="preserve"> ochorenia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u psov s významnou </w:t>
      </w:r>
      <w:proofErr w:type="spellStart"/>
      <w:r w:rsidRPr="008069E6">
        <w:rPr>
          <w:sz w:val="22"/>
          <w:szCs w:val="22"/>
        </w:rPr>
        <w:t>supraventikulárnou</w:t>
      </w:r>
      <w:proofErr w:type="spellEnd"/>
      <w:r w:rsidRPr="008069E6">
        <w:rPr>
          <w:sz w:val="22"/>
          <w:szCs w:val="22"/>
        </w:rPr>
        <w:t xml:space="preserve"> a/alebo </w:t>
      </w:r>
      <w:proofErr w:type="spellStart"/>
      <w:r w:rsidRPr="008069E6">
        <w:rPr>
          <w:sz w:val="22"/>
          <w:szCs w:val="22"/>
        </w:rPr>
        <w:t>ventrikulárnou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tachyarytmiou</w:t>
      </w:r>
      <w:proofErr w:type="spellEnd"/>
      <w:r w:rsidRPr="008069E6">
        <w:rPr>
          <w:sz w:val="22"/>
          <w:szCs w:val="22"/>
        </w:rPr>
        <w:t>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 na používanie u zvierat</w:t>
      </w:r>
    </w:p>
    <w:p w:rsidR="00C4527A" w:rsidRPr="008073CD" w:rsidRDefault="00C4527A" w:rsidP="00C4527A">
      <w:pPr>
        <w:jc w:val="both"/>
        <w:rPr>
          <w:sz w:val="22"/>
          <w:szCs w:val="22"/>
          <w:lang w:eastAsia="en-GB"/>
        </w:rPr>
      </w:pPr>
      <w:r w:rsidRPr="008073CD">
        <w:rPr>
          <w:sz w:val="22"/>
          <w:szCs w:val="22"/>
          <w:lang w:eastAsia="en-GB"/>
        </w:rPr>
        <w:t xml:space="preserve">Počas liečby psov s dokázaným diabetom </w:t>
      </w:r>
      <w:proofErr w:type="spellStart"/>
      <w:r w:rsidRPr="008073CD">
        <w:rPr>
          <w:sz w:val="22"/>
          <w:szCs w:val="22"/>
          <w:lang w:eastAsia="en-GB"/>
        </w:rPr>
        <w:t>mellitus</w:t>
      </w:r>
      <w:proofErr w:type="spellEnd"/>
      <w:r w:rsidRPr="008073CD">
        <w:rPr>
          <w:sz w:val="22"/>
          <w:szCs w:val="22"/>
          <w:lang w:eastAsia="en-GB"/>
        </w:rPr>
        <w:t xml:space="preserve"> by mala byť pravidelne testovaná hladina glukózy v krvi.</w:t>
      </w:r>
    </w:p>
    <w:p w:rsidR="00C4527A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8073CD">
        <w:rPr>
          <w:rFonts w:cs="Arial"/>
          <w:sz w:val="22"/>
          <w:szCs w:val="22"/>
          <w:lang w:eastAsia="en-GB"/>
        </w:rPr>
        <w:t xml:space="preserve"> </w:t>
      </w:r>
      <w:r w:rsidRPr="008073CD">
        <w:rPr>
          <w:sz w:val="22"/>
          <w:szCs w:val="22"/>
        </w:rPr>
        <w:t xml:space="preserve">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rFonts w:cs="Arial"/>
          <w:sz w:val="22"/>
          <w:szCs w:val="22"/>
          <w:lang w:eastAsia="en-GB"/>
        </w:rPr>
        <w:t>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</w:t>
      </w:r>
      <w:r w:rsidRPr="008073CD">
        <w:rPr>
          <w:rFonts w:cs="Arial"/>
          <w:sz w:val="22"/>
          <w:szCs w:val="22"/>
          <w:lang w:eastAsia="en-GB"/>
        </w:rPr>
        <w:t xml:space="preserve">) by mala byť diagnóza stanovená na základe komplexného vyšetrenia srdca (vrátane </w:t>
      </w:r>
      <w:proofErr w:type="spellStart"/>
      <w:r w:rsidRPr="008073CD">
        <w:rPr>
          <w:rFonts w:cs="Arial"/>
          <w:sz w:val="22"/>
          <w:szCs w:val="22"/>
          <w:lang w:eastAsia="en-GB"/>
        </w:rPr>
        <w:t>echokardiografického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 a príp. </w:t>
      </w:r>
      <w:proofErr w:type="spellStart"/>
      <w:r w:rsidRPr="008073CD">
        <w:rPr>
          <w:rFonts w:cs="Arial"/>
          <w:sz w:val="22"/>
          <w:szCs w:val="22"/>
          <w:lang w:eastAsia="en-GB"/>
        </w:rPr>
        <w:t>Holterovho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vyšetrenia). 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</w:t>
      </w:r>
      <w:proofErr w:type="spellStart"/>
      <w:r w:rsidRPr="008069E6">
        <w:rPr>
          <w:sz w:val="22"/>
          <w:szCs w:val="22"/>
          <w:lang w:eastAsia="en-GB"/>
        </w:rPr>
        <w:t>myxomatózneho</w:t>
      </w:r>
      <w:proofErr w:type="spellEnd"/>
      <w:r w:rsidRPr="008069E6">
        <w:rPr>
          <w:sz w:val="22"/>
          <w:szCs w:val="22"/>
          <w:lang w:eastAsia="en-GB"/>
        </w:rPr>
        <w:t xml:space="preserve"> ochorenia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(štádium B2 podľa konsenzu ACVIM: </w:t>
      </w:r>
      <w:proofErr w:type="spellStart"/>
      <w:r w:rsidRPr="008069E6">
        <w:rPr>
          <w:sz w:val="22"/>
          <w:szCs w:val="22"/>
          <w:lang w:eastAsia="en-GB"/>
        </w:rPr>
        <w:t>asymptomatický</w:t>
      </w:r>
      <w:proofErr w:type="spellEnd"/>
      <w:r w:rsidRPr="008069E6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</w:t>
      </w:r>
      <w:proofErr w:type="spellStart"/>
      <w:r w:rsidRPr="008069E6">
        <w:rPr>
          <w:sz w:val="22"/>
          <w:szCs w:val="22"/>
          <w:lang w:eastAsia="en-GB"/>
        </w:rPr>
        <w:t>kardiomegália</w:t>
      </w:r>
      <w:proofErr w:type="spellEnd"/>
      <w:r w:rsidRPr="008069E6">
        <w:rPr>
          <w:sz w:val="22"/>
          <w:szCs w:val="22"/>
          <w:lang w:eastAsia="en-GB"/>
        </w:rPr>
        <w:t xml:space="preserve"> spôsobená </w:t>
      </w:r>
      <w:proofErr w:type="spellStart"/>
      <w:r w:rsidRPr="008069E6">
        <w:rPr>
          <w:sz w:val="22"/>
          <w:szCs w:val="22"/>
          <w:lang w:eastAsia="en-GB"/>
        </w:rPr>
        <w:t>myxomatóznym</w:t>
      </w:r>
      <w:proofErr w:type="spellEnd"/>
      <w:r w:rsidRPr="008069E6">
        <w:rPr>
          <w:sz w:val="22"/>
          <w:szCs w:val="22"/>
          <w:lang w:eastAsia="en-GB"/>
        </w:rPr>
        <w:t xml:space="preserve"> ochorením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chlopne) by mala byť diagnóza stanovená na základe komplexného </w:t>
      </w:r>
      <w:r w:rsidRPr="003F64A1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 xml:space="preserve">, ktoré by mali zahŕňať </w:t>
      </w:r>
      <w:proofErr w:type="spellStart"/>
      <w:r>
        <w:rPr>
          <w:sz w:val="22"/>
          <w:szCs w:val="22"/>
          <w:lang w:eastAsia="en-GB"/>
        </w:rPr>
        <w:t>echokardiografiu</w:t>
      </w:r>
      <w:proofErr w:type="spellEnd"/>
      <w:r>
        <w:rPr>
          <w:sz w:val="22"/>
          <w:szCs w:val="22"/>
          <w:lang w:eastAsia="en-GB"/>
        </w:rPr>
        <w:t xml:space="preserve"> alebo v prípade potreby </w:t>
      </w:r>
      <w:proofErr w:type="spellStart"/>
      <w:r>
        <w:rPr>
          <w:sz w:val="22"/>
          <w:szCs w:val="22"/>
          <w:lang w:eastAsia="en-GB"/>
        </w:rPr>
        <w:t>rádiografiu</w:t>
      </w:r>
      <w:proofErr w:type="spellEnd"/>
      <w:r w:rsidRPr="008069E6">
        <w:rPr>
          <w:sz w:val="22"/>
          <w:szCs w:val="22"/>
          <w:lang w:eastAsia="en-GB"/>
        </w:rPr>
        <w:t>.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 xml:space="preserve">U zvierat liečených </w:t>
      </w:r>
      <w:proofErr w:type="spellStart"/>
      <w:r w:rsidRPr="008073CD">
        <w:rPr>
          <w:rFonts w:cs="Arial"/>
          <w:sz w:val="22"/>
          <w:szCs w:val="22"/>
          <w:lang w:eastAsia="en-GB"/>
        </w:rPr>
        <w:t>pimobendanom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sa odporúča monitorovanie funkcie a morfológie srdca.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rFonts w:cs="Arial"/>
          <w:sz w:val="22"/>
          <w:szCs w:val="22"/>
          <w:lang w:eastAsia="en-GB"/>
        </w:rPr>
        <w:t>(Pozri tiež časť „Nežiaduce účinky“).</w:t>
      </w:r>
    </w:p>
    <w:p w:rsidR="00C4527A" w:rsidRPr="008073CD" w:rsidRDefault="00C4527A" w:rsidP="00C4527A">
      <w:pPr>
        <w:jc w:val="both"/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8073CD">
        <w:rPr>
          <w:sz w:val="22"/>
          <w:szCs w:val="22"/>
        </w:rPr>
        <w:t>ablety sú ochutené. Aby sa zabránilo náhodnému požitiu, skladujte tablety mimo dosahu zvierat.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C4527A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Po použití si umyte ruky.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DF70D2">
        <w:rPr>
          <w:sz w:val="22"/>
          <w:szCs w:val="22"/>
        </w:rPr>
        <w:t xml:space="preserve">Aby sa zabránilo náhodnému požitiu dieťaťom, musia byť rozdelené alebo nepoužité tablety vrátené do otvorenej priehlbinky </w:t>
      </w:r>
      <w:proofErr w:type="spellStart"/>
      <w:r w:rsidRPr="00DF70D2">
        <w:rPr>
          <w:sz w:val="22"/>
          <w:szCs w:val="22"/>
        </w:rPr>
        <w:t>blistra</w:t>
      </w:r>
      <w:proofErr w:type="spellEnd"/>
      <w:r w:rsidRPr="00DF70D2">
        <w:rPr>
          <w:sz w:val="22"/>
          <w:szCs w:val="22"/>
        </w:rPr>
        <w:t xml:space="preserve"> a späť do škatuľky.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vyhľadať ihneď lekársku pomoc a ukázať písomnú informáciu pre používateľa alebo obal lekárovi.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lastRenderedPageBreak/>
        <w:t xml:space="preserve">Odporúčanie pre lekárov: náhodné požitie, hlavne u dieťaťa, môže viesť k výskytu </w:t>
      </w:r>
      <w:proofErr w:type="spellStart"/>
      <w:r w:rsidRPr="008073CD">
        <w:rPr>
          <w:sz w:val="22"/>
          <w:szCs w:val="22"/>
        </w:rPr>
        <w:t>tachykardie</w:t>
      </w:r>
      <w:proofErr w:type="spellEnd"/>
      <w:r w:rsidRPr="008073CD">
        <w:rPr>
          <w:sz w:val="22"/>
          <w:szCs w:val="22"/>
        </w:rPr>
        <w:t xml:space="preserve">, </w:t>
      </w:r>
      <w:proofErr w:type="spellStart"/>
      <w:r w:rsidRPr="008073CD">
        <w:rPr>
          <w:sz w:val="22"/>
          <w:szCs w:val="22"/>
        </w:rPr>
        <w:t>ortostatickej</w:t>
      </w:r>
      <w:proofErr w:type="spellEnd"/>
      <w:r w:rsidRPr="008073CD">
        <w:rPr>
          <w:sz w:val="22"/>
          <w:szCs w:val="22"/>
        </w:rPr>
        <w:t xml:space="preserve"> hypotenzie, sčervenaniu tváre a bolestiam hlavy.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  <w:u w:val="single"/>
        </w:rPr>
        <w:t>Gravidita a laktácia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Laboratórne štúdie u potkanov a králikov nedokázali žiadne </w:t>
      </w:r>
      <w:proofErr w:type="spellStart"/>
      <w:r w:rsidRPr="008073CD">
        <w:rPr>
          <w:sz w:val="22"/>
          <w:szCs w:val="22"/>
        </w:rPr>
        <w:t>teratogénne</w:t>
      </w:r>
      <w:proofErr w:type="spellEnd"/>
      <w:r w:rsidRPr="008073CD">
        <w:rPr>
          <w:sz w:val="22"/>
          <w:szCs w:val="22"/>
        </w:rPr>
        <w:t xml:space="preserve"> ani </w:t>
      </w:r>
      <w:proofErr w:type="spellStart"/>
      <w:r w:rsidRPr="008073CD">
        <w:rPr>
          <w:sz w:val="22"/>
          <w:szCs w:val="22"/>
        </w:rPr>
        <w:t>fetotoxické</w:t>
      </w:r>
      <w:proofErr w:type="spellEnd"/>
      <w:r w:rsidRPr="008073CD">
        <w:rPr>
          <w:sz w:val="22"/>
          <w:szCs w:val="22"/>
        </w:rPr>
        <w:t xml:space="preserve"> účinky. Tieto štúdie však preukázali dôkaz </w:t>
      </w:r>
      <w:proofErr w:type="spellStart"/>
      <w:r w:rsidRPr="008073CD">
        <w:rPr>
          <w:sz w:val="22"/>
          <w:szCs w:val="22"/>
        </w:rPr>
        <w:t>maternotoxických</w:t>
      </w:r>
      <w:proofErr w:type="spellEnd"/>
      <w:r w:rsidRPr="008073CD">
        <w:rPr>
          <w:sz w:val="22"/>
          <w:szCs w:val="22"/>
        </w:rPr>
        <w:t xml:space="preserve"> a </w:t>
      </w:r>
      <w:proofErr w:type="spellStart"/>
      <w:r w:rsidRPr="008073CD">
        <w:rPr>
          <w:sz w:val="22"/>
          <w:szCs w:val="22"/>
        </w:rPr>
        <w:t>embryotoxických</w:t>
      </w:r>
      <w:proofErr w:type="spellEnd"/>
      <w:r w:rsidRPr="008073CD">
        <w:rPr>
          <w:sz w:val="22"/>
          <w:szCs w:val="22"/>
        </w:rPr>
        <w:t xml:space="preserve"> účinkov pri vysokých dávkach a tiež preukázali,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vylučuje do mlieka. Bezpečnosť veterinárneho lieku nebola potvrdená u gravidných ani </w:t>
      </w:r>
      <w:proofErr w:type="spellStart"/>
      <w:r w:rsidRPr="008073CD">
        <w:rPr>
          <w:sz w:val="22"/>
          <w:szCs w:val="22"/>
        </w:rPr>
        <w:t>laktujúcich</w:t>
      </w:r>
      <w:proofErr w:type="spellEnd"/>
      <w:r w:rsidRPr="008073CD">
        <w:rPr>
          <w:sz w:val="22"/>
          <w:szCs w:val="22"/>
        </w:rPr>
        <w:t xml:space="preserve"> súk. Používať len </w:t>
      </w:r>
      <w:r>
        <w:rPr>
          <w:sz w:val="22"/>
          <w:szCs w:val="22"/>
        </w:rPr>
        <w:t xml:space="preserve">po zhodnotení </w:t>
      </w:r>
      <w:r w:rsidRPr="008073CD">
        <w:rPr>
          <w:sz w:val="22"/>
          <w:szCs w:val="22"/>
        </w:rPr>
        <w:t xml:space="preserve"> prínosu/rizika lieku zodpovedným veterinárnym lekárom.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Liekové interakcie a iné formy vzájomného pôsobenia</w:t>
      </w:r>
    </w:p>
    <w:p w:rsidR="00C4527A" w:rsidRPr="008073CD" w:rsidRDefault="00C4527A" w:rsidP="00C4527A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farmakologických štúdiách nebola preukázaná interakcia medzi srdcovým </w:t>
      </w:r>
      <w:proofErr w:type="spellStart"/>
      <w:r w:rsidRPr="008073CD">
        <w:rPr>
          <w:sz w:val="22"/>
          <w:szCs w:val="22"/>
        </w:rPr>
        <w:t>glykozidom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ouabainom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 w:rsidRPr="008073CD">
        <w:rPr>
          <w:sz w:val="22"/>
          <w:szCs w:val="22"/>
        </w:rPr>
        <w:t>strofantínom</w:t>
      </w:r>
      <w:proofErr w:type="spellEnd"/>
      <w:r>
        <w:rPr>
          <w:sz w:val="22"/>
          <w:szCs w:val="22"/>
        </w:rPr>
        <w:t>)</w:t>
      </w:r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. Zvýšená </w:t>
      </w:r>
      <w:proofErr w:type="spellStart"/>
      <w:r w:rsidRPr="008073CD">
        <w:rPr>
          <w:sz w:val="22"/>
          <w:szCs w:val="22"/>
        </w:rPr>
        <w:t>kontraktilita</w:t>
      </w:r>
      <w:proofErr w:type="spellEnd"/>
      <w:r w:rsidRPr="008073CD">
        <w:rPr>
          <w:sz w:val="22"/>
          <w:szCs w:val="22"/>
        </w:rPr>
        <w:t xml:space="preserve"> srdca navodená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je zoslabovaná v prítomnosti antagonistov vápnika </w:t>
      </w:r>
      <w:proofErr w:type="spellStart"/>
      <w:r w:rsidRPr="008073CD">
        <w:rPr>
          <w:sz w:val="22"/>
          <w:szCs w:val="22"/>
        </w:rPr>
        <w:t>verapamilu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diltiazemu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ß-antagonistu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propranololu</w:t>
      </w:r>
      <w:proofErr w:type="spellEnd"/>
      <w:r w:rsidRPr="008073CD">
        <w:rPr>
          <w:sz w:val="22"/>
          <w:szCs w:val="22"/>
        </w:rPr>
        <w:t>.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</w:p>
    <w:p w:rsidR="00C4527A" w:rsidRPr="008073CD" w:rsidRDefault="00C4527A" w:rsidP="00C4527A">
      <w:pPr>
        <w:keepNext/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8073CD">
        <w:rPr>
          <w:sz w:val="22"/>
          <w:szCs w:val="22"/>
          <w:u w:val="single"/>
        </w:rPr>
        <w:t>antidotá</w:t>
      </w:r>
      <w:proofErr w:type="spellEnd"/>
      <w:r w:rsidRPr="008073CD">
        <w:rPr>
          <w:sz w:val="22"/>
          <w:szCs w:val="22"/>
          <w:u w:val="single"/>
        </w:rPr>
        <w:t>) ak sú potrebné</w:t>
      </w: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Predávkovanie môže spôsobiť pozitívny </w:t>
      </w:r>
      <w:proofErr w:type="spellStart"/>
      <w:r w:rsidRPr="008073CD">
        <w:rPr>
          <w:sz w:val="22"/>
          <w:szCs w:val="22"/>
        </w:rPr>
        <w:t>chronotropný</w:t>
      </w:r>
      <w:proofErr w:type="spellEnd"/>
      <w:r w:rsidRPr="008073CD">
        <w:rPr>
          <w:sz w:val="22"/>
          <w:szCs w:val="22"/>
        </w:rPr>
        <w:t xml:space="preserve"> účinok, vracanie,</w:t>
      </w:r>
      <w:r w:rsidRPr="008073CD">
        <w:t xml:space="preserve"> </w:t>
      </w:r>
      <w:r w:rsidRPr="008073CD">
        <w:rPr>
          <w:sz w:val="22"/>
          <w:szCs w:val="22"/>
        </w:rPr>
        <w:t xml:space="preserve">apatiu, </w:t>
      </w:r>
      <w:proofErr w:type="spellStart"/>
      <w:r w:rsidRPr="008073CD">
        <w:rPr>
          <w:sz w:val="22"/>
          <w:szCs w:val="22"/>
        </w:rPr>
        <w:t>ataxiu</w:t>
      </w:r>
      <w:proofErr w:type="spellEnd"/>
      <w:r w:rsidRPr="008073CD">
        <w:rPr>
          <w:sz w:val="22"/>
          <w:szCs w:val="22"/>
        </w:rPr>
        <w:t>, srdcové šelesty alebo hypotenziu. V tejto situácii sa má dávkovanie znížiť a má sa začať primeraná symptomatická liečba.</w:t>
      </w:r>
    </w:p>
    <w:p w:rsidR="00C4527A" w:rsidRPr="008073CD" w:rsidRDefault="00C4527A" w:rsidP="00C4527A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 xml:space="preserve">Pri dlhodobej expozícii (6 mesiacov) u zdravých psov </w:t>
      </w:r>
      <w:proofErr w:type="spellStart"/>
      <w:r w:rsidRPr="008073CD">
        <w:rPr>
          <w:sz w:val="22"/>
          <w:szCs w:val="22"/>
        </w:rPr>
        <w:t>bíglov</w:t>
      </w:r>
      <w:proofErr w:type="spellEnd"/>
      <w:r w:rsidRPr="008073CD">
        <w:rPr>
          <w:sz w:val="22"/>
          <w:szCs w:val="22"/>
        </w:rPr>
        <w:t xml:space="preserve"> v dávke 3 a 5</w:t>
      </w:r>
      <w:r w:rsidRPr="008073CD">
        <w:rPr>
          <w:sz w:val="22"/>
          <w:szCs w:val="22"/>
        </w:rPr>
        <w:noBreakHyphen/>
        <w:t xml:space="preserve">násobne vyššej ako je odporúčaná dávka sa u niektorých psov pozorovalo zhrubnutie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 a hypertrofia ľavej komory. Tieto zmeny majú </w:t>
      </w:r>
      <w:proofErr w:type="spellStart"/>
      <w:r w:rsidRPr="008073CD">
        <w:rPr>
          <w:sz w:val="22"/>
          <w:szCs w:val="22"/>
        </w:rPr>
        <w:t>farmakodynamický</w:t>
      </w:r>
      <w:proofErr w:type="spellEnd"/>
      <w:r w:rsidRPr="008073CD">
        <w:rPr>
          <w:sz w:val="22"/>
          <w:szCs w:val="22"/>
        </w:rPr>
        <w:t xml:space="preserve"> pôvod.</w:t>
      </w: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bCs/>
          <w:sz w:val="22"/>
          <w:szCs w:val="22"/>
          <w:u w:val="single"/>
        </w:rPr>
        <w:t>Inkompatibility</w:t>
      </w:r>
      <w:r w:rsidRPr="008073CD">
        <w:rPr>
          <w:sz w:val="22"/>
          <w:szCs w:val="22"/>
          <w:u w:val="single"/>
        </w:rPr>
        <w:t>:</w:t>
      </w: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  <w:r w:rsidRPr="008073CD">
        <w:rPr>
          <w:sz w:val="22"/>
          <w:szCs w:val="22"/>
        </w:rPr>
        <w:t>Neznáme.</w:t>
      </w: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</w:p>
    <w:p w:rsidR="00C4527A" w:rsidRPr="008073CD" w:rsidRDefault="00C4527A" w:rsidP="00C4527A">
      <w:pPr>
        <w:ind w:left="567" w:hanging="567"/>
        <w:jc w:val="both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13.</w:t>
      </w:r>
      <w:r w:rsidRPr="008073CD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C4527A" w:rsidRPr="008073CD" w:rsidRDefault="00C4527A" w:rsidP="00C4527A">
      <w:pPr>
        <w:jc w:val="both"/>
        <w:rPr>
          <w:b/>
          <w:bCs/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  <w:r w:rsidRPr="003F64A1">
        <w:rPr>
          <w:sz w:val="22"/>
          <w:szCs w:val="22"/>
        </w:rPr>
        <w:t>Lieky sa nesmú likvidovať prostredníctvom odpadovej vody alebo odpadu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domácnostiach. O spôsobe likvidácie liekov, ktoré už nepotrebujete, sa poraďte so svojím veterinárnym lekárom alebo lekárnikom. Tieto opatrenia by mali byť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súlade s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ochranou životného prostredia.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sz w:val="22"/>
          <w:szCs w:val="22"/>
        </w:rPr>
      </w:pPr>
      <w:r w:rsidRPr="008073CD">
        <w:rPr>
          <w:b/>
          <w:sz w:val="22"/>
          <w:szCs w:val="22"/>
        </w:rPr>
        <w:t>14.</w:t>
      </w:r>
      <w:r w:rsidRPr="008073CD">
        <w:rPr>
          <w:b/>
          <w:sz w:val="22"/>
          <w:szCs w:val="22"/>
        </w:rPr>
        <w:tab/>
        <w:t>DÁTUM POSLEDNÉHO SCHVÁLENIA TEXTU V PÍSOMNEJ INFORMÁCII PRE POUŽÍVATEĽOV</w:t>
      </w: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15.</w:t>
      </w:r>
      <w:r w:rsidRPr="008073CD">
        <w:rPr>
          <w:b/>
          <w:sz w:val="22"/>
          <w:szCs w:val="22"/>
        </w:rPr>
        <w:tab/>
        <w:t>ĎALŠIE INFORMÁCIE</w:t>
      </w:r>
    </w:p>
    <w:p w:rsidR="00C4527A" w:rsidRPr="008073CD" w:rsidRDefault="00C4527A" w:rsidP="00C4527A">
      <w:pPr>
        <w:ind w:left="567" w:hanging="567"/>
        <w:rPr>
          <w:b/>
          <w:sz w:val="22"/>
          <w:szCs w:val="22"/>
        </w:rPr>
      </w:pPr>
    </w:p>
    <w:p w:rsidR="00C4527A" w:rsidRPr="00782A56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Zataven</w:t>
      </w:r>
      <w:r>
        <w:rPr>
          <w:sz w:val="22"/>
          <w:szCs w:val="22"/>
        </w:rPr>
        <w:t xml:space="preserve">ý </w:t>
      </w:r>
      <w:proofErr w:type="spellStart"/>
      <w:r>
        <w:rPr>
          <w:sz w:val="22"/>
          <w:szCs w:val="22"/>
        </w:rPr>
        <w:t>blister</w:t>
      </w:r>
      <w:proofErr w:type="spellEnd"/>
      <w:r w:rsidRPr="00782A56">
        <w:rPr>
          <w:sz w:val="22"/>
          <w:szCs w:val="22"/>
        </w:rPr>
        <w:t xml:space="preserve"> (hliník/PVC/hliník/polyamid) obsahujúc</w:t>
      </w:r>
      <w:r>
        <w:rPr>
          <w:sz w:val="22"/>
          <w:szCs w:val="22"/>
        </w:rPr>
        <w:t>i</w:t>
      </w:r>
      <w:r w:rsidRPr="00782A56">
        <w:rPr>
          <w:sz w:val="22"/>
          <w:szCs w:val="22"/>
        </w:rPr>
        <w:t xml:space="preserve"> 10 tabliet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</w:t>
      </w:r>
      <w:r w:rsidRPr="00782A56">
        <w:rPr>
          <w:sz w:val="22"/>
          <w:szCs w:val="22"/>
        </w:rPr>
        <w:t>ová škatuľa obsahujúca 2 </w:t>
      </w:r>
      <w:proofErr w:type="spellStart"/>
      <w:r>
        <w:rPr>
          <w:sz w:val="22"/>
          <w:szCs w:val="22"/>
        </w:rPr>
        <w:t>blistre</w:t>
      </w:r>
      <w:proofErr w:type="spellEnd"/>
      <w:r w:rsidRPr="00782A56">
        <w:rPr>
          <w:sz w:val="22"/>
          <w:szCs w:val="22"/>
        </w:rPr>
        <w:t xml:space="preserve"> s 10 tabletami (20 tabliet)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5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(50 tabliet)</w:t>
      </w:r>
      <w:r>
        <w:rPr>
          <w:sz w:val="22"/>
          <w:szCs w:val="22"/>
        </w:rPr>
        <w:t>.</w:t>
      </w:r>
    </w:p>
    <w:p w:rsidR="00C4527A" w:rsidRPr="00782A56" w:rsidRDefault="00C4527A" w:rsidP="00C4527A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10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(100 tabliet)</w:t>
      </w:r>
      <w:r>
        <w:rPr>
          <w:sz w:val="22"/>
          <w:szCs w:val="22"/>
        </w:rPr>
        <w:t>.</w:t>
      </w:r>
    </w:p>
    <w:p w:rsidR="00C4527A" w:rsidRPr="00BD0093" w:rsidRDefault="00C4527A" w:rsidP="00C4527A">
      <w:pPr>
        <w:rPr>
          <w:sz w:val="22"/>
          <w:szCs w:val="22"/>
        </w:rPr>
      </w:pPr>
    </w:p>
    <w:p w:rsidR="00C4527A" w:rsidRDefault="00C4527A" w:rsidP="00C4527A">
      <w:pPr>
        <w:rPr>
          <w:sz w:val="22"/>
          <w:szCs w:val="22"/>
        </w:rPr>
      </w:pPr>
      <w:r w:rsidRPr="008073CD">
        <w:rPr>
          <w:sz w:val="22"/>
          <w:szCs w:val="22"/>
        </w:rPr>
        <w:t>Nie všetky veľkosti balenia sa musia uvádzať na trh.</w:t>
      </w:r>
    </w:p>
    <w:p w:rsidR="00C4527A" w:rsidRDefault="00C4527A" w:rsidP="00C4527A">
      <w:pPr>
        <w:rPr>
          <w:sz w:val="22"/>
          <w:szCs w:val="22"/>
        </w:rPr>
      </w:pPr>
    </w:p>
    <w:p w:rsidR="00C4527A" w:rsidRPr="008073CD" w:rsidRDefault="00C4527A" w:rsidP="00C4527A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Ak potrebujete akúkoľvek informáciu o tomto veterinárnom lieku, kontaktujte miestneho zástupcu držiteľa rozhodnutia o registrácii.</w:t>
      </w:r>
    </w:p>
    <w:p w:rsidR="00C4527A" w:rsidRPr="008073CD" w:rsidRDefault="00C4527A" w:rsidP="00C4527A">
      <w:pPr>
        <w:rPr>
          <w:sz w:val="22"/>
          <w:szCs w:val="22"/>
        </w:rPr>
      </w:pPr>
    </w:p>
    <w:p w:rsidR="009351CB" w:rsidRDefault="009351CB"/>
    <w:sectPr w:rsidR="009351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3B" w:rsidRDefault="0019143B" w:rsidP="00C4527A">
      <w:r>
        <w:separator/>
      </w:r>
    </w:p>
  </w:endnote>
  <w:endnote w:type="continuationSeparator" w:id="0">
    <w:p w:rsidR="0019143B" w:rsidRDefault="0019143B" w:rsidP="00C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10238"/>
      <w:docPartObj>
        <w:docPartGallery w:val="Page Numbers (Bottom of Page)"/>
        <w:docPartUnique/>
      </w:docPartObj>
    </w:sdtPr>
    <w:sdtEndPr/>
    <w:sdtContent>
      <w:p w:rsidR="00C4527A" w:rsidRDefault="00C452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8A">
          <w:rPr>
            <w:noProof/>
          </w:rPr>
          <w:t>5</w:t>
        </w:r>
        <w:r>
          <w:fldChar w:fldCharType="end"/>
        </w:r>
      </w:p>
    </w:sdtContent>
  </w:sdt>
  <w:p w:rsidR="00C4527A" w:rsidRDefault="00C452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3B" w:rsidRDefault="0019143B" w:rsidP="00C4527A">
      <w:r>
        <w:separator/>
      </w:r>
    </w:p>
  </w:footnote>
  <w:footnote w:type="continuationSeparator" w:id="0">
    <w:p w:rsidR="0019143B" w:rsidRDefault="0019143B" w:rsidP="00C4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76"/>
    <w:multiLevelType w:val="hybridMultilevel"/>
    <w:tmpl w:val="AA54F3C8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CE7"/>
    <w:multiLevelType w:val="hybridMultilevel"/>
    <w:tmpl w:val="3EDCEB14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A"/>
    <w:rsid w:val="0019143B"/>
    <w:rsid w:val="009351CB"/>
    <w:rsid w:val="009E128A"/>
    <w:rsid w:val="00A6365D"/>
    <w:rsid w:val="00C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C4527A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4527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452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52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452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52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27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C4527A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4527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452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52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452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52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2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2020-04-28T12:34:00Z</dcterms:created>
  <dcterms:modified xsi:type="dcterms:W3CDTF">2020-04-28T20:09:00Z</dcterms:modified>
</cp:coreProperties>
</file>