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B5" w:rsidRPr="00B92EC8" w:rsidRDefault="00255BB5" w:rsidP="00255BB5">
      <w:pPr>
        <w:tabs>
          <w:tab w:val="left" w:pos="851"/>
        </w:tabs>
        <w:rPr>
          <w:b/>
          <w:bCs/>
          <w:sz w:val="18"/>
          <w:szCs w:val="18"/>
        </w:rPr>
      </w:pPr>
      <w:r w:rsidRPr="00B92EC8">
        <w:rPr>
          <w:sz w:val="18"/>
          <w:szCs w:val="18"/>
        </w:rPr>
        <w:t xml:space="preserve">Príloha č. </w:t>
      </w:r>
      <w:r>
        <w:rPr>
          <w:sz w:val="18"/>
          <w:szCs w:val="18"/>
        </w:rPr>
        <w:t>1</w:t>
      </w:r>
      <w:r w:rsidRPr="00B92EC8">
        <w:rPr>
          <w:sz w:val="18"/>
          <w:szCs w:val="18"/>
        </w:rPr>
        <w:t xml:space="preserve"> k Rozhodnutiu  č.:</w:t>
      </w:r>
      <w:r w:rsidRPr="00B92EC8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057</w:t>
      </w:r>
      <w:r w:rsidRPr="00986846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DD</w:t>
      </w:r>
      <w:r w:rsidRPr="00986846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1</w:t>
      </w:r>
      <w:r w:rsidRPr="00986846">
        <w:rPr>
          <w:b/>
          <w:bCs/>
          <w:sz w:val="18"/>
          <w:szCs w:val="18"/>
        </w:rPr>
        <w:t>2-S</w:t>
      </w:r>
    </w:p>
    <w:p w:rsidR="00255BB5" w:rsidRPr="007402E9" w:rsidRDefault="00255BB5" w:rsidP="00255BB5">
      <w:pPr>
        <w:tabs>
          <w:tab w:val="left" w:pos="851"/>
        </w:tabs>
        <w:rPr>
          <w:b/>
          <w:bCs/>
          <w:sz w:val="22"/>
          <w:szCs w:val="22"/>
        </w:rPr>
      </w:pPr>
    </w:p>
    <w:p w:rsidR="00255BB5" w:rsidRPr="007402E9" w:rsidRDefault="00255BB5" w:rsidP="00255BB5">
      <w:pPr>
        <w:tabs>
          <w:tab w:val="left" w:pos="851"/>
        </w:tabs>
        <w:rPr>
          <w:sz w:val="22"/>
          <w:szCs w:val="22"/>
        </w:rPr>
      </w:pPr>
    </w:p>
    <w:p w:rsidR="00255BB5" w:rsidRPr="007402E9" w:rsidRDefault="00255BB5" w:rsidP="00255BB5">
      <w:pPr>
        <w:jc w:val="center"/>
        <w:rPr>
          <w:b/>
          <w:sz w:val="22"/>
          <w:szCs w:val="22"/>
        </w:rPr>
      </w:pPr>
      <w:r w:rsidRPr="007402E9">
        <w:rPr>
          <w:b/>
          <w:sz w:val="22"/>
          <w:szCs w:val="22"/>
        </w:rPr>
        <w:t xml:space="preserve">PÍSOMNÁ INFORMÁCIA PRE POUŽÍVATEĽOV = ETIKETA </w:t>
      </w:r>
    </w:p>
    <w:p w:rsidR="00255BB5" w:rsidRPr="007402E9" w:rsidRDefault="00255BB5" w:rsidP="00255BB5">
      <w:pPr>
        <w:jc w:val="center"/>
        <w:rPr>
          <w:b/>
          <w:sz w:val="22"/>
          <w:szCs w:val="22"/>
        </w:rPr>
      </w:pPr>
    </w:p>
    <w:p w:rsidR="00255BB5" w:rsidRPr="007402E9" w:rsidRDefault="00255BB5" w:rsidP="00255BB5">
      <w:pPr>
        <w:tabs>
          <w:tab w:val="left" w:pos="851"/>
        </w:tabs>
        <w:ind w:left="851" w:hanging="851"/>
        <w:jc w:val="both"/>
        <w:rPr>
          <w:b/>
          <w:sz w:val="22"/>
          <w:szCs w:val="22"/>
        </w:rPr>
      </w:pPr>
      <w:r w:rsidRPr="007402E9">
        <w:rPr>
          <w:sz w:val="22"/>
          <w:szCs w:val="22"/>
        </w:rPr>
        <w:t xml:space="preserve">Názov </w:t>
      </w:r>
      <w:proofErr w:type="spellStart"/>
      <w:r w:rsidRPr="007402E9">
        <w:rPr>
          <w:sz w:val="22"/>
          <w:szCs w:val="22"/>
        </w:rPr>
        <w:t>vet</w:t>
      </w:r>
      <w:proofErr w:type="spellEnd"/>
      <w:r w:rsidRPr="007402E9">
        <w:rPr>
          <w:sz w:val="22"/>
          <w:szCs w:val="22"/>
        </w:rPr>
        <w:t>. prípravku</w:t>
      </w:r>
      <w:r w:rsidRPr="007402E9">
        <w:rPr>
          <w:sz w:val="22"/>
          <w:szCs w:val="22"/>
        </w:rPr>
        <w:tab/>
      </w:r>
      <w:r w:rsidRPr="007402E9">
        <w:rPr>
          <w:sz w:val="22"/>
          <w:szCs w:val="22"/>
        </w:rPr>
        <w:tab/>
        <w:t>:</w:t>
      </w:r>
      <w:r w:rsidRPr="007402E9">
        <w:rPr>
          <w:sz w:val="22"/>
          <w:szCs w:val="22"/>
        </w:rPr>
        <w:tab/>
      </w:r>
      <w:r w:rsidRPr="007402E9">
        <w:rPr>
          <w:b/>
          <w:sz w:val="22"/>
          <w:szCs w:val="22"/>
        </w:rPr>
        <w:t xml:space="preserve">DEPROSAN </w:t>
      </w:r>
      <w:r>
        <w:rPr>
          <w:b/>
          <w:sz w:val="22"/>
          <w:szCs w:val="22"/>
        </w:rPr>
        <w:t>GEL</w:t>
      </w:r>
      <w:r w:rsidRPr="007402E9">
        <w:rPr>
          <w:b/>
          <w:sz w:val="22"/>
          <w:szCs w:val="22"/>
        </w:rPr>
        <w:t xml:space="preserve"> </w:t>
      </w:r>
    </w:p>
    <w:p w:rsidR="00255BB5" w:rsidRPr="007402E9" w:rsidRDefault="00255BB5" w:rsidP="00255BB5">
      <w:pPr>
        <w:tabs>
          <w:tab w:val="left" w:pos="851"/>
        </w:tabs>
        <w:ind w:left="851" w:hanging="851"/>
        <w:jc w:val="both"/>
        <w:rPr>
          <w:b/>
          <w:sz w:val="22"/>
          <w:szCs w:val="22"/>
        </w:rPr>
      </w:pPr>
    </w:p>
    <w:p w:rsidR="00255BB5" w:rsidRPr="001743D1" w:rsidRDefault="00255BB5" w:rsidP="00255BB5">
      <w:pPr>
        <w:tabs>
          <w:tab w:val="left" w:pos="2835"/>
          <w:tab w:val="left" w:pos="3544"/>
        </w:tabs>
        <w:ind w:left="3544" w:hanging="3544"/>
        <w:jc w:val="both"/>
        <w:rPr>
          <w:sz w:val="22"/>
          <w:szCs w:val="22"/>
        </w:rPr>
      </w:pPr>
      <w:r w:rsidRPr="001743D1">
        <w:rPr>
          <w:sz w:val="22"/>
          <w:szCs w:val="22"/>
        </w:rPr>
        <w:t>Výrobca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</w:r>
      <w:proofErr w:type="spellStart"/>
      <w:r w:rsidRPr="001743D1">
        <w:rPr>
          <w:sz w:val="22"/>
          <w:szCs w:val="22"/>
        </w:rPr>
        <w:t>Palmax</w:t>
      </w:r>
      <w:proofErr w:type="spellEnd"/>
      <w:r w:rsidRPr="001743D1">
        <w:rPr>
          <w:sz w:val="22"/>
          <w:szCs w:val="22"/>
        </w:rPr>
        <w:t xml:space="preserve"> s. r. o., </w:t>
      </w:r>
      <w:proofErr w:type="spellStart"/>
      <w:r w:rsidRPr="001743D1">
        <w:rPr>
          <w:sz w:val="22"/>
          <w:szCs w:val="22"/>
        </w:rPr>
        <w:t>Korytná</w:t>
      </w:r>
      <w:proofErr w:type="spellEnd"/>
      <w:r w:rsidRPr="001743D1">
        <w:rPr>
          <w:sz w:val="22"/>
          <w:szCs w:val="22"/>
        </w:rPr>
        <w:t xml:space="preserve"> 33, 687 52 </w:t>
      </w:r>
      <w:proofErr w:type="spellStart"/>
      <w:r w:rsidRPr="001743D1">
        <w:rPr>
          <w:sz w:val="22"/>
          <w:szCs w:val="22"/>
        </w:rPr>
        <w:t>Korytná</w:t>
      </w:r>
      <w:proofErr w:type="spellEnd"/>
      <w:r w:rsidRPr="001743D1">
        <w:rPr>
          <w:sz w:val="22"/>
          <w:szCs w:val="22"/>
        </w:rPr>
        <w:t>, Česká republika.</w:t>
      </w:r>
    </w:p>
    <w:p w:rsidR="00255BB5" w:rsidRPr="001743D1" w:rsidRDefault="00255BB5" w:rsidP="00255BB5">
      <w:pPr>
        <w:pStyle w:val="Nadpis1"/>
        <w:tabs>
          <w:tab w:val="clear" w:pos="851"/>
          <w:tab w:val="left" w:pos="2835"/>
          <w:tab w:val="left" w:pos="3544"/>
        </w:tabs>
        <w:spacing w:before="0" w:line="240" w:lineRule="auto"/>
        <w:ind w:left="3540" w:hanging="3540"/>
        <w:jc w:val="both"/>
        <w:rPr>
          <w:sz w:val="22"/>
          <w:szCs w:val="22"/>
        </w:rPr>
      </w:pPr>
      <w:r w:rsidRPr="001743D1">
        <w:rPr>
          <w:sz w:val="22"/>
          <w:szCs w:val="22"/>
        </w:rPr>
        <w:t>Držiteľ rozhodnutia</w:t>
      </w:r>
      <w:r w:rsidRPr="001743D1">
        <w:rPr>
          <w:sz w:val="22"/>
          <w:szCs w:val="22"/>
        </w:rPr>
        <w:tab/>
        <w:t xml:space="preserve">: </w:t>
      </w:r>
      <w:r w:rsidRPr="001743D1">
        <w:rPr>
          <w:sz w:val="22"/>
          <w:szCs w:val="22"/>
        </w:rPr>
        <w:tab/>
      </w:r>
      <w:proofErr w:type="spellStart"/>
      <w:r w:rsidRPr="001743D1">
        <w:rPr>
          <w:sz w:val="22"/>
          <w:szCs w:val="22"/>
        </w:rPr>
        <w:t>Palmax</w:t>
      </w:r>
      <w:proofErr w:type="spellEnd"/>
      <w:r w:rsidRPr="001743D1">
        <w:rPr>
          <w:sz w:val="22"/>
          <w:szCs w:val="22"/>
        </w:rPr>
        <w:t xml:space="preserve"> s. r. o., </w:t>
      </w:r>
      <w:proofErr w:type="spellStart"/>
      <w:r w:rsidRPr="001743D1">
        <w:rPr>
          <w:sz w:val="22"/>
          <w:szCs w:val="22"/>
        </w:rPr>
        <w:t>Korytná</w:t>
      </w:r>
      <w:proofErr w:type="spellEnd"/>
      <w:r w:rsidRPr="001743D1">
        <w:rPr>
          <w:sz w:val="22"/>
          <w:szCs w:val="22"/>
        </w:rPr>
        <w:t xml:space="preserve"> 33, 687 52 </w:t>
      </w:r>
      <w:proofErr w:type="spellStart"/>
      <w:r w:rsidRPr="001743D1">
        <w:rPr>
          <w:sz w:val="22"/>
          <w:szCs w:val="22"/>
        </w:rPr>
        <w:t>Korytná</w:t>
      </w:r>
      <w:proofErr w:type="spellEnd"/>
      <w:r w:rsidRPr="001743D1">
        <w:rPr>
          <w:sz w:val="22"/>
          <w:szCs w:val="22"/>
        </w:rPr>
        <w:t>, Česká republika.</w:t>
      </w:r>
    </w:p>
    <w:p w:rsidR="00255BB5" w:rsidRPr="001743D1" w:rsidRDefault="00255BB5" w:rsidP="00255BB5">
      <w:pPr>
        <w:tabs>
          <w:tab w:val="left" w:pos="2835"/>
          <w:tab w:val="left" w:pos="3544"/>
        </w:tabs>
        <w:ind w:left="3544" w:hanging="3544"/>
        <w:jc w:val="both"/>
        <w:rPr>
          <w:sz w:val="22"/>
          <w:szCs w:val="22"/>
        </w:rPr>
      </w:pPr>
      <w:r w:rsidRPr="001743D1">
        <w:rPr>
          <w:sz w:val="22"/>
          <w:szCs w:val="22"/>
        </w:rPr>
        <w:t>Zloženie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</w:r>
      <w:proofErr w:type="spellStart"/>
      <w:r w:rsidRPr="001743D1">
        <w:rPr>
          <w:sz w:val="22"/>
          <w:szCs w:val="22"/>
        </w:rPr>
        <w:t>Chlórhexidín</w:t>
      </w:r>
      <w:proofErr w:type="spellEnd"/>
      <w:r w:rsidRPr="001743D1">
        <w:rPr>
          <w:sz w:val="22"/>
          <w:szCs w:val="22"/>
        </w:rPr>
        <w:t xml:space="preserve"> </w:t>
      </w:r>
      <w:proofErr w:type="spellStart"/>
      <w:r w:rsidRPr="001743D1">
        <w:rPr>
          <w:sz w:val="22"/>
          <w:szCs w:val="22"/>
        </w:rPr>
        <w:t>diglukonát</w:t>
      </w:r>
      <w:proofErr w:type="spellEnd"/>
      <w:r w:rsidRPr="001743D1">
        <w:rPr>
          <w:sz w:val="22"/>
          <w:szCs w:val="22"/>
        </w:rPr>
        <w:t xml:space="preserve"> 2,5%, </w:t>
      </w:r>
      <w:proofErr w:type="spellStart"/>
      <w:r w:rsidRPr="001743D1">
        <w:rPr>
          <w:sz w:val="22"/>
          <w:szCs w:val="22"/>
        </w:rPr>
        <w:t>Jaguar</w:t>
      </w:r>
      <w:proofErr w:type="spellEnd"/>
      <w:r w:rsidRPr="001743D1">
        <w:rPr>
          <w:sz w:val="22"/>
          <w:szCs w:val="22"/>
        </w:rPr>
        <w:t xml:space="preserve"> HP 105/guar 0,95%, Červeň (</w:t>
      </w:r>
      <w:proofErr w:type="spellStart"/>
      <w:r w:rsidRPr="001743D1">
        <w:rPr>
          <w:sz w:val="22"/>
          <w:szCs w:val="22"/>
        </w:rPr>
        <w:t>Ponceau</w:t>
      </w:r>
      <w:proofErr w:type="spellEnd"/>
      <w:r w:rsidRPr="001743D1">
        <w:rPr>
          <w:sz w:val="22"/>
          <w:szCs w:val="22"/>
        </w:rPr>
        <w:t xml:space="preserve"> 4R) 0,06%, </w:t>
      </w:r>
      <w:proofErr w:type="spellStart"/>
      <w:r w:rsidRPr="001743D1">
        <w:rPr>
          <w:sz w:val="22"/>
          <w:szCs w:val="22"/>
        </w:rPr>
        <w:t>Propylenglykol</w:t>
      </w:r>
      <w:proofErr w:type="spellEnd"/>
      <w:r w:rsidRPr="001743D1">
        <w:rPr>
          <w:sz w:val="22"/>
          <w:szCs w:val="22"/>
        </w:rPr>
        <w:t xml:space="preserve"> 3%, </w:t>
      </w:r>
      <w:proofErr w:type="spellStart"/>
      <w:r w:rsidRPr="001743D1">
        <w:rPr>
          <w:sz w:val="22"/>
          <w:szCs w:val="22"/>
        </w:rPr>
        <w:t>Lutensol</w:t>
      </w:r>
      <w:proofErr w:type="spellEnd"/>
      <w:r w:rsidRPr="001743D1">
        <w:rPr>
          <w:sz w:val="22"/>
          <w:szCs w:val="22"/>
        </w:rPr>
        <w:t xml:space="preserve"> TO8 0,3%, </w:t>
      </w:r>
      <w:proofErr w:type="spellStart"/>
      <w:r w:rsidRPr="001743D1">
        <w:rPr>
          <w:sz w:val="22"/>
          <w:szCs w:val="22"/>
        </w:rPr>
        <w:t>Glycerol</w:t>
      </w:r>
      <w:proofErr w:type="spellEnd"/>
      <w:r w:rsidRPr="001743D1">
        <w:rPr>
          <w:sz w:val="22"/>
          <w:szCs w:val="22"/>
        </w:rPr>
        <w:t xml:space="preserve"> (99%) 10%, </w:t>
      </w:r>
      <w:proofErr w:type="spellStart"/>
      <w:r w:rsidRPr="001743D1">
        <w:rPr>
          <w:sz w:val="22"/>
          <w:szCs w:val="22"/>
        </w:rPr>
        <w:t>Demivoda</w:t>
      </w:r>
      <w:proofErr w:type="spellEnd"/>
      <w:r w:rsidRPr="001743D1">
        <w:rPr>
          <w:sz w:val="22"/>
          <w:szCs w:val="22"/>
        </w:rPr>
        <w:t xml:space="preserve"> 82,49%.</w:t>
      </w:r>
    </w:p>
    <w:p w:rsidR="00255BB5" w:rsidRPr="001743D1" w:rsidRDefault="00255BB5" w:rsidP="00255BB5">
      <w:pPr>
        <w:pStyle w:val="Zkladntext"/>
        <w:spacing w:after="0"/>
        <w:jc w:val="both"/>
        <w:rPr>
          <w:sz w:val="22"/>
          <w:szCs w:val="22"/>
        </w:rPr>
      </w:pPr>
      <w:r w:rsidRPr="001743D1">
        <w:rPr>
          <w:sz w:val="22"/>
          <w:szCs w:val="22"/>
        </w:rPr>
        <w:t>Druh a kategória zvierat</w:t>
      </w:r>
      <w:r w:rsidRPr="001743D1">
        <w:rPr>
          <w:sz w:val="22"/>
          <w:szCs w:val="22"/>
        </w:rPr>
        <w:tab/>
        <w:t xml:space="preserve">: </w:t>
      </w:r>
      <w:r w:rsidRPr="001743D1">
        <w:rPr>
          <w:sz w:val="22"/>
          <w:szCs w:val="22"/>
        </w:rPr>
        <w:tab/>
      </w:r>
      <w:r w:rsidRPr="001743D1">
        <w:rPr>
          <w:bCs/>
          <w:sz w:val="22"/>
          <w:szCs w:val="22"/>
        </w:rPr>
        <w:t>Dojnice</w:t>
      </w:r>
      <w:r w:rsidRPr="001743D1">
        <w:rPr>
          <w:sz w:val="22"/>
          <w:szCs w:val="22"/>
        </w:rPr>
        <w:t>.</w:t>
      </w:r>
    </w:p>
    <w:p w:rsidR="00255BB5" w:rsidRPr="001743D1" w:rsidRDefault="00255BB5" w:rsidP="00255BB5">
      <w:pPr>
        <w:pStyle w:val="Podtitul"/>
        <w:tabs>
          <w:tab w:val="left" w:pos="2835"/>
          <w:tab w:val="left" w:pos="3544"/>
        </w:tabs>
        <w:ind w:left="3544" w:hanging="3544"/>
        <w:jc w:val="both"/>
        <w:rPr>
          <w:b w:val="0"/>
          <w:sz w:val="22"/>
          <w:szCs w:val="22"/>
        </w:rPr>
      </w:pPr>
      <w:r w:rsidRPr="001743D1">
        <w:rPr>
          <w:b w:val="0"/>
          <w:sz w:val="22"/>
          <w:szCs w:val="22"/>
        </w:rPr>
        <w:t xml:space="preserve">Popis </w:t>
      </w:r>
      <w:proofErr w:type="spellStart"/>
      <w:r w:rsidRPr="001743D1">
        <w:rPr>
          <w:b w:val="0"/>
          <w:sz w:val="22"/>
          <w:szCs w:val="22"/>
        </w:rPr>
        <w:t>vet</w:t>
      </w:r>
      <w:proofErr w:type="spellEnd"/>
      <w:r w:rsidRPr="001743D1">
        <w:rPr>
          <w:b w:val="0"/>
          <w:sz w:val="22"/>
          <w:szCs w:val="22"/>
        </w:rPr>
        <w:t>. prípravku</w:t>
      </w:r>
      <w:r w:rsidRPr="001743D1">
        <w:rPr>
          <w:b w:val="0"/>
          <w:sz w:val="22"/>
          <w:szCs w:val="22"/>
        </w:rPr>
        <w:tab/>
        <w:t>:</w:t>
      </w:r>
      <w:r w:rsidRPr="001743D1">
        <w:rPr>
          <w:b w:val="0"/>
          <w:sz w:val="22"/>
          <w:szCs w:val="22"/>
        </w:rPr>
        <w:tab/>
        <w:t>Viskózny gél fialovej farby.</w:t>
      </w:r>
    </w:p>
    <w:p w:rsidR="00255BB5" w:rsidRPr="001743D1" w:rsidRDefault="00255BB5" w:rsidP="00255BB5">
      <w:pPr>
        <w:tabs>
          <w:tab w:val="left" w:pos="2835"/>
          <w:tab w:val="left" w:pos="3544"/>
        </w:tabs>
        <w:ind w:left="3544" w:hanging="3544"/>
        <w:jc w:val="both"/>
        <w:rPr>
          <w:sz w:val="22"/>
          <w:szCs w:val="22"/>
        </w:rPr>
      </w:pPr>
      <w:r w:rsidRPr="001743D1">
        <w:rPr>
          <w:sz w:val="22"/>
          <w:szCs w:val="22"/>
        </w:rPr>
        <w:t>Charakteristika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</w:r>
      <w:r w:rsidRPr="001743D1">
        <w:rPr>
          <w:bCs/>
          <w:sz w:val="22"/>
          <w:szCs w:val="22"/>
        </w:rPr>
        <w:t xml:space="preserve">Veterinárny dezinfekčný prípravok s baktericídnym účinkom na ošetrenie strukov po dojení a na prevenciu </w:t>
      </w:r>
      <w:proofErr w:type="spellStart"/>
      <w:r w:rsidRPr="001743D1">
        <w:rPr>
          <w:bCs/>
          <w:sz w:val="22"/>
          <w:szCs w:val="22"/>
        </w:rPr>
        <w:t>mastitídy</w:t>
      </w:r>
      <w:proofErr w:type="spellEnd"/>
      <w:r w:rsidRPr="001743D1">
        <w:rPr>
          <w:sz w:val="22"/>
          <w:szCs w:val="22"/>
        </w:rPr>
        <w:t>.</w:t>
      </w:r>
    </w:p>
    <w:p w:rsidR="00255BB5" w:rsidRPr="001743D1" w:rsidRDefault="00255BB5" w:rsidP="00255BB5">
      <w:pPr>
        <w:tabs>
          <w:tab w:val="left" w:pos="2835"/>
          <w:tab w:val="left" w:pos="3544"/>
        </w:tabs>
        <w:autoSpaceDE w:val="0"/>
        <w:ind w:left="3544" w:hanging="3544"/>
        <w:jc w:val="both"/>
        <w:rPr>
          <w:sz w:val="22"/>
          <w:szCs w:val="22"/>
        </w:rPr>
      </w:pPr>
      <w:r w:rsidRPr="001743D1">
        <w:rPr>
          <w:sz w:val="22"/>
          <w:szCs w:val="22"/>
        </w:rPr>
        <w:t>Spôsob použitia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  <w:t xml:space="preserve">Ponorte struk ihneď po dojení do neriedeného veterinárneho prípravku </w:t>
      </w:r>
      <w:proofErr w:type="spellStart"/>
      <w:r w:rsidRPr="001743D1">
        <w:rPr>
          <w:sz w:val="22"/>
          <w:szCs w:val="22"/>
        </w:rPr>
        <w:t>Deprosan</w:t>
      </w:r>
      <w:proofErr w:type="spellEnd"/>
      <w:r w:rsidRPr="001743D1">
        <w:rPr>
          <w:sz w:val="22"/>
          <w:szCs w:val="22"/>
        </w:rPr>
        <w:t xml:space="preserve"> </w:t>
      </w:r>
      <w:proofErr w:type="spellStart"/>
      <w:r w:rsidRPr="001743D1">
        <w:rPr>
          <w:sz w:val="22"/>
          <w:szCs w:val="22"/>
        </w:rPr>
        <w:t>Gel</w:t>
      </w:r>
      <w:proofErr w:type="spellEnd"/>
      <w:r w:rsidRPr="001743D1">
        <w:rPr>
          <w:sz w:val="22"/>
          <w:szCs w:val="22"/>
        </w:rPr>
        <w:t>. Veterinárny prípravok aplikujte pomocou namáčacieho aplikátora. Po ošetrení namáčací aplikátor vyprázdnite, vymyte. Pred dojením struky opláchnite čistou vodou alebo starostlivo utrite čistou utierkou.</w:t>
      </w:r>
    </w:p>
    <w:p w:rsidR="00255BB5" w:rsidRPr="001743D1" w:rsidRDefault="00255BB5" w:rsidP="00255BB5">
      <w:pPr>
        <w:tabs>
          <w:tab w:val="left" w:pos="2835"/>
          <w:tab w:val="left" w:pos="3544"/>
        </w:tabs>
        <w:ind w:left="3544" w:hanging="3544"/>
        <w:jc w:val="both"/>
        <w:rPr>
          <w:sz w:val="22"/>
          <w:szCs w:val="22"/>
        </w:rPr>
      </w:pPr>
      <w:r w:rsidRPr="001743D1">
        <w:rPr>
          <w:sz w:val="22"/>
          <w:szCs w:val="22"/>
        </w:rPr>
        <w:t>Ochranná lehota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  <w:t>Bez ochrannej lehoty.</w:t>
      </w:r>
    </w:p>
    <w:p w:rsidR="00255BB5" w:rsidRPr="001743D1" w:rsidRDefault="00255BB5" w:rsidP="00255BB5">
      <w:pPr>
        <w:tabs>
          <w:tab w:val="left" w:pos="2835"/>
          <w:tab w:val="left" w:pos="3544"/>
        </w:tabs>
        <w:ind w:left="3544" w:hanging="3544"/>
        <w:jc w:val="both"/>
        <w:rPr>
          <w:sz w:val="22"/>
          <w:szCs w:val="22"/>
        </w:rPr>
      </w:pPr>
      <w:r w:rsidRPr="001743D1">
        <w:rPr>
          <w:sz w:val="22"/>
          <w:szCs w:val="22"/>
        </w:rPr>
        <w:t>Upozornenie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  <w:t>Určené na vonkajšie použitie. Nemiešajte s inými prostriedkami.</w:t>
      </w:r>
    </w:p>
    <w:p w:rsidR="00255BB5" w:rsidRPr="001743D1" w:rsidRDefault="00255BB5" w:rsidP="00255BB5">
      <w:pPr>
        <w:tabs>
          <w:tab w:val="left" w:pos="2835"/>
          <w:tab w:val="left" w:pos="3544"/>
        </w:tabs>
        <w:ind w:left="3544" w:hanging="3544"/>
        <w:jc w:val="both"/>
        <w:rPr>
          <w:sz w:val="22"/>
          <w:szCs w:val="22"/>
        </w:rPr>
      </w:pPr>
      <w:r w:rsidRPr="001743D1">
        <w:rPr>
          <w:sz w:val="22"/>
          <w:szCs w:val="22"/>
        </w:rPr>
        <w:tab/>
      </w:r>
      <w:r w:rsidRPr="001743D1">
        <w:rPr>
          <w:sz w:val="22"/>
          <w:szCs w:val="22"/>
        </w:rPr>
        <w:tab/>
        <w:t>Pri zasiahnutí očí dôkladne vyplachujte veľkým množstvom vody, vyhľadajte lekársku pomoc. Pri požití vypláchnite ústa vodou, podajte vodu, vyhľadajte lekársku pomoc. Predložte lekárovi etiketu, nevyvolávajte zvracanie. Zabráňte kontaminácii vodných tokov a rybníkov. Po práci si umyte ruky.</w:t>
      </w:r>
    </w:p>
    <w:p w:rsidR="00255BB5" w:rsidRPr="001743D1" w:rsidRDefault="00255BB5" w:rsidP="00255BB5">
      <w:pPr>
        <w:tabs>
          <w:tab w:val="left" w:pos="2880"/>
          <w:tab w:val="left" w:pos="3544"/>
        </w:tabs>
        <w:ind w:left="3544" w:hanging="3544"/>
        <w:jc w:val="both"/>
        <w:rPr>
          <w:sz w:val="22"/>
          <w:szCs w:val="22"/>
        </w:rPr>
      </w:pPr>
      <w:r w:rsidRPr="001743D1">
        <w:rPr>
          <w:sz w:val="22"/>
          <w:szCs w:val="22"/>
        </w:rPr>
        <w:t>Poznámka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  <w:t>Obaly sú vhodné na recykláciu.</w:t>
      </w:r>
    </w:p>
    <w:p w:rsidR="00255BB5" w:rsidRPr="001743D1" w:rsidRDefault="00255BB5" w:rsidP="00255BB5">
      <w:pPr>
        <w:tabs>
          <w:tab w:val="left" w:pos="2880"/>
          <w:tab w:val="left" w:pos="3544"/>
        </w:tabs>
        <w:ind w:left="3544" w:hanging="3544"/>
        <w:jc w:val="both"/>
        <w:rPr>
          <w:sz w:val="22"/>
          <w:szCs w:val="22"/>
        </w:rPr>
      </w:pPr>
      <w:r w:rsidRPr="001743D1">
        <w:rPr>
          <w:sz w:val="22"/>
          <w:szCs w:val="22"/>
        </w:rPr>
        <w:t>S</w:t>
      </w:r>
      <w:r>
        <w:rPr>
          <w:sz w:val="22"/>
          <w:szCs w:val="22"/>
        </w:rPr>
        <w:t>pôsob uchovávania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  <w:t xml:space="preserve">Skladujte v pôvodných uzavretých obaloch pri teplote  5 - 25° C. Chrániť pred priamym slnečným žiarením. Uchovávať mimo dohľadu </w:t>
      </w:r>
      <w:r>
        <w:rPr>
          <w:sz w:val="22"/>
          <w:szCs w:val="22"/>
        </w:rPr>
        <w:t xml:space="preserve">a </w:t>
      </w:r>
      <w:r w:rsidRPr="001743D1">
        <w:rPr>
          <w:sz w:val="22"/>
          <w:szCs w:val="22"/>
        </w:rPr>
        <w:t>dosahu detí.</w:t>
      </w:r>
    </w:p>
    <w:p w:rsidR="00255BB5" w:rsidRPr="001743D1" w:rsidRDefault="00255BB5" w:rsidP="00255BB5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1743D1">
        <w:rPr>
          <w:sz w:val="22"/>
          <w:szCs w:val="22"/>
        </w:rPr>
        <w:t>Veľkosť balenia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</w:r>
      <w:r w:rsidRPr="001743D1">
        <w:rPr>
          <w:sz w:val="22"/>
          <w:szCs w:val="22"/>
        </w:rPr>
        <w:tab/>
      </w:r>
      <w:r w:rsidRPr="001743D1">
        <w:rPr>
          <w:bCs/>
          <w:sz w:val="22"/>
          <w:szCs w:val="22"/>
        </w:rPr>
        <w:t>20 kg, 200 kg.</w:t>
      </w:r>
    </w:p>
    <w:p w:rsidR="00255BB5" w:rsidRPr="001743D1" w:rsidRDefault="00255BB5" w:rsidP="00255BB5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1743D1">
        <w:rPr>
          <w:sz w:val="22"/>
          <w:szCs w:val="22"/>
        </w:rPr>
        <w:t>Čas použiteľnosti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</w:r>
      <w:r w:rsidRPr="001743D1">
        <w:rPr>
          <w:sz w:val="22"/>
          <w:szCs w:val="22"/>
        </w:rPr>
        <w:tab/>
        <w:t xml:space="preserve">1 rok. </w:t>
      </w:r>
    </w:p>
    <w:p w:rsidR="00255BB5" w:rsidRPr="001743D1" w:rsidRDefault="00255BB5" w:rsidP="00255BB5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1743D1">
        <w:rPr>
          <w:sz w:val="22"/>
          <w:szCs w:val="22"/>
        </w:rPr>
        <w:t>Označenie</w:t>
      </w:r>
      <w:r w:rsidRPr="001743D1">
        <w:rPr>
          <w:sz w:val="22"/>
          <w:szCs w:val="22"/>
        </w:rPr>
        <w:tab/>
        <w:t>:</w:t>
      </w:r>
      <w:r w:rsidRPr="001743D1">
        <w:rPr>
          <w:sz w:val="22"/>
          <w:szCs w:val="22"/>
        </w:rPr>
        <w:tab/>
      </w:r>
      <w:r w:rsidRPr="001743D1">
        <w:rPr>
          <w:sz w:val="22"/>
          <w:szCs w:val="22"/>
        </w:rPr>
        <w:tab/>
        <w:t xml:space="preserve">Len pre zvieratá! </w:t>
      </w:r>
    </w:p>
    <w:p w:rsidR="00255BB5" w:rsidRPr="007402E9" w:rsidRDefault="00255BB5" w:rsidP="00255BB5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7402E9">
        <w:rPr>
          <w:sz w:val="22"/>
          <w:szCs w:val="22"/>
        </w:rPr>
        <w:tab/>
      </w:r>
      <w:r w:rsidRPr="007402E9">
        <w:rPr>
          <w:sz w:val="22"/>
          <w:szCs w:val="22"/>
        </w:rPr>
        <w:tab/>
      </w:r>
      <w:r w:rsidRPr="007402E9">
        <w:rPr>
          <w:sz w:val="22"/>
          <w:szCs w:val="22"/>
        </w:rPr>
        <w:tab/>
        <w:t>Len pre profesionálne použitie!</w:t>
      </w:r>
    </w:p>
    <w:p w:rsidR="00255BB5" w:rsidRPr="007402E9" w:rsidRDefault="00255BB5" w:rsidP="00255BB5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</w:p>
    <w:p w:rsidR="00255BB5" w:rsidRPr="007402E9" w:rsidRDefault="00255BB5" w:rsidP="00255BB5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7402E9">
        <w:rPr>
          <w:sz w:val="22"/>
          <w:szCs w:val="22"/>
        </w:rPr>
        <w:t>Podmienky a spôsob likvidácie nepoužitého veterinárneho prípravku alebo odpadov z nich vzniknutých:</w:t>
      </w:r>
    </w:p>
    <w:p w:rsidR="00255BB5" w:rsidRPr="007402E9" w:rsidRDefault="00255BB5" w:rsidP="00255BB5">
      <w:pPr>
        <w:tabs>
          <w:tab w:val="left" w:pos="2880"/>
          <w:tab w:val="left" w:pos="3060"/>
        </w:tabs>
        <w:jc w:val="both"/>
        <w:rPr>
          <w:sz w:val="22"/>
          <w:szCs w:val="22"/>
        </w:rPr>
      </w:pPr>
      <w:r w:rsidRPr="007402E9">
        <w:rPr>
          <w:sz w:val="22"/>
          <w:szCs w:val="22"/>
        </w:rPr>
        <w:t>Nepoužité a nespotrebované veterinárne prípravky, vrátane ich obalov, sa likvidujú v zmysle platných právnych predpisov SR.</w:t>
      </w:r>
    </w:p>
    <w:p w:rsidR="00255BB5" w:rsidRPr="007402E9" w:rsidRDefault="00255BB5" w:rsidP="00255BB5">
      <w:pPr>
        <w:jc w:val="center"/>
        <w:rPr>
          <w:sz w:val="22"/>
          <w:szCs w:val="22"/>
        </w:rPr>
      </w:pPr>
    </w:p>
    <w:p w:rsidR="00255BB5" w:rsidRPr="007402E9" w:rsidRDefault="00255BB5" w:rsidP="00255BB5">
      <w:pPr>
        <w:jc w:val="center"/>
        <w:rPr>
          <w:sz w:val="22"/>
          <w:szCs w:val="22"/>
        </w:rPr>
      </w:pPr>
      <w:r w:rsidRPr="007402E9">
        <w:rPr>
          <w:sz w:val="22"/>
          <w:szCs w:val="22"/>
        </w:rPr>
        <w:t>Bez predpisu veterinárneho lekára.</w:t>
      </w:r>
    </w:p>
    <w:p w:rsidR="00255BB5" w:rsidRPr="007402E9" w:rsidRDefault="00255BB5" w:rsidP="00255BB5">
      <w:pPr>
        <w:jc w:val="center"/>
        <w:rPr>
          <w:sz w:val="22"/>
          <w:szCs w:val="22"/>
        </w:rPr>
      </w:pPr>
    </w:p>
    <w:p w:rsidR="00255BB5" w:rsidRPr="007402E9" w:rsidRDefault="00255BB5" w:rsidP="00255BB5">
      <w:pPr>
        <w:rPr>
          <w:sz w:val="22"/>
          <w:szCs w:val="22"/>
        </w:rPr>
      </w:pPr>
      <w:r w:rsidRPr="007402E9">
        <w:rPr>
          <w:sz w:val="22"/>
          <w:szCs w:val="22"/>
        </w:rPr>
        <w:t>Číslo schválenia: 05</w:t>
      </w:r>
      <w:r>
        <w:rPr>
          <w:sz w:val="22"/>
          <w:szCs w:val="22"/>
        </w:rPr>
        <w:t>7</w:t>
      </w:r>
      <w:r w:rsidRPr="007402E9">
        <w:rPr>
          <w:sz w:val="22"/>
          <w:szCs w:val="22"/>
        </w:rPr>
        <w:t>/DD/12-S</w:t>
      </w:r>
    </w:p>
    <w:p w:rsidR="00255BB5" w:rsidRDefault="00255BB5" w:rsidP="00255BB5">
      <w:pPr>
        <w:rPr>
          <w:sz w:val="22"/>
          <w:szCs w:val="22"/>
        </w:rPr>
      </w:pPr>
    </w:p>
    <w:p w:rsidR="00255BB5" w:rsidRPr="007402E9" w:rsidRDefault="00255BB5" w:rsidP="00255BB5">
      <w:pPr>
        <w:rPr>
          <w:sz w:val="22"/>
          <w:szCs w:val="22"/>
        </w:rPr>
      </w:pPr>
      <w:r w:rsidRPr="007402E9">
        <w:rPr>
          <w:sz w:val="22"/>
          <w:szCs w:val="22"/>
        </w:rPr>
        <w:t>EXP:</w:t>
      </w:r>
    </w:p>
    <w:p w:rsidR="00255BB5" w:rsidRPr="007402E9" w:rsidRDefault="00255BB5" w:rsidP="00255BB5">
      <w:pPr>
        <w:rPr>
          <w:sz w:val="22"/>
          <w:szCs w:val="22"/>
        </w:rPr>
      </w:pPr>
      <w:r w:rsidRPr="007402E9">
        <w:rPr>
          <w:sz w:val="22"/>
          <w:szCs w:val="22"/>
        </w:rPr>
        <w:t>EAN kód</w:t>
      </w:r>
    </w:p>
    <w:p w:rsidR="00255BB5" w:rsidRPr="007402E9" w:rsidRDefault="00255BB5" w:rsidP="00255BB5">
      <w:pPr>
        <w:rPr>
          <w:sz w:val="22"/>
          <w:szCs w:val="22"/>
        </w:rPr>
      </w:pPr>
      <w:r w:rsidRPr="007402E9">
        <w:rPr>
          <w:sz w:val="22"/>
          <w:szCs w:val="22"/>
        </w:rPr>
        <w:t>Č. šarže:</w:t>
      </w:r>
    </w:p>
    <w:p w:rsidR="00D02BC8" w:rsidRDefault="00255BB5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67"/>
    <w:rsid w:val="00255BB5"/>
    <w:rsid w:val="004A60CF"/>
    <w:rsid w:val="008E135B"/>
    <w:rsid w:val="00982467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55BB5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5BB5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Zkladntext">
    <w:name w:val="Body Text"/>
    <w:basedOn w:val="Normlny"/>
    <w:link w:val="ZkladntextChar"/>
    <w:rsid w:val="00255BB5"/>
    <w:pPr>
      <w:spacing w:after="120"/>
    </w:pPr>
    <w:rPr>
      <w:sz w:val="20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255BB5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Podtitul">
    <w:name w:val="Subtitle"/>
    <w:basedOn w:val="Normlny"/>
    <w:next w:val="Zkladntext"/>
    <w:link w:val="PodtitulChar"/>
    <w:qFormat/>
    <w:rsid w:val="00255BB5"/>
    <w:pPr>
      <w:suppressAutoHyphens/>
    </w:pPr>
    <w:rPr>
      <w:b/>
      <w:bCs/>
      <w:kern w:val="1"/>
      <w:lang w:eastAsia="ar-SA"/>
    </w:rPr>
  </w:style>
  <w:style w:type="character" w:customStyle="1" w:styleId="PodtitulChar">
    <w:name w:val="Podtitul Char"/>
    <w:basedOn w:val="Predvolenpsmoodseku"/>
    <w:link w:val="Podtitul"/>
    <w:rsid w:val="00255BB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55BB5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5BB5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Zkladntext">
    <w:name w:val="Body Text"/>
    <w:basedOn w:val="Normlny"/>
    <w:link w:val="ZkladntextChar"/>
    <w:rsid w:val="00255BB5"/>
    <w:pPr>
      <w:spacing w:after="120"/>
    </w:pPr>
    <w:rPr>
      <w:sz w:val="20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255BB5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Podtitul">
    <w:name w:val="Subtitle"/>
    <w:basedOn w:val="Normlny"/>
    <w:next w:val="Zkladntext"/>
    <w:link w:val="PodtitulChar"/>
    <w:qFormat/>
    <w:rsid w:val="00255BB5"/>
    <w:pPr>
      <w:suppressAutoHyphens/>
    </w:pPr>
    <w:rPr>
      <w:b/>
      <w:bCs/>
      <w:kern w:val="1"/>
      <w:lang w:eastAsia="ar-SA"/>
    </w:rPr>
  </w:style>
  <w:style w:type="character" w:customStyle="1" w:styleId="PodtitulChar">
    <w:name w:val="Podtitul Char"/>
    <w:basedOn w:val="Predvolenpsmoodseku"/>
    <w:link w:val="Podtitul"/>
    <w:rsid w:val="00255BB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ATC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2020-07-02T07:16:00Z</dcterms:created>
  <dcterms:modified xsi:type="dcterms:W3CDTF">2020-07-02T07:16:00Z</dcterms:modified>
</cp:coreProperties>
</file>