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5FD" w:rsidRDefault="003E35FD" w:rsidP="003E35FD">
      <w:pPr>
        <w:tabs>
          <w:tab w:val="left" w:pos="851"/>
        </w:tabs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>Príloha č. 1 k Rozhodnutiu  č.:</w:t>
      </w:r>
      <w:r>
        <w:rPr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023/DD/19-S</w:t>
      </w:r>
    </w:p>
    <w:p w:rsidR="003E35FD" w:rsidRDefault="003E35FD" w:rsidP="003E35FD">
      <w:pPr>
        <w:tabs>
          <w:tab w:val="left" w:pos="851"/>
        </w:tabs>
        <w:rPr>
          <w:b/>
          <w:bCs/>
          <w:sz w:val="22"/>
          <w:szCs w:val="22"/>
        </w:rPr>
      </w:pPr>
    </w:p>
    <w:p w:rsidR="003E35FD" w:rsidRDefault="003E35FD" w:rsidP="003E35FD">
      <w:pPr>
        <w:pStyle w:val="Nadpis4"/>
        <w:spacing w:line="240" w:lineRule="auto"/>
        <w:rPr>
          <w:bCs/>
          <w:sz w:val="22"/>
          <w:szCs w:val="22"/>
        </w:rPr>
      </w:pPr>
      <w:r>
        <w:rPr>
          <w:sz w:val="22"/>
          <w:szCs w:val="22"/>
        </w:rPr>
        <w:t>PÍSOMNÁ INFORMÁCIA PRE POUŽÍVATEĽA = ETIKETA</w:t>
      </w:r>
    </w:p>
    <w:p w:rsidR="003E35FD" w:rsidRDefault="003E35FD" w:rsidP="003E35FD">
      <w:pPr>
        <w:rPr>
          <w:b/>
          <w:bCs/>
          <w:sz w:val="22"/>
          <w:szCs w:val="22"/>
        </w:rPr>
      </w:pPr>
    </w:p>
    <w:p w:rsidR="003E35FD" w:rsidRDefault="003E35FD" w:rsidP="003E35FD">
      <w:pPr>
        <w:tabs>
          <w:tab w:val="left" w:pos="1980"/>
          <w:tab w:val="left" w:pos="2268"/>
          <w:tab w:val="left" w:pos="3240"/>
        </w:tabs>
        <w:ind w:left="2268" w:hanging="2268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Názov </w:t>
      </w:r>
      <w:proofErr w:type="spellStart"/>
      <w:r>
        <w:rPr>
          <w:sz w:val="22"/>
          <w:szCs w:val="22"/>
        </w:rPr>
        <w:t>vet</w:t>
      </w:r>
      <w:proofErr w:type="spellEnd"/>
      <w:r>
        <w:rPr>
          <w:sz w:val="22"/>
          <w:szCs w:val="22"/>
        </w:rPr>
        <w:t>. prípravku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IREL HORSE BALZÁM</w:t>
      </w:r>
    </w:p>
    <w:p w:rsidR="003E35FD" w:rsidRDefault="003E35FD" w:rsidP="003E35FD">
      <w:pPr>
        <w:tabs>
          <w:tab w:val="left" w:pos="1980"/>
          <w:tab w:val="left" w:pos="2268"/>
          <w:tab w:val="left" w:pos="3240"/>
        </w:tabs>
        <w:ind w:left="2268" w:hanging="226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s olejom z </w:t>
      </w:r>
      <w:proofErr w:type="spellStart"/>
      <w:r>
        <w:rPr>
          <w:b/>
          <w:sz w:val="22"/>
          <w:szCs w:val="22"/>
        </w:rPr>
        <w:t>včelníka</w:t>
      </w:r>
      <w:proofErr w:type="spellEnd"/>
      <w:r>
        <w:rPr>
          <w:b/>
          <w:sz w:val="22"/>
          <w:szCs w:val="22"/>
        </w:rPr>
        <w:t xml:space="preserve"> moldavského</w:t>
      </w:r>
    </w:p>
    <w:p w:rsidR="003E35FD" w:rsidRDefault="003E35FD" w:rsidP="003E35FD">
      <w:pPr>
        <w:tabs>
          <w:tab w:val="left" w:pos="1980"/>
          <w:tab w:val="left" w:pos="2268"/>
          <w:tab w:val="left" w:pos="3240"/>
        </w:tabs>
        <w:ind w:left="2268" w:hanging="2268"/>
        <w:jc w:val="both"/>
        <w:rPr>
          <w:sz w:val="10"/>
          <w:szCs w:val="10"/>
        </w:rPr>
      </w:pPr>
    </w:p>
    <w:p w:rsidR="003E35FD" w:rsidRDefault="003E35FD" w:rsidP="003E35FD">
      <w:pPr>
        <w:tabs>
          <w:tab w:val="left" w:pos="1985"/>
        </w:tabs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>Výrobca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 xml:space="preserve">IREL, spol. s r.o., </w:t>
      </w:r>
      <w:proofErr w:type="spellStart"/>
      <w:r>
        <w:rPr>
          <w:sz w:val="22"/>
          <w:szCs w:val="22"/>
        </w:rPr>
        <w:t>Miroslavské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Knínice</w:t>
      </w:r>
      <w:proofErr w:type="spellEnd"/>
      <w:r>
        <w:rPr>
          <w:sz w:val="22"/>
          <w:szCs w:val="22"/>
        </w:rPr>
        <w:t xml:space="preserve"> 186, 671 72 </w:t>
      </w:r>
      <w:proofErr w:type="spellStart"/>
      <w:r>
        <w:rPr>
          <w:sz w:val="22"/>
          <w:szCs w:val="22"/>
        </w:rPr>
        <w:t>Miroslavské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Knínice</w:t>
      </w:r>
      <w:proofErr w:type="spellEnd"/>
      <w:r>
        <w:rPr>
          <w:sz w:val="22"/>
          <w:szCs w:val="22"/>
        </w:rPr>
        <w:t xml:space="preserve">, Česká republika. </w:t>
      </w:r>
    </w:p>
    <w:p w:rsidR="003E35FD" w:rsidRDefault="003E35FD" w:rsidP="003E35FD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10"/>
          <w:szCs w:val="10"/>
          <w:lang w:eastAsia="sk-SK"/>
        </w:rPr>
      </w:pPr>
    </w:p>
    <w:p w:rsidR="003E35FD" w:rsidRDefault="003E35FD" w:rsidP="003E35FD">
      <w:pPr>
        <w:tabs>
          <w:tab w:val="left" w:pos="1985"/>
        </w:tabs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  <w:lang w:eastAsia="sk-SK"/>
        </w:rPr>
        <w:t>Držiteľ rozhodnutia</w:t>
      </w:r>
      <w:r>
        <w:rPr>
          <w:sz w:val="22"/>
          <w:szCs w:val="22"/>
          <w:lang w:eastAsia="sk-SK"/>
        </w:rPr>
        <w:tab/>
        <w:t xml:space="preserve">: </w:t>
      </w:r>
      <w:r>
        <w:rPr>
          <w:sz w:val="22"/>
          <w:szCs w:val="22"/>
          <w:lang w:eastAsia="sk-SK"/>
        </w:rPr>
        <w:tab/>
      </w:r>
      <w:r>
        <w:rPr>
          <w:sz w:val="22"/>
          <w:szCs w:val="22"/>
        </w:rPr>
        <w:t xml:space="preserve">IREL, spol. s r.o., </w:t>
      </w:r>
      <w:proofErr w:type="spellStart"/>
      <w:r>
        <w:rPr>
          <w:sz w:val="22"/>
          <w:szCs w:val="22"/>
        </w:rPr>
        <w:t>Miroslavské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Knínice</w:t>
      </w:r>
      <w:proofErr w:type="spellEnd"/>
      <w:r>
        <w:rPr>
          <w:sz w:val="22"/>
          <w:szCs w:val="22"/>
        </w:rPr>
        <w:t xml:space="preserve"> 186, 671 72 </w:t>
      </w:r>
      <w:proofErr w:type="spellStart"/>
      <w:r>
        <w:rPr>
          <w:sz w:val="22"/>
          <w:szCs w:val="22"/>
        </w:rPr>
        <w:t>Miroslavské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Knínice</w:t>
      </w:r>
      <w:proofErr w:type="spellEnd"/>
      <w:r>
        <w:rPr>
          <w:sz w:val="22"/>
          <w:szCs w:val="22"/>
        </w:rPr>
        <w:t xml:space="preserve">, Česká republika. </w:t>
      </w:r>
    </w:p>
    <w:p w:rsidR="003E35FD" w:rsidRDefault="003E35FD" w:rsidP="003E35FD">
      <w:pPr>
        <w:tabs>
          <w:tab w:val="left" w:pos="1980"/>
          <w:tab w:val="left" w:pos="2268"/>
        </w:tabs>
        <w:ind w:left="2268" w:hanging="2268"/>
        <w:jc w:val="both"/>
        <w:rPr>
          <w:sz w:val="10"/>
          <w:szCs w:val="10"/>
        </w:rPr>
      </w:pPr>
    </w:p>
    <w:p w:rsidR="003E35FD" w:rsidRDefault="003E35FD" w:rsidP="003E35FD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>Zloženie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  <w:lang w:val="cs-CZ"/>
        </w:rPr>
        <w:t>Aqua</w:t>
      </w:r>
      <w:proofErr w:type="spellEnd"/>
      <w:r>
        <w:rPr>
          <w:sz w:val="22"/>
          <w:szCs w:val="22"/>
          <w:lang w:val="cs-CZ"/>
        </w:rPr>
        <w:t xml:space="preserve">, PEG-60 </w:t>
      </w:r>
      <w:proofErr w:type="spellStart"/>
      <w:r>
        <w:rPr>
          <w:sz w:val="22"/>
          <w:szCs w:val="22"/>
          <w:lang w:val="cs-CZ"/>
        </w:rPr>
        <w:t>Hydrogenated</w:t>
      </w:r>
      <w:proofErr w:type="spellEnd"/>
      <w:r>
        <w:rPr>
          <w:sz w:val="22"/>
          <w:szCs w:val="22"/>
          <w:lang w:val="cs-CZ"/>
        </w:rPr>
        <w:t xml:space="preserve"> Castor </w:t>
      </w:r>
      <w:proofErr w:type="spellStart"/>
      <w:r>
        <w:rPr>
          <w:sz w:val="22"/>
          <w:szCs w:val="22"/>
          <w:lang w:val="cs-CZ"/>
        </w:rPr>
        <w:t>Oil</w:t>
      </w:r>
      <w:proofErr w:type="spellEnd"/>
      <w:r>
        <w:rPr>
          <w:sz w:val="22"/>
          <w:szCs w:val="22"/>
          <w:lang w:val="cs-CZ"/>
        </w:rPr>
        <w:t xml:space="preserve">, </w:t>
      </w:r>
      <w:proofErr w:type="spellStart"/>
      <w:r>
        <w:rPr>
          <w:sz w:val="22"/>
          <w:szCs w:val="22"/>
          <w:lang w:val="cs-CZ"/>
        </w:rPr>
        <w:t>Dracocephalum</w:t>
      </w:r>
      <w:proofErr w:type="spellEnd"/>
      <w:r>
        <w:rPr>
          <w:sz w:val="22"/>
          <w:szCs w:val="22"/>
          <w:lang w:val="cs-CZ"/>
        </w:rPr>
        <w:t xml:space="preserve"> </w:t>
      </w:r>
      <w:proofErr w:type="spellStart"/>
      <w:r>
        <w:rPr>
          <w:sz w:val="22"/>
          <w:szCs w:val="22"/>
          <w:lang w:val="cs-CZ"/>
        </w:rPr>
        <w:t>Moldavica</w:t>
      </w:r>
      <w:proofErr w:type="spellEnd"/>
      <w:r>
        <w:rPr>
          <w:sz w:val="22"/>
          <w:szCs w:val="22"/>
          <w:lang w:val="cs-CZ"/>
        </w:rPr>
        <w:t xml:space="preserve"> </w:t>
      </w:r>
      <w:proofErr w:type="spellStart"/>
      <w:r>
        <w:rPr>
          <w:sz w:val="22"/>
          <w:szCs w:val="22"/>
          <w:lang w:val="cs-CZ"/>
        </w:rPr>
        <w:t>Seed</w:t>
      </w:r>
      <w:proofErr w:type="spellEnd"/>
      <w:r>
        <w:rPr>
          <w:sz w:val="22"/>
          <w:szCs w:val="22"/>
          <w:lang w:val="cs-CZ"/>
        </w:rPr>
        <w:t xml:space="preserve"> </w:t>
      </w:r>
      <w:proofErr w:type="spellStart"/>
      <w:r>
        <w:rPr>
          <w:sz w:val="22"/>
          <w:szCs w:val="22"/>
          <w:lang w:val="cs-CZ"/>
        </w:rPr>
        <w:t>Oil</w:t>
      </w:r>
      <w:proofErr w:type="spellEnd"/>
      <w:r>
        <w:rPr>
          <w:sz w:val="22"/>
          <w:szCs w:val="22"/>
          <w:lang w:val="cs-CZ"/>
        </w:rPr>
        <w:t xml:space="preserve"> 3,20 %, </w:t>
      </w:r>
      <w:proofErr w:type="spellStart"/>
      <w:r>
        <w:rPr>
          <w:sz w:val="22"/>
          <w:szCs w:val="22"/>
          <w:lang w:val="cs-CZ"/>
        </w:rPr>
        <w:t>Carbomer</w:t>
      </w:r>
      <w:proofErr w:type="spellEnd"/>
      <w:r>
        <w:rPr>
          <w:sz w:val="22"/>
          <w:szCs w:val="22"/>
          <w:lang w:val="cs-CZ"/>
        </w:rPr>
        <w:t xml:space="preserve">, </w:t>
      </w:r>
      <w:proofErr w:type="spellStart"/>
      <w:r>
        <w:rPr>
          <w:sz w:val="22"/>
          <w:szCs w:val="22"/>
          <w:lang w:val="cs-CZ"/>
        </w:rPr>
        <w:t>Triethanolamine</w:t>
      </w:r>
      <w:proofErr w:type="spellEnd"/>
      <w:r>
        <w:rPr>
          <w:sz w:val="22"/>
          <w:szCs w:val="22"/>
          <w:lang w:val="cs-CZ"/>
        </w:rPr>
        <w:t xml:space="preserve">, </w:t>
      </w:r>
      <w:proofErr w:type="spellStart"/>
      <w:r>
        <w:rPr>
          <w:sz w:val="22"/>
          <w:szCs w:val="22"/>
          <w:lang w:val="cs-CZ"/>
        </w:rPr>
        <w:t>Carum</w:t>
      </w:r>
      <w:proofErr w:type="spellEnd"/>
      <w:r>
        <w:rPr>
          <w:sz w:val="22"/>
          <w:szCs w:val="22"/>
          <w:lang w:val="cs-CZ"/>
        </w:rPr>
        <w:t xml:space="preserve"> </w:t>
      </w:r>
      <w:proofErr w:type="spellStart"/>
      <w:r>
        <w:rPr>
          <w:sz w:val="22"/>
          <w:szCs w:val="22"/>
          <w:lang w:val="cs-CZ"/>
        </w:rPr>
        <w:t>Carvi</w:t>
      </w:r>
      <w:proofErr w:type="spellEnd"/>
      <w:r>
        <w:rPr>
          <w:sz w:val="22"/>
          <w:szCs w:val="22"/>
          <w:lang w:val="cs-CZ"/>
        </w:rPr>
        <w:t xml:space="preserve"> </w:t>
      </w:r>
      <w:proofErr w:type="spellStart"/>
      <w:r>
        <w:rPr>
          <w:sz w:val="22"/>
          <w:szCs w:val="22"/>
          <w:lang w:val="cs-CZ"/>
        </w:rPr>
        <w:t>Seed</w:t>
      </w:r>
      <w:proofErr w:type="spellEnd"/>
      <w:r>
        <w:rPr>
          <w:sz w:val="22"/>
          <w:szCs w:val="22"/>
          <w:lang w:val="cs-CZ"/>
        </w:rPr>
        <w:t xml:space="preserve"> </w:t>
      </w:r>
      <w:proofErr w:type="spellStart"/>
      <w:r>
        <w:rPr>
          <w:sz w:val="22"/>
          <w:szCs w:val="22"/>
          <w:lang w:val="cs-CZ"/>
        </w:rPr>
        <w:t>Oil</w:t>
      </w:r>
      <w:proofErr w:type="spellEnd"/>
      <w:r>
        <w:rPr>
          <w:sz w:val="22"/>
          <w:szCs w:val="22"/>
          <w:lang w:val="cs-CZ"/>
        </w:rPr>
        <w:t xml:space="preserve"> 0,10 %, </w:t>
      </w:r>
      <w:proofErr w:type="spellStart"/>
      <w:r>
        <w:rPr>
          <w:sz w:val="22"/>
          <w:szCs w:val="22"/>
          <w:lang w:val="cs-CZ"/>
        </w:rPr>
        <w:t>Cinnamomum</w:t>
      </w:r>
      <w:proofErr w:type="spellEnd"/>
      <w:r>
        <w:rPr>
          <w:sz w:val="22"/>
          <w:szCs w:val="22"/>
          <w:lang w:val="cs-CZ"/>
        </w:rPr>
        <w:t xml:space="preserve"> </w:t>
      </w:r>
      <w:proofErr w:type="spellStart"/>
      <w:r>
        <w:rPr>
          <w:sz w:val="22"/>
          <w:szCs w:val="22"/>
          <w:lang w:val="cs-CZ"/>
        </w:rPr>
        <w:t>Zeylanicum</w:t>
      </w:r>
      <w:proofErr w:type="spellEnd"/>
      <w:r>
        <w:rPr>
          <w:sz w:val="22"/>
          <w:szCs w:val="22"/>
          <w:lang w:val="cs-CZ"/>
        </w:rPr>
        <w:t xml:space="preserve"> Bark </w:t>
      </w:r>
      <w:proofErr w:type="spellStart"/>
      <w:r>
        <w:rPr>
          <w:sz w:val="22"/>
          <w:szCs w:val="22"/>
          <w:lang w:val="cs-CZ"/>
        </w:rPr>
        <w:t>Oil</w:t>
      </w:r>
      <w:proofErr w:type="spellEnd"/>
      <w:r>
        <w:rPr>
          <w:sz w:val="22"/>
          <w:szCs w:val="22"/>
          <w:lang w:val="cs-CZ"/>
        </w:rPr>
        <w:t xml:space="preserve"> 0,10 %, </w:t>
      </w:r>
      <w:proofErr w:type="spellStart"/>
      <w:r>
        <w:rPr>
          <w:sz w:val="22"/>
          <w:szCs w:val="22"/>
          <w:lang w:val="cs-CZ"/>
        </w:rPr>
        <w:t>Cymbopogon</w:t>
      </w:r>
      <w:proofErr w:type="spellEnd"/>
      <w:r>
        <w:rPr>
          <w:sz w:val="22"/>
          <w:szCs w:val="22"/>
          <w:lang w:val="cs-CZ"/>
        </w:rPr>
        <w:t xml:space="preserve"> Nardus </w:t>
      </w:r>
      <w:proofErr w:type="spellStart"/>
      <w:r>
        <w:rPr>
          <w:sz w:val="22"/>
          <w:szCs w:val="22"/>
          <w:lang w:val="cs-CZ"/>
        </w:rPr>
        <w:t>Oil</w:t>
      </w:r>
      <w:proofErr w:type="spellEnd"/>
      <w:r>
        <w:rPr>
          <w:sz w:val="22"/>
          <w:szCs w:val="22"/>
          <w:lang w:val="cs-CZ"/>
        </w:rPr>
        <w:t xml:space="preserve"> 0,10 %, Eugenia </w:t>
      </w:r>
      <w:proofErr w:type="spellStart"/>
      <w:r>
        <w:rPr>
          <w:sz w:val="22"/>
          <w:szCs w:val="22"/>
          <w:lang w:val="cs-CZ"/>
        </w:rPr>
        <w:t>Caryophyllus</w:t>
      </w:r>
      <w:proofErr w:type="spellEnd"/>
      <w:r>
        <w:rPr>
          <w:sz w:val="22"/>
          <w:szCs w:val="22"/>
          <w:lang w:val="cs-CZ"/>
        </w:rPr>
        <w:t xml:space="preserve"> </w:t>
      </w:r>
      <w:proofErr w:type="spellStart"/>
      <w:r>
        <w:rPr>
          <w:sz w:val="22"/>
          <w:szCs w:val="22"/>
          <w:lang w:val="cs-CZ"/>
        </w:rPr>
        <w:t>Leaf</w:t>
      </w:r>
      <w:proofErr w:type="spellEnd"/>
      <w:r>
        <w:rPr>
          <w:sz w:val="22"/>
          <w:szCs w:val="22"/>
          <w:lang w:val="cs-CZ"/>
        </w:rPr>
        <w:t xml:space="preserve"> </w:t>
      </w:r>
      <w:proofErr w:type="spellStart"/>
      <w:r>
        <w:rPr>
          <w:sz w:val="22"/>
          <w:szCs w:val="22"/>
          <w:lang w:val="cs-CZ"/>
        </w:rPr>
        <w:t>Oil</w:t>
      </w:r>
      <w:proofErr w:type="spellEnd"/>
      <w:r>
        <w:rPr>
          <w:sz w:val="22"/>
          <w:szCs w:val="22"/>
          <w:lang w:val="cs-CZ"/>
        </w:rPr>
        <w:t xml:space="preserve"> 0,10 %, </w:t>
      </w:r>
      <w:proofErr w:type="spellStart"/>
      <w:r>
        <w:rPr>
          <w:sz w:val="22"/>
          <w:szCs w:val="22"/>
          <w:lang w:val="cs-CZ"/>
        </w:rPr>
        <w:t>Mentha</w:t>
      </w:r>
      <w:proofErr w:type="spellEnd"/>
      <w:r>
        <w:rPr>
          <w:sz w:val="22"/>
          <w:szCs w:val="22"/>
          <w:lang w:val="cs-CZ"/>
        </w:rPr>
        <w:t xml:space="preserve"> </w:t>
      </w:r>
      <w:proofErr w:type="spellStart"/>
      <w:r>
        <w:rPr>
          <w:sz w:val="22"/>
          <w:szCs w:val="22"/>
          <w:lang w:val="cs-CZ"/>
        </w:rPr>
        <w:t>Piperita</w:t>
      </w:r>
      <w:proofErr w:type="spellEnd"/>
      <w:r>
        <w:rPr>
          <w:sz w:val="22"/>
          <w:szCs w:val="22"/>
          <w:lang w:val="cs-CZ"/>
        </w:rPr>
        <w:t xml:space="preserve"> </w:t>
      </w:r>
      <w:proofErr w:type="spellStart"/>
      <w:r>
        <w:rPr>
          <w:sz w:val="22"/>
          <w:szCs w:val="22"/>
          <w:lang w:val="cs-CZ"/>
        </w:rPr>
        <w:t>Oil</w:t>
      </w:r>
      <w:proofErr w:type="spellEnd"/>
      <w:r>
        <w:rPr>
          <w:sz w:val="22"/>
          <w:szCs w:val="22"/>
          <w:lang w:val="cs-CZ"/>
        </w:rPr>
        <w:t xml:space="preserve"> 0,10 %, </w:t>
      </w:r>
      <w:proofErr w:type="spellStart"/>
      <w:r>
        <w:rPr>
          <w:sz w:val="22"/>
          <w:szCs w:val="22"/>
          <w:lang w:val="cs-CZ"/>
        </w:rPr>
        <w:t>Myristica</w:t>
      </w:r>
      <w:proofErr w:type="spellEnd"/>
      <w:r>
        <w:rPr>
          <w:sz w:val="22"/>
          <w:szCs w:val="22"/>
          <w:lang w:val="cs-CZ"/>
        </w:rPr>
        <w:t xml:space="preserve"> </w:t>
      </w:r>
      <w:proofErr w:type="spellStart"/>
      <w:r>
        <w:rPr>
          <w:sz w:val="22"/>
          <w:szCs w:val="22"/>
          <w:lang w:val="cs-CZ"/>
        </w:rPr>
        <w:t>Fragrans</w:t>
      </w:r>
      <w:proofErr w:type="spellEnd"/>
      <w:r>
        <w:rPr>
          <w:sz w:val="22"/>
          <w:szCs w:val="22"/>
          <w:lang w:val="cs-CZ"/>
        </w:rPr>
        <w:t xml:space="preserve"> Kernel </w:t>
      </w:r>
      <w:proofErr w:type="spellStart"/>
      <w:r>
        <w:rPr>
          <w:sz w:val="22"/>
          <w:szCs w:val="22"/>
          <w:lang w:val="cs-CZ"/>
        </w:rPr>
        <w:t>Oil</w:t>
      </w:r>
      <w:proofErr w:type="spellEnd"/>
      <w:r>
        <w:rPr>
          <w:sz w:val="22"/>
          <w:szCs w:val="22"/>
          <w:lang w:val="cs-CZ"/>
        </w:rPr>
        <w:t xml:space="preserve"> 0,10 %, PPG-2 </w:t>
      </w:r>
      <w:proofErr w:type="spellStart"/>
      <w:r>
        <w:rPr>
          <w:sz w:val="22"/>
          <w:szCs w:val="22"/>
          <w:lang w:val="cs-CZ"/>
        </w:rPr>
        <w:t>Methyl</w:t>
      </w:r>
      <w:proofErr w:type="spellEnd"/>
      <w:r>
        <w:rPr>
          <w:sz w:val="22"/>
          <w:szCs w:val="22"/>
          <w:lang w:val="cs-CZ"/>
        </w:rPr>
        <w:t xml:space="preserve"> Ether, 2-Bromo-2-Nitropropane-1,3-Diol, </w:t>
      </w:r>
      <w:proofErr w:type="spellStart"/>
      <w:r>
        <w:rPr>
          <w:sz w:val="22"/>
          <w:szCs w:val="22"/>
          <w:lang w:val="cs-CZ"/>
        </w:rPr>
        <w:t>Iodopropynyl</w:t>
      </w:r>
      <w:proofErr w:type="spellEnd"/>
      <w:r>
        <w:rPr>
          <w:sz w:val="22"/>
          <w:szCs w:val="22"/>
          <w:lang w:val="cs-CZ"/>
        </w:rPr>
        <w:t xml:space="preserve"> </w:t>
      </w:r>
      <w:proofErr w:type="spellStart"/>
      <w:r>
        <w:rPr>
          <w:sz w:val="22"/>
          <w:szCs w:val="22"/>
          <w:lang w:val="cs-CZ"/>
        </w:rPr>
        <w:t>Butylcarbamate</w:t>
      </w:r>
      <w:proofErr w:type="spellEnd"/>
      <w:r>
        <w:rPr>
          <w:sz w:val="22"/>
          <w:szCs w:val="22"/>
          <w:lang w:val="cs-CZ"/>
        </w:rPr>
        <w:t xml:space="preserve">, Benzyl </w:t>
      </w:r>
      <w:proofErr w:type="spellStart"/>
      <w:r>
        <w:rPr>
          <w:sz w:val="22"/>
          <w:szCs w:val="22"/>
          <w:lang w:val="cs-CZ"/>
        </w:rPr>
        <w:t>Alcohol</w:t>
      </w:r>
      <w:proofErr w:type="spellEnd"/>
      <w:r>
        <w:rPr>
          <w:sz w:val="22"/>
          <w:szCs w:val="22"/>
          <w:lang w:val="cs-CZ"/>
        </w:rPr>
        <w:t xml:space="preserve">, Eugenol, </w:t>
      </w:r>
      <w:proofErr w:type="spellStart"/>
      <w:r>
        <w:rPr>
          <w:sz w:val="22"/>
          <w:szCs w:val="22"/>
          <w:lang w:val="cs-CZ"/>
        </w:rPr>
        <w:t>Cinnamal</w:t>
      </w:r>
      <w:proofErr w:type="spellEnd"/>
      <w:r>
        <w:rPr>
          <w:sz w:val="22"/>
          <w:szCs w:val="22"/>
          <w:lang w:val="cs-CZ"/>
        </w:rPr>
        <w:t xml:space="preserve">, Limonene, Geraniol, </w:t>
      </w:r>
      <w:proofErr w:type="spellStart"/>
      <w:r>
        <w:rPr>
          <w:sz w:val="22"/>
          <w:szCs w:val="22"/>
          <w:lang w:val="cs-CZ"/>
        </w:rPr>
        <w:t>Citronellol</w:t>
      </w:r>
      <w:proofErr w:type="spellEnd"/>
      <w:r>
        <w:rPr>
          <w:sz w:val="22"/>
          <w:szCs w:val="22"/>
          <w:lang w:val="cs-CZ"/>
        </w:rPr>
        <w:t xml:space="preserve">, </w:t>
      </w:r>
      <w:proofErr w:type="spellStart"/>
      <w:r>
        <w:rPr>
          <w:sz w:val="22"/>
          <w:szCs w:val="22"/>
          <w:lang w:val="cs-CZ"/>
        </w:rPr>
        <w:t>Linalool</w:t>
      </w:r>
      <w:proofErr w:type="spellEnd"/>
      <w:r>
        <w:rPr>
          <w:sz w:val="22"/>
          <w:szCs w:val="22"/>
          <w:lang w:val="cs-CZ"/>
        </w:rPr>
        <w:t xml:space="preserve">, Benzyl </w:t>
      </w:r>
      <w:proofErr w:type="spellStart"/>
      <w:r>
        <w:rPr>
          <w:sz w:val="22"/>
          <w:szCs w:val="22"/>
          <w:lang w:val="cs-CZ"/>
        </w:rPr>
        <w:t>Benzoate</w:t>
      </w:r>
      <w:proofErr w:type="spellEnd"/>
      <w:r>
        <w:rPr>
          <w:sz w:val="22"/>
          <w:szCs w:val="22"/>
          <w:lang w:val="cs-CZ"/>
        </w:rPr>
        <w:t xml:space="preserve">, Citral, </w:t>
      </w:r>
      <w:proofErr w:type="spellStart"/>
      <w:r>
        <w:rPr>
          <w:sz w:val="22"/>
          <w:szCs w:val="22"/>
          <w:lang w:val="cs-CZ"/>
        </w:rPr>
        <w:t>Isoeugenol</w:t>
      </w:r>
      <w:proofErr w:type="spellEnd"/>
      <w:r>
        <w:rPr>
          <w:sz w:val="22"/>
          <w:szCs w:val="22"/>
          <w:lang w:val="cs-CZ"/>
        </w:rPr>
        <w:t>.</w:t>
      </w:r>
    </w:p>
    <w:p w:rsidR="003E35FD" w:rsidRDefault="003E35FD" w:rsidP="003E35FD">
      <w:pPr>
        <w:tabs>
          <w:tab w:val="left" w:pos="1985"/>
          <w:tab w:val="left" w:pos="2268"/>
        </w:tabs>
        <w:ind w:left="2268" w:hanging="2268"/>
        <w:jc w:val="both"/>
        <w:rPr>
          <w:sz w:val="10"/>
          <w:szCs w:val="10"/>
        </w:rPr>
      </w:pPr>
    </w:p>
    <w:p w:rsidR="003E35FD" w:rsidRDefault="003E35FD" w:rsidP="003E35FD">
      <w:pPr>
        <w:tabs>
          <w:tab w:val="left" w:pos="1985"/>
          <w:tab w:val="left" w:pos="2268"/>
        </w:tabs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Popis </w:t>
      </w:r>
      <w:proofErr w:type="spellStart"/>
      <w:r>
        <w:rPr>
          <w:sz w:val="22"/>
          <w:szCs w:val="22"/>
        </w:rPr>
        <w:t>vet</w:t>
      </w:r>
      <w:proofErr w:type="spellEnd"/>
      <w:r>
        <w:rPr>
          <w:sz w:val="22"/>
          <w:szCs w:val="22"/>
        </w:rPr>
        <w:t>. prípravku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>Biela až smotanovo sfarbená viskózna kvapalina s charakteristickou vôňou silíc.</w:t>
      </w:r>
    </w:p>
    <w:p w:rsidR="003E35FD" w:rsidRDefault="003E35FD" w:rsidP="003E35FD">
      <w:pPr>
        <w:tabs>
          <w:tab w:val="left" w:pos="1985"/>
          <w:tab w:val="left" w:pos="2268"/>
        </w:tabs>
        <w:ind w:left="2268" w:hanging="2268"/>
        <w:jc w:val="both"/>
        <w:rPr>
          <w:sz w:val="10"/>
          <w:szCs w:val="10"/>
        </w:rPr>
      </w:pPr>
    </w:p>
    <w:p w:rsidR="003E35FD" w:rsidRDefault="003E35FD" w:rsidP="003E35FD">
      <w:pPr>
        <w:tabs>
          <w:tab w:val="left" w:pos="1276"/>
          <w:tab w:val="left" w:pos="1985"/>
          <w:tab w:val="left" w:pos="2268"/>
        </w:tabs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>Druh a kategória</w:t>
      </w:r>
    </w:p>
    <w:p w:rsidR="003E35FD" w:rsidRDefault="003E35FD" w:rsidP="003E35FD">
      <w:pPr>
        <w:tabs>
          <w:tab w:val="left" w:pos="1985"/>
          <w:tab w:val="left" w:pos="2268"/>
        </w:tabs>
        <w:ind w:left="3260" w:hanging="3260"/>
        <w:jc w:val="both"/>
        <w:rPr>
          <w:bCs/>
          <w:sz w:val="22"/>
          <w:szCs w:val="22"/>
        </w:rPr>
      </w:pPr>
      <w:r>
        <w:rPr>
          <w:sz w:val="22"/>
          <w:szCs w:val="22"/>
          <w:lang w:eastAsia="sk-SK"/>
        </w:rPr>
        <w:t>zvierat</w:t>
      </w:r>
      <w:r>
        <w:rPr>
          <w:sz w:val="22"/>
          <w:szCs w:val="22"/>
          <w:lang w:eastAsia="sk-SK"/>
        </w:rPr>
        <w:tab/>
        <w:t>:</w:t>
      </w:r>
      <w:r>
        <w:rPr>
          <w:sz w:val="22"/>
          <w:szCs w:val="22"/>
          <w:lang w:eastAsia="sk-SK"/>
        </w:rPr>
        <w:tab/>
        <w:t>Kone.</w:t>
      </w:r>
    </w:p>
    <w:p w:rsidR="003E35FD" w:rsidRDefault="003E35FD" w:rsidP="003E35FD">
      <w:pPr>
        <w:tabs>
          <w:tab w:val="left" w:pos="1985"/>
          <w:tab w:val="left" w:pos="2268"/>
        </w:tabs>
        <w:ind w:left="3260" w:hanging="3260"/>
        <w:jc w:val="both"/>
        <w:rPr>
          <w:bCs/>
          <w:sz w:val="10"/>
          <w:szCs w:val="10"/>
          <w:highlight w:val="yellow"/>
        </w:rPr>
      </w:pPr>
    </w:p>
    <w:p w:rsidR="003E35FD" w:rsidRDefault="003E35FD" w:rsidP="003E35FD">
      <w:pPr>
        <w:tabs>
          <w:tab w:val="left" w:pos="1985"/>
          <w:tab w:val="left" w:pos="2268"/>
          <w:tab w:val="left" w:pos="3060"/>
        </w:tabs>
        <w:ind w:left="2268" w:hanging="2268"/>
        <w:jc w:val="both"/>
        <w:rPr>
          <w:bCs/>
          <w:color w:val="FF0000"/>
          <w:sz w:val="22"/>
          <w:szCs w:val="22"/>
        </w:rPr>
      </w:pPr>
      <w:r>
        <w:rPr>
          <w:sz w:val="22"/>
          <w:szCs w:val="22"/>
        </w:rPr>
        <w:t>Charakteristika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  <w:r>
        <w:rPr>
          <w:bCs/>
          <w:sz w:val="22"/>
          <w:szCs w:val="22"/>
        </w:rPr>
        <w:t>Balzam s olejom z </w:t>
      </w:r>
      <w:proofErr w:type="spellStart"/>
      <w:r>
        <w:rPr>
          <w:bCs/>
          <w:sz w:val="22"/>
          <w:szCs w:val="22"/>
        </w:rPr>
        <w:t>včelníka</w:t>
      </w:r>
      <w:proofErr w:type="spellEnd"/>
      <w:r>
        <w:rPr>
          <w:bCs/>
          <w:sz w:val="22"/>
          <w:szCs w:val="22"/>
        </w:rPr>
        <w:t xml:space="preserve"> moldavského a rastlinnými silicami sa používa pri výskyte kožných </w:t>
      </w:r>
      <w:proofErr w:type="spellStart"/>
      <w:r>
        <w:rPr>
          <w:bCs/>
          <w:sz w:val="22"/>
          <w:szCs w:val="22"/>
        </w:rPr>
        <w:t>ektoparazitov</w:t>
      </w:r>
      <w:proofErr w:type="spellEnd"/>
      <w:r>
        <w:rPr>
          <w:bCs/>
          <w:sz w:val="22"/>
          <w:szCs w:val="22"/>
        </w:rPr>
        <w:t xml:space="preserve"> u zvierat a na zníženie ich napadnutia sajúcim hmyzom.</w:t>
      </w:r>
      <w:r>
        <w:rPr>
          <w:bCs/>
          <w:color w:val="FF0000"/>
          <w:sz w:val="22"/>
          <w:szCs w:val="22"/>
        </w:rPr>
        <w:t xml:space="preserve"> </w:t>
      </w:r>
    </w:p>
    <w:p w:rsidR="003E35FD" w:rsidRDefault="003E35FD" w:rsidP="003E35FD">
      <w:pPr>
        <w:pStyle w:val="Zkladntext2"/>
        <w:tabs>
          <w:tab w:val="left" w:pos="1985"/>
          <w:tab w:val="left" w:pos="2268"/>
        </w:tabs>
        <w:spacing w:after="0" w:line="240" w:lineRule="auto"/>
        <w:ind w:left="2268" w:hanging="2268"/>
        <w:jc w:val="both"/>
        <w:rPr>
          <w:sz w:val="10"/>
          <w:szCs w:val="10"/>
        </w:rPr>
      </w:pPr>
    </w:p>
    <w:p w:rsidR="003E35FD" w:rsidRDefault="003E35FD" w:rsidP="003E35FD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  <w:lang w:eastAsia="sk-SK"/>
        </w:rPr>
      </w:pPr>
      <w:r>
        <w:rPr>
          <w:sz w:val="22"/>
          <w:szCs w:val="22"/>
        </w:rPr>
        <w:t>Spôsob použitia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>Votrite do srsti, prípadne srsť vykefujte</w:t>
      </w:r>
      <w:r>
        <w:rPr>
          <w:sz w:val="22"/>
          <w:szCs w:val="22"/>
          <w:lang w:eastAsia="sk-SK"/>
        </w:rPr>
        <w:t xml:space="preserve">. Neoplachujte a nechajte zaschnúť. </w:t>
      </w:r>
    </w:p>
    <w:p w:rsidR="003E35FD" w:rsidRDefault="003E35FD" w:rsidP="003E35FD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10"/>
          <w:szCs w:val="10"/>
        </w:rPr>
      </w:pPr>
    </w:p>
    <w:p w:rsidR="003E35FD" w:rsidRDefault="003E35FD" w:rsidP="003E35FD">
      <w:pPr>
        <w:pStyle w:val="Zkladntext3"/>
        <w:tabs>
          <w:tab w:val="left" w:pos="1985"/>
          <w:tab w:val="left" w:pos="2268"/>
          <w:tab w:val="left" w:pos="2700"/>
        </w:tabs>
        <w:spacing w:after="0"/>
        <w:ind w:left="2268" w:hanging="2268"/>
        <w:rPr>
          <w:sz w:val="22"/>
          <w:szCs w:val="22"/>
        </w:rPr>
      </w:pPr>
      <w:r>
        <w:rPr>
          <w:sz w:val="22"/>
          <w:szCs w:val="22"/>
        </w:rPr>
        <w:t>Upozornenie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>Zabráňte kontaktu s očami.</w:t>
      </w:r>
    </w:p>
    <w:p w:rsidR="003E35FD" w:rsidRDefault="003E35FD" w:rsidP="003E35FD">
      <w:pPr>
        <w:pStyle w:val="Zkladntext3"/>
        <w:tabs>
          <w:tab w:val="left" w:pos="1985"/>
          <w:tab w:val="left" w:pos="2268"/>
          <w:tab w:val="left" w:pos="2700"/>
        </w:tabs>
        <w:spacing w:after="0"/>
        <w:ind w:left="2268" w:hanging="2268"/>
        <w:rPr>
          <w:sz w:val="10"/>
          <w:szCs w:val="10"/>
        </w:rPr>
      </w:pPr>
    </w:p>
    <w:p w:rsidR="003E35FD" w:rsidRDefault="003E35FD" w:rsidP="003E35FD">
      <w:pPr>
        <w:tabs>
          <w:tab w:val="left" w:pos="1985"/>
          <w:tab w:val="left" w:pos="2268"/>
        </w:tabs>
        <w:ind w:left="2268" w:hanging="2268"/>
        <w:jc w:val="both"/>
        <w:rPr>
          <w:sz w:val="22"/>
          <w:szCs w:val="22"/>
          <w:lang w:eastAsia="sk-SK"/>
        </w:rPr>
      </w:pPr>
      <w:r>
        <w:rPr>
          <w:sz w:val="22"/>
          <w:szCs w:val="22"/>
        </w:rPr>
        <w:t>Veľkosť balenia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>500 g.</w:t>
      </w:r>
    </w:p>
    <w:p w:rsidR="003E35FD" w:rsidRDefault="003E35FD" w:rsidP="003E35FD">
      <w:pPr>
        <w:tabs>
          <w:tab w:val="left" w:pos="1985"/>
          <w:tab w:val="left" w:pos="2268"/>
        </w:tabs>
        <w:ind w:left="2268" w:hanging="2268"/>
        <w:jc w:val="both"/>
        <w:rPr>
          <w:sz w:val="10"/>
          <w:szCs w:val="10"/>
        </w:rPr>
      </w:pPr>
      <w:r>
        <w:rPr>
          <w:sz w:val="22"/>
          <w:szCs w:val="22"/>
          <w:lang w:eastAsia="sk-SK"/>
        </w:rPr>
        <w:tab/>
      </w:r>
      <w:r>
        <w:rPr>
          <w:sz w:val="22"/>
          <w:szCs w:val="22"/>
          <w:lang w:eastAsia="sk-SK"/>
        </w:rPr>
        <w:tab/>
      </w:r>
    </w:p>
    <w:p w:rsidR="003E35FD" w:rsidRDefault="003E35FD" w:rsidP="003E35FD">
      <w:pPr>
        <w:pStyle w:val="Zkladntext3"/>
        <w:tabs>
          <w:tab w:val="left" w:pos="1980"/>
          <w:tab w:val="left" w:pos="2268"/>
          <w:tab w:val="left" w:pos="2700"/>
        </w:tabs>
        <w:spacing w:after="0"/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>Spôsob uchovávania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>Uchovávajte pri teplote 5 – 25 °C. Nevystavujte priamemu slnečnému žiareniu. Uchovávajte mimo dohľadu a dosahu detí.</w:t>
      </w:r>
    </w:p>
    <w:p w:rsidR="003E35FD" w:rsidRDefault="003E35FD" w:rsidP="003E35FD">
      <w:pPr>
        <w:pStyle w:val="Zkladntext3"/>
        <w:tabs>
          <w:tab w:val="left" w:pos="1980"/>
          <w:tab w:val="left" w:pos="2268"/>
          <w:tab w:val="left" w:pos="2700"/>
        </w:tabs>
        <w:spacing w:after="0"/>
        <w:ind w:left="2268" w:hanging="2268"/>
        <w:jc w:val="both"/>
        <w:rPr>
          <w:sz w:val="10"/>
          <w:szCs w:val="10"/>
          <w:lang w:eastAsia="sk-SK"/>
        </w:rPr>
      </w:pPr>
    </w:p>
    <w:p w:rsidR="003E35FD" w:rsidRDefault="003E35FD" w:rsidP="003E35FD">
      <w:pPr>
        <w:pStyle w:val="Zkladntext3"/>
        <w:tabs>
          <w:tab w:val="left" w:pos="1980"/>
          <w:tab w:val="left" w:pos="2268"/>
          <w:tab w:val="left" w:pos="2700"/>
        </w:tabs>
        <w:spacing w:after="0"/>
        <w:ind w:left="2268" w:hanging="2268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Čas použiteľnosti</w:t>
      </w:r>
      <w:r>
        <w:rPr>
          <w:sz w:val="22"/>
          <w:szCs w:val="22"/>
          <w:lang w:eastAsia="sk-SK"/>
        </w:rPr>
        <w:tab/>
        <w:t>:</w:t>
      </w:r>
      <w:r>
        <w:rPr>
          <w:sz w:val="22"/>
          <w:szCs w:val="22"/>
          <w:lang w:eastAsia="sk-SK"/>
        </w:rPr>
        <w:tab/>
      </w:r>
      <w:r>
        <w:rPr>
          <w:sz w:val="22"/>
          <w:szCs w:val="22"/>
        </w:rPr>
        <w:t xml:space="preserve">4 roky od dátumu výroby. Po otvorení originálneho balenia 1 rok (piktogram </w:t>
      </w:r>
      <w:r>
        <w:rPr>
          <w:noProof/>
          <w:lang w:eastAsia="sk-SK"/>
        </w:rPr>
        <w:drawing>
          <wp:inline distT="0" distB="0" distL="0" distR="0">
            <wp:extent cx="247650" cy="257175"/>
            <wp:effectExtent l="0" t="0" r="0" b="952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>)</w:t>
      </w:r>
    </w:p>
    <w:p w:rsidR="003E35FD" w:rsidRDefault="003E35FD" w:rsidP="003E35FD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10"/>
          <w:szCs w:val="10"/>
          <w:lang w:eastAsia="sk-SK"/>
        </w:rPr>
      </w:pPr>
    </w:p>
    <w:p w:rsidR="003E35FD" w:rsidRDefault="003E35FD" w:rsidP="003E35FD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Označenie</w:t>
      </w:r>
      <w:r>
        <w:rPr>
          <w:sz w:val="22"/>
          <w:szCs w:val="22"/>
          <w:lang w:eastAsia="sk-SK"/>
        </w:rPr>
        <w:tab/>
        <w:t>:</w:t>
      </w:r>
      <w:r>
        <w:rPr>
          <w:sz w:val="22"/>
          <w:szCs w:val="22"/>
          <w:lang w:eastAsia="sk-SK"/>
        </w:rPr>
        <w:tab/>
        <w:t>Len pre zvieratá.</w:t>
      </w:r>
    </w:p>
    <w:p w:rsidR="003E35FD" w:rsidRDefault="003E35FD" w:rsidP="003E35FD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10"/>
          <w:szCs w:val="10"/>
          <w:lang w:eastAsia="sk-SK"/>
        </w:rPr>
      </w:pPr>
    </w:p>
    <w:p w:rsidR="003E35FD" w:rsidRDefault="003E35FD" w:rsidP="003E35FD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Upozornenie na spôsob nakladania a zneškodnenia nepoužitého veterinárneho prípravku a obalu:</w:t>
      </w:r>
    </w:p>
    <w:p w:rsidR="003E35FD" w:rsidRDefault="003E35FD" w:rsidP="003E35FD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ab/>
      </w:r>
      <w:r>
        <w:rPr>
          <w:sz w:val="22"/>
          <w:szCs w:val="22"/>
          <w:lang w:eastAsia="sk-SK"/>
        </w:rPr>
        <w:tab/>
        <w:t>Nepoužité a nespotrebované veterinárne prípravky a ich obaly sa likvidujú v zmysle platných právnych predpisov.</w:t>
      </w:r>
    </w:p>
    <w:p w:rsidR="003E35FD" w:rsidRDefault="003E35FD" w:rsidP="003E35FD">
      <w:pPr>
        <w:pStyle w:val="Zkladntext2"/>
        <w:tabs>
          <w:tab w:val="left" w:pos="1980"/>
          <w:tab w:val="left" w:pos="2700"/>
        </w:tabs>
        <w:spacing w:after="0" w:line="240" w:lineRule="auto"/>
        <w:rPr>
          <w:sz w:val="10"/>
          <w:szCs w:val="10"/>
          <w:lang w:eastAsia="sk-SK"/>
        </w:rPr>
      </w:pPr>
    </w:p>
    <w:p w:rsidR="003E35FD" w:rsidRDefault="003E35FD" w:rsidP="003E35FD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ab/>
        <w:t>Bez predpisu veterinárneho lekára.</w:t>
      </w:r>
    </w:p>
    <w:p w:rsidR="003E35FD" w:rsidRDefault="003E35FD" w:rsidP="003E35FD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</w:p>
    <w:p w:rsidR="003E35FD" w:rsidRDefault="003E35FD" w:rsidP="003E35FD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Schvaľovacie číslo: 023/DD/19-S</w:t>
      </w:r>
    </w:p>
    <w:p w:rsidR="003E35FD" w:rsidRDefault="003E35FD" w:rsidP="003E35FD">
      <w:pPr>
        <w:pStyle w:val="Zkladntext2"/>
        <w:tabs>
          <w:tab w:val="left" w:pos="2700"/>
        </w:tabs>
        <w:spacing w:after="0" w:line="240" w:lineRule="auto"/>
        <w:rPr>
          <w:sz w:val="10"/>
          <w:szCs w:val="10"/>
          <w:lang w:eastAsia="sk-SK"/>
        </w:rPr>
      </w:pPr>
    </w:p>
    <w:p w:rsidR="003E35FD" w:rsidRDefault="003E35FD" w:rsidP="003E35FD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Č. šarže:</w:t>
      </w:r>
    </w:p>
    <w:p w:rsidR="003E35FD" w:rsidRDefault="003E35FD" w:rsidP="003E35FD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EXSP.:</w:t>
      </w:r>
    </w:p>
    <w:p w:rsidR="003E35FD" w:rsidRDefault="003E35FD" w:rsidP="003E35FD">
      <w:pPr>
        <w:pStyle w:val="Zkladntext2"/>
        <w:tabs>
          <w:tab w:val="left" w:pos="2700"/>
        </w:tabs>
        <w:spacing w:after="0" w:line="240" w:lineRule="auto"/>
        <w:rPr>
          <w:sz w:val="10"/>
          <w:szCs w:val="10"/>
          <w:lang w:eastAsia="sk-SK"/>
        </w:rPr>
      </w:pPr>
    </w:p>
    <w:p w:rsidR="003E35FD" w:rsidRDefault="003E35FD" w:rsidP="003E35FD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 xml:space="preserve">Prevádzkareň: </w:t>
      </w:r>
      <w:proofErr w:type="spellStart"/>
      <w:r>
        <w:rPr>
          <w:sz w:val="22"/>
          <w:szCs w:val="22"/>
          <w:lang w:eastAsia="sk-SK"/>
        </w:rPr>
        <w:t>Miroslavské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Knínice</w:t>
      </w:r>
      <w:proofErr w:type="spellEnd"/>
      <w:r>
        <w:rPr>
          <w:sz w:val="22"/>
          <w:szCs w:val="22"/>
          <w:lang w:eastAsia="sk-SK"/>
        </w:rPr>
        <w:t xml:space="preserve"> 63, 671 72 </w:t>
      </w:r>
      <w:proofErr w:type="spellStart"/>
      <w:r>
        <w:rPr>
          <w:sz w:val="22"/>
          <w:szCs w:val="22"/>
          <w:lang w:eastAsia="sk-SK"/>
        </w:rPr>
        <w:t>Miroslavské</w:t>
      </w:r>
      <w:proofErr w:type="spellEnd"/>
      <w:r>
        <w:rPr>
          <w:sz w:val="22"/>
          <w:szCs w:val="22"/>
          <w:lang w:eastAsia="sk-SK"/>
        </w:rPr>
        <w:t xml:space="preserve"> </w:t>
      </w:r>
      <w:proofErr w:type="spellStart"/>
      <w:r>
        <w:rPr>
          <w:sz w:val="22"/>
          <w:szCs w:val="22"/>
          <w:lang w:eastAsia="sk-SK"/>
        </w:rPr>
        <w:t>Knínice</w:t>
      </w:r>
      <w:proofErr w:type="spellEnd"/>
      <w:r>
        <w:rPr>
          <w:sz w:val="22"/>
          <w:szCs w:val="22"/>
          <w:lang w:eastAsia="sk-SK"/>
        </w:rPr>
        <w:t xml:space="preserve">, Česká republika, </w:t>
      </w:r>
    </w:p>
    <w:p w:rsidR="003E35FD" w:rsidRDefault="003E35FD" w:rsidP="003E35FD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 xml:space="preserve">Tel.: +420 515 334 610-12, </w:t>
      </w:r>
      <w:proofErr w:type="spellStart"/>
      <w:r>
        <w:rPr>
          <w:sz w:val="22"/>
          <w:szCs w:val="22"/>
          <w:lang w:eastAsia="sk-SK"/>
        </w:rPr>
        <w:t>ww.irel.eu</w:t>
      </w:r>
      <w:proofErr w:type="spellEnd"/>
      <w:r>
        <w:rPr>
          <w:sz w:val="22"/>
          <w:szCs w:val="22"/>
          <w:lang w:eastAsia="sk-SK"/>
        </w:rPr>
        <w:t>, office@irel.eu</w:t>
      </w:r>
    </w:p>
    <w:p w:rsidR="003E35FD" w:rsidRDefault="003E35FD" w:rsidP="003E35FD">
      <w:pPr>
        <w:pStyle w:val="Zkladntext2"/>
        <w:tabs>
          <w:tab w:val="left" w:pos="2700"/>
        </w:tabs>
        <w:spacing w:after="0" w:line="240" w:lineRule="auto"/>
        <w:rPr>
          <w:sz w:val="10"/>
          <w:szCs w:val="10"/>
          <w:lang w:eastAsia="sk-SK"/>
        </w:rPr>
      </w:pPr>
    </w:p>
    <w:p w:rsidR="003E35FD" w:rsidRDefault="003E35FD" w:rsidP="003E35FD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</w:p>
    <w:p w:rsidR="003E35FD" w:rsidRDefault="003E35FD" w:rsidP="003E35FD"/>
    <w:p w:rsidR="0013399A" w:rsidRDefault="0013399A"/>
    <w:sectPr w:rsidR="001339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Ikj5KO0FwB04wyTcRYdPT/JAI6M=" w:salt="LG5+suOjlsKmJk5LVUY6A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5FD"/>
    <w:rsid w:val="0013399A"/>
    <w:rsid w:val="003E35FD"/>
    <w:rsid w:val="00B1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E3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3E35FD"/>
    <w:pPr>
      <w:keepNext/>
      <w:tabs>
        <w:tab w:val="left" w:pos="851"/>
      </w:tabs>
      <w:spacing w:line="240" w:lineRule="atLeast"/>
      <w:jc w:val="center"/>
      <w:outlineLvl w:val="3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semiHidden/>
    <w:rsid w:val="003E35FD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3E35FD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3E35F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3E35FD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3E35FD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E35F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E35FD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E3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3E35FD"/>
    <w:pPr>
      <w:keepNext/>
      <w:tabs>
        <w:tab w:val="left" w:pos="851"/>
      </w:tabs>
      <w:spacing w:line="240" w:lineRule="atLeast"/>
      <w:jc w:val="center"/>
      <w:outlineLvl w:val="3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semiHidden/>
    <w:rsid w:val="003E35FD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3E35FD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3E35F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3E35FD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3E35FD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E35F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E35FD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0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1783</Characters>
  <Application>Microsoft Office Word</Application>
  <DocSecurity>0</DocSecurity>
  <Lines>14</Lines>
  <Paragraphs>4</Paragraphs>
  <ScaleCrop>false</ScaleCrop>
  <Company>ŠVPS SR</Company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Thomova</dc:creator>
  <cp:lastModifiedBy>Thomova</cp:lastModifiedBy>
  <cp:revision>1</cp:revision>
  <dcterms:created xsi:type="dcterms:W3CDTF">2019-09-30T12:34:00Z</dcterms:created>
  <dcterms:modified xsi:type="dcterms:W3CDTF">2019-09-30T12:35:00Z</dcterms:modified>
</cp:coreProperties>
</file>